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770"/>
      </w:tblGrid>
      <w:tr w:rsidR="006B0675" w:rsidRPr="00856DCA" w14:paraId="3134B662" w14:textId="77777777" w:rsidTr="00E426D6">
        <w:trPr>
          <w:trHeight w:val="255"/>
          <w:jc w:val="center"/>
        </w:trPr>
        <w:tc>
          <w:tcPr>
            <w:tcW w:w="4860" w:type="dxa"/>
            <w:shd w:val="clear" w:color="auto" w:fill="auto"/>
            <w:noWrap/>
            <w:vAlign w:val="bottom"/>
            <w:hideMark/>
          </w:tcPr>
          <w:p w14:paraId="1BF0B7A1" w14:textId="18C0E85E" w:rsidR="006B0675" w:rsidRPr="00E426D6" w:rsidRDefault="006B0675" w:rsidP="00882F38">
            <w:pPr>
              <w:tabs>
                <w:tab w:val="left" w:pos="3960"/>
                <w:tab w:val="left" w:pos="4320"/>
              </w:tabs>
              <w:jc w:val="center"/>
              <w:rPr>
                <w:rFonts w:ascii="Arial" w:hAnsi="Arial" w:cs="Arial"/>
                <w:b/>
                <w:bCs/>
                <w:sz w:val="28"/>
              </w:rPr>
            </w:pPr>
            <w:r w:rsidRPr="00E426D6">
              <w:rPr>
                <w:rFonts w:ascii="Arial" w:hAnsi="Arial" w:cs="Arial"/>
                <w:b/>
                <w:bCs/>
                <w:sz w:val="28"/>
              </w:rPr>
              <w:t>Gexpro Service</w:t>
            </w:r>
            <w:r w:rsidR="00E85F45" w:rsidRPr="00E426D6">
              <w:rPr>
                <w:rFonts w:ascii="Arial" w:hAnsi="Arial" w:cs="Arial"/>
                <w:b/>
                <w:bCs/>
                <w:sz w:val="28"/>
              </w:rPr>
              <w:t>s New Supplier Approval Packet</w:t>
            </w:r>
          </w:p>
          <w:p w14:paraId="7CC14A04" w14:textId="77777777" w:rsidR="006B0675" w:rsidRDefault="006B0675" w:rsidP="00882F38">
            <w:pPr>
              <w:tabs>
                <w:tab w:val="left" w:pos="3960"/>
                <w:tab w:val="left" w:pos="4320"/>
              </w:tabs>
              <w:jc w:val="center"/>
              <w:rPr>
                <w:rFonts w:ascii="Arial" w:hAnsi="Arial" w:cs="Arial"/>
                <w:b/>
                <w:bCs/>
                <w:sz w:val="16"/>
              </w:rPr>
            </w:pPr>
          </w:p>
          <w:p w14:paraId="1E4173F1" w14:textId="77777777" w:rsidR="006B0675" w:rsidRPr="00E426D6" w:rsidRDefault="006B0675" w:rsidP="00882F38">
            <w:pPr>
              <w:pStyle w:val="Footer"/>
              <w:tabs>
                <w:tab w:val="clear" w:pos="4320"/>
                <w:tab w:val="clear" w:pos="8640"/>
              </w:tabs>
              <w:jc w:val="center"/>
              <w:rPr>
                <w:rFonts w:ascii="Arial" w:hAnsi="Arial" w:cs="Arial"/>
                <w:b/>
                <w:sz w:val="22"/>
              </w:rPr>
            </w:pPr>
            <w:r w:rsidRPr="00E426D6">
              <w:rPr>
                <w:rFonts w:ascii="Arial" w:hAnsi="Arial" w:cs="Arial"/>
                <w:b/>
                <w:sz w:val="22"/>
              </w:rPr>
              <w:t>TABLE OF CONTENTS</w:t>
            </w:r>
          </w:p>
          <w:p w14:paraId="50099B06" w14:textId="77777777" w:rsidR="006B0675" w:rsidRPr="00E426D6" w:rsidRDefault="006B0675" w:rsidP="00882F38">
            <w:pPr>
              <w:pStyle w:val="Footer"/>
              <w:tabs>
                <w:tab w:val="clear" w:pos="4320"/>
                <w:tab w:val="clear" w:pos="8640"/>
              </w:tabs>
              <w:jc w:val="center"/>
              <w:rPr>
                <w:rFonts w:ascii="Arial" w:hAnsi="Arial" w:cs="Arial"/>
                <w:b/>
                <w:sz w:val="22"/>
                <w:szCs w:val="22"/>
              </w:rPr>
            </w:pPr>
          </w:p>
          <w:p w14:paraId="1B8D110B" w14:textId="77777777" w:rsidR="006B0675" w:rsidRPr="00E426D6" w:rsidRDefault="006B0675" w:rsidP="00440EA9">
            <w:pPr>
              <w:pStyle w:val="Footer"/>
              <w:numPr>
                <w:ilvl w:val="0"/>
                <w:numId w:val="12"/>
              </w:numPr>
              <w:tabs>
                <w:tab w:val="clear" w:pos="4320"/>
                <w:tab w:val="clear" w:pos="8640"/>
                <w:tab w:val="right" w:pos="4572"/>
                <w:tab w:val="right" w:pos="9180"/>
              </w:tabs>
              <w:spacing w:line="360" w:lineRule="auto"/>
              <w:rPr>
                <w:rFonts w:ascii="Arial" w:hAnsi="Arial" w:cs="Arial"/>
                <w:sz w:val="22"/>
                <w:szCs w:val="22"/>
              </w:rPr>
            </w:pPr>
            <w:r w:rsidRPr="00E426D6">
              <w:rPr>
                <w:rFonts w:ascii="Arial" w:hAnsi="Arial" w:cs="Arial"/>
                <w:sz w:val="22"/>
                <w:szCs w:val="22"/>
              </w:rPr>
              <w:t>Supplier Profile</w:t>
            </w:r>
            <w:r w:rsidR="00B54042" w:rsidRPr="00E426D6">
              <w:rPr>
                <w:rFonts w:ascii="Arial" w:hAnsi="Arial"/>
                <w:sz w:val="22"/>
                <w:szCs w:val="22"/>
              </w:rPr>
              <w:tab/>
              <w:t>2</w:t>
            </w:r>
          </w:p>
          <w:p w14:paraId="0DD3A100" w14:textId="77777777" w:rsidR="006B0675" w:rsidRPr="00E426D6" w:rsidRDefault="006B0675" w:rsidP="00440EA9">
            <w:pPr>
              <w:pStyle w:val="Footer"/>
              <w:numPr>
                <w:ilvl w:val="0"/>
                <w:numId w:val="12"/>
              </w:numPr>
              <w:tabs>
                <w:tab w:val="clear" w:pos="4320"/>
                <w:tab w:val="clear" w:pos="8640"/>
                <w:tab w:val="right" w:pos="4572"/>
                <w:tab w:val="right" w:pos="9180"/>
              </w:tabs>
              <w:spacing w:line="360" w:lineRule="auto"/>
              <w:rPr>
                <w:rFonts w:ascii="Arial" w:hAnsi="Arial" w:cs="Arial"/>
                <w:sz w:val="22"/>
                <w:szCs w:val="22"/>
              </w:rPr>
            </w:pPr>
            <w:r w:rsidRPr="00E426D6">
              <w:rPr>
                <w:rFonts w:ascii="Arial" w:hAnsi="Arial" w:cs="Arial"/>
                <w:sz w:val="22"/>
                <w:szCs w:val="22"/>
              </w:rPr>
              <w:t>Supplier Acknowledgment</w:t>
            </w:r>
            <w:r w:rsidR="00B54042" w:rsidRPr="00E426D6">
              <w:rPr>
                <w:rFonts w:ascii="Arial" w:hAnsi="Arial"/>
                <w:sz w:val="22"/>
                <w:szCs w:val="22"/>
              </w:rPr>
              <w:tab/>
              <w:t>4</w:t>
            </w:r>
          </w:p>
          <w:p w14:paraId="0AD433DA" w14:textId="77777777" w:rsidR="006B0675" w:rsidRPr="00E426D6" w:rsidRDefault="006B0675" w:rsidP="00440EA9">
            <w:pPr>
              <w:pStyle w:val="Footer"/>
              <w:numPr>
                <w:ilvl w:val="0"/>
                <w:numId w:val="12"/>
              </w:numPr>
              <w:tabs>
                <w:tab w:val="clear" w:pos="4320"/>
                <w:tab w:val="clear" w:pos="8640"/>
                <w:tab w:val="right" w:pos="4572"/>
                <w:tab w:val="right" w:pos="9180"/>
              </w:tabs>
              <w:spacing w:line="360" w:lineRule="auto"/>
              <w:rPr>
                <w:rFonts w:ascii="Arial" w:hAnsi="Arial" w:cs="Arial"/>
                <w:sz w:val="22"/>
                <w:szCs w:val="22"/>
              </w:rPr>
            </w:pPr>
            <w:r w:rsidRPr="00E426D6">
              <w:rPr>
                <w:rFonts w:ascii="Arial" w:hAnsi="Arial" w:cs="Arial"/>
                <w:sz w:val="22"/>
                <w:szCs w:val="22"/>
              </w:rPr>
              <w:t>Insurance Certificate</w:t>
            </w:r>
            <w:r w:rsidRPr="00E426D6">
              <w:rPr>
                <w:rFonts w:ascii="Arial" w:hAnsi="Arial" w:cs="Arial"/>
                <w:sz w:val="22"/>
                <w:szCs w:val="22"/>
              </w:rPr>
              <w:tab/>
            </w:r>
            <w:r w:rsidR="00B54042" w:rsidRPr="00E426D6">
              <w:rPr>
                <w:rFonts w:ascii="Arial" w:hAnsi="Arial" w:cs="Arial"/>
                <w:sz w:val="22"/>
                <w:szCs w:val="22"/>
              </w:rPr>
              <w:t>7</w:t>
            </w:r>
          </w:p>
          <w:p w14:paraId="09D5E42D" w14:textId="77777777" w:rsidR="006B0675" w:rsidRPr="00E426D6" w:rsidRDefault="006B0675" w:rsidP="00440EA9">
            <w:pPr>
              <w:pStyle w:val="Footer"/>
              <w:numPr>
                <w:ilvl w:val="0"/>
                <w:numId w:val="12"/>
              </w:numPr>
              <w:tabs>
                <w:tab w:val="clear" w:pos="4320"/>
                <w:tab w:val="clear" w:pos="8640"/>
                <w:tab w:val="right" w:pos="4572"/>
                <w:tab w:val="right" w:pos="9180"/>
              </w:tabs>
              <w:spacing w:line="360" w:lineRule="auto"/>
              <w:rPr>
                <w:rFonts w:ascii="Arial" w:hAnsi="Arial" w:cs="Arial"/>
                <w:sz w:val="22"/>
                <w:szCs w:val="22"/>
              </w:rPr>
            </w:pPr>
            <w:r w:rsidRPr="00E426D6">
              <w:rPr>
                <w:rFonts w:ascii="Arial" w:hAnsi="Arial" w:cs="Arial"/>
                <w:sz w:val="22"/>
                <w:szCs w:val="22"/>
              </w:rPr>
              <w:t>Wire Banking Verification Form</w:t>
            </w:r>
            <w:r w:rsidRPr="00E426D6">
              <w:rPr>
                <w:rFonts w:ascii="Arial" w:hAnsi="Arial" w:cs="Arial"/>
                <w:sz w:val="22"/>
                <w:szCs w:val="22"/>
              </w:rPr>
              <w:tab/>
            </w:r>
            <w:r w:rsidR="00B54042" w:rsidRPr="00E426D6">
              <w:rPr>
                <w:rFonts w:ascii="Arial" w:hAnsi="Arial" w:cs="Arial"/>
                <w:sz w:val="22"/>
                <w:szCs w:val="22"/>
              </w:rPr>
              <w:t>8</w:t>
            </w:r>
          </w:p>
          <w:p w14:paraId="6D9F4BBE" w14:textId="77777777" w:rsidR="006B0675" w:rsidRPr="00E426D6" w:rsidRDefault="006B0675" w:rsidP="00440EA9">
            <w:pPr>
              <w:pStyle w:val="Footer"/>
              <w:numPr>
                <w:ilvl w:val="0"/>
                <w:numId w:val="12"/>
              </w:numPr>
              <w:tabs>
                <w:tab w:val="clear" w:pos="4320"/>
                <w:tab w:val="clear" w:pos="8640"/>
                <w:tab w:val="right" w:pos="4572"/>
                <w:tab w:val="right" w:pos="9180"/>
              </w:tabs>
              <w:spacing w:line="360" w:lineRule="auto"/>
              <w:rPr>
                <w:rFonts w:ascii="Arial" w:hAnsi="Arial" w:cs="Arial"/>
                <w:sz w:val="22"/>
                <w:szCs w:val="22"/>
              </w:rPr>
            </w:pPr>
            <w:r w:rsidRPr="00E426D6">
              <w:rPr>
                <w:rFonts w:ascii="Arial" w:hAnsi="Arial" w:cs="Arial"/>
                <w:sz w:val="22"/>
                <w:szCs w:val="22"/>
              </w:rPr>
              <w:t xml:space="preserve">Tax Form    </w:t>
            </w:r>
            <w:r w:rsidRPr="00E426D6">
              <w:rPr>
                <w:rFonts w:ascii="Arial" w:hAnsi="Arial" w:cs="Arial"/>
                <w:sz w:val="22"/>
                <w:szCs w:val="22"/>
              </w:rPr>
              <w:tab/>
            </w:r>
            <w:r w:rsidR="00B54042" w:rsidRPr="00E426D6">
              <w:rPr>
                <w:rFonts w:ascii="Arial" w:hAnsi="Arial" w:cs="Arial"/>
                <w:sz w:val="22"/>
                <w:szCs w:val="22"/>
              </w:rPr>
              <w:t>9</w:t>
            </w:r>
          </w:p>
          <w:p w14:paraId="1329971C" w14:textId="77777777" w:rsidR="006B0675" w:rsidRPr="00E426D6" w:rsidRDefault="006B0675" w:rsidP="00440EA9">
            <w:pPr>
              <w:pStyle w:val="Footer"/>
              <w:numPr>
                <w:ilvl w:val="0"/>
                <w:numId w:val="12"/>
              </w:numPr>
              <w:tabs>
                <w:tab w:val="clear" w:pos="4320"/>
                <w:tab w:val="clear" w:pos="8640"/>
                <w:tab w:val="right" w:pos="4572"/>
                <w:tab w:val="right" w:pos="9180"/>
              </w:tabs>
              <w:spacing w:line="360" w:lineRule="auto"/>
              <w:rPr>
                <w:rFonts w:ascii="Arial" w:hAnsi="Arial" w:cs="Arial"/>
                <w:sz w:val="22"/>
                <w:szCs w:val="22"/>
              </w:rPr>
            </w:pPr>
            <w:r w:rsidRPr="00E426D6">
              <w:rPr>
                <w:rFonts w:ascii="Arial" w:hAnsi="Arial" w:cs="Arial"/>
                <w:sz w:val="22"/>
                <w:szCs w:val="22"/>
              </w:rPr>
              <w:t>Supplier Assessment Surve</w:t>
            </w:r>
            <w:r w:rsidR="00B54042" w:rsidRPr="00E426D6">
              <w:rPr>
                <w:rFonts w:ascii="Arial" w:hAnsi="Arial" w:cs="Arial"/>
                <w:sz w:val="22"/>
                <w:szCs w:val="22"/>
              </w:rPr>
              <w:t>y</w:t>
            </w:r>
            <w:r w:rsidR="00B54042" w:rsidRPr="00E426D6">
              <w:rPr>
                <w:rFonts w:ascii="Arial" w:hAnsi="Arial"/>
                <w:sz w:val="22"/>
                <w:szCs w:val="22"/>
              </w:rPr>
              <w:tab/>
              <w:t>10</w:t>
            </w:r>
          </w:p>
          <w:p w14:paraId="3D96D3FB" w14:textId="77777777" w:rsidR="006B0675" w:rsidRPr="00E426D6" w:rsidRDefault="006B0675" w:rsidP="00882F38">
            <w:pPr>
              <w:pStyle w:val="Footer"/>
              <w:tabs>
                <w:tab w:val="clear" w:pos="4320"/>
                <w:tab w:val="clear" w:pos="8640"/>
                <w:tab w:val="right" w:pos="9180"/>
              </w:tabs>
              <w:rPr>
                <w:rFonts w:ascii="Arial" w:hAnsi="Arial" w:cs="Arial"/>
                <w:b/>
                <w:sz w:val="22"/>
                <w:szCs w:val="22"/>
              </w:rPr>
            </w:pPr>
          </w:p>
          <w:p w14:paraId="5C88C81C" w14:textId="77777777" w:rsidR="004D69B3" w:rsidRPr="00DD641C" w:rsidRDefault="006B0675" w:rsidP="004D69B3">
            <w:pPr>
              <w:rPr>
                <w:color w:val="000000" w:themeColor="text1"/>
                <w:sz w:val="22"/>
                <w:szCs w:val="22"/>
              </w:rPr>
            </w:pPr>
            <w:r w:rsidRPr="00E426D6">
              <w:rPr>
                <w:rFonts w:ascii="Arial" w:hAnsi="Arial" w:cs="Arial"/>
                <w:b/>
                <w:sz w:val="22"/>
                <w:szCs w:val="22"/>
              </w:rPr>
              <w:t xml:space="preserve">Legal entity:  </w:t>
            </w:r>
            <w:r w:rsidR="004D69B3" w:rsidRPr="00DD641C">
              <w:rPr>
                <w:rFonts w:ascii="Arial" w:hAnsi="Arial" w:cs="Arial"/>
                <w:color w:val="000000" w:themeColor="text1"/>
                <w:sz w:val="20"/>
                <w:szCs w:val="20"/>
              </w:rPr>
              <w:t>GS Operating, LLC dba Gexpro Services and GS Operating Hungary, LLC dba Gexpro Services (hereafter individually or collectively referred to as “Gexpro Services”)</w:t>
            </w:r>
          </w:p>
          <w:p w14:paraId="1A3D1501" w14:textId="77777777" w:rsidR="006B0675" w:rsidRPr="00E426D6" w:rsidRDefault="006B0675" w:rsidP="00882F38">
            <w:pPr>
              <w:pStyle w:val="Footer"/>
              <w:tabs>
                <w:tab w:val="clear" w:pos="4320"/>
                <w:tab w:val="clear" w:pos="8640"/>
                <w:tab w:val="right" w:pos="9180"/>
              </w:tabs>
              <w:rPr>
                <w:rFonts w:ascii="Arial" w:hAnsi="Arial" w:cs="Arial"/>
                <w:b/>
                <w:sz w:val="22"/>
                <w:szCs w:val="22"/>
              </w:rPr>
            </w:pPr>
          </w:p>
          <w:p w14:paraId="345B8328" w14:textId="77777777" w:rsidR="006B0675" w:rsidRPr="00E426D6" w:rsidRDefault="006B0675" w:rsidP="00882F38">
            <w:pPr>
              <w:pStyle w:val="Footer"/>
              <w:tabs>
                <w:tab w:val="clear" w:pos="4320"/>
                <w:tab w:val="clear" w:pos="8640"/>
                <w:tab w:val="right" w:pos="9180"/>
              </w:tabs>
              <w:rPr>
                <w:rFonts w:ascii="Arial" w:hAnsi="Arial" w:cs="Arial"/>
                <w:b/>
                <w:color w:val="FF0000"/>
                <w:sz w:val="22"/>
                <w:szCs w:val="22"/>
              </w:rPr>
            </w:pPr>
            <w:r w:rsidRPr="00E426D6">
              <w:rPr>
                <w:rFonts w:ascii="Arial" w:hAnsi="Arial" w:cs="Arial"/>
                <w:b/>
                <w:color w:val="FF0000"/>
                <w:sz w:val="22"/>
                <w:szCs w:val="22"/>
              </w:rPr>
              <w:t>Please return all forms as indicated below in electronic format to the requesting Gexpro Services Representative:</w:t>
            </w:r>
          </w:p>
          <w:p w14:paraId="35C36D6C" w14:textId="77777777" w:rsidR="006B0675" w:rsidRPr="00856DCA" w:rsidRDefault="006B0675" w:rsidP="00882F38">
            <w:pPr>
              <w:pStyle w:val="Footer"/>
              <w:tabs>
                <w:tab w:val="clear" w:pos="4320"/>
                <w:tab w:val="clear" w:pos="8640"/>
                <w:tab w:val="right" w:pos="9180"/>
              </w:tabs>
              <w:rPr>
                <w:rFonts w:ascii="Arial" w:hAnsi="Arial" w:cs="Arial"/>
                <w:b/>
                <w:sz w:val="20"/>
              </w:rPr>
            </w:pPr>
          </w:p>
        </w:tc>
        <w:tc>
          <w:tcPr>
            <w:tcW w:w="4770" w:type="dxa"/>
            <w:shd w:val="clear" w:color="auto" w:fill="auto"/>
            <w:noWrap/>
            <w:vAlign w:val="bottom"/>
            <w:hideMark/>
          </w:tcPr>
          <w:p w14:paraId="2549A48C" w14:textId="6877F882" w:rsidR="006B0675" w:rsidRPr="00E426D6" w:rsidRDefault="006B0675" w:rsidP="00882F38">
            <w:pPr>
              <w:tabs>
                <w:tab w:val="left" w:pos="3960"/>
                <w:tab w:val="left" w:pos="4320"/>
              </w:tabs>
              <w:jc w:val="center"/>
              <w:rPr>
                <w:rFonts w:ascii="Arial" w:hAnsi="Arial"/>
                <w:b/>
                <w:sz w:val="28"/>
              </w:rPr>
            </w:pPr>
            <w:r w:rsidRPr="00E426D6">
              <w:rPr>
                <w:rFonts w:ascii="Arial" w:hAnsi="Arial"/>
                <w:b/>
                <w:sz w:val="28"/>
              </w:rPr>
              <w:t xml:space="preserve">Gexpro Services </w:t>
            </w:r>
            <w:r w:rsidR="00E85F45" w:rsidRPr="00E426D6">
              <w:rPr>
                <w:rFonts w:ascii="Arial" w:hAnsi="Arial"/>
                <w:b/>
                <w:sz w:val="28"/>
              </w:rPr>
              <w:t>Új szállító jóváhagyási csomag</w:t>
            </w:r>
          </w:p>
          <w:p w14:paraId="153A604F" w14:textId="77777777" w:rsidR="006B0675" w:rsidRDefault="006B0675" w:rsidP="00882F38">
            <w:pPr>
              <w:tabs>
                <w:tab w:val="left" w:pos="3960"/>
                <w:tab w:val="left" w:pos="4320"/>
              </w:tabs>
              <w:jc w:val="center"/>
              <w:rPr>
                <w:rFonts w:ascii="Arial" w:hAnsi="Arial" w:cs="Arial"/>
                <w:b/>
                <w:bCs/>
                <w:sz w:val="16"/>
              </w:rPr>
            </w:pPr>
          </w:p>
          <w:p w14:paraId="7B8D7B2E" w14:textId="77777777" w:rsidR="006B0675" w:rsidRPr="00E426D6" w:rsidRDefault="006B0675" w:rsidP="00882F38">
            <w:pPr>
              <w:pStyle w:val="Footer"/>
              <w:tabs>
                <w:tab w:val="clear" w:pos="4320"/>
                <w:tab w:val="clear" w:pos="8640"/>
              </w:tabs>
              <w:jc w:val="center"/>
              <w:rPr>
                <w:rFonts w:ascii="Arial" w:hAnsi="Arial"/>
                <w:b/>
                <w:sz w:val="22"/>
              </w:rPr>
            </w:pPr>
            <w:r w:rsidRPr="00E426D6">
              <w:rPr>
                <w:rFonts w:ascii="Arial" w:hAnsi="Arial"/>
                <w:b/>
                <w:sz w:val="22"/>
              </w:rPr>
              <w:t>TARTALOMJEGYZÉK</w:t>
            </w:r>
          </w:p>
          <w:p w14:paraId="7DBB94A9" w14:textId="77777777" w:rsidR="006B0675" w:rsidRPr="00E426D6" w:rsidRDefault="006B0675" w:rsidP="00882F38">
            <w:pPr>
              <w:pStyle w:val="Footer"/>
              <w:tabs>
                <w:tab w:val="clear" w:pos="4320"/>
                <w:tab w:val="clear" w:pos="8640"/>
              </w:tabs>
              <w:jc w:val="center"/>
              <w:rPr>
                <w:rFonts w:ascii="Arial" w:hAnsi="Arial" w:cs="Arial"/>
                <w:b/>
                <w:sz w:val="28"/>
              </w:rPr>
            </w:pPr>
          </w:p>
          <w:p w14:paraId="20430877" w14:textId="77777777" w:rsidR="006B0675" w:rsidRPr="00E426D6" w:rsidRDefault="006B0675" w:rsidP="00440EA9">
            <w:pPr>
              <w:pStyle w:val="Footer"/>
              <w:numPr>
                <w:ilvl w:val="0"/>
                <w:numId w:val="13"/>
              </w:numPr>
              <w:tabs>
                <w:tab w:val="clear" w:pos="4320"/>
                <w:tab w:val="clear" w:pos="8640"/>
                <w:tab w:val="right" w:pos="4599"/>
                <w:tab w:val="right" w:pos="9180"/>
              </w:tabs>
              <w:spacing w:line="360" w:lineRule="auto"/>
              <w:jc w:val="both"/>
              <w:rPr>
                <w:rFonts w:ascii="Arial" w:hAnsi="Arial"/>
                <w:sz w:val="22"/>
              </w:rPr>
            </w:pPr>
            <w:r w:rsidRPr="00E426D6">
              <w:rPr>
                <w:rFonts w:ascii="Arial" w:hAnsi="Arial"/>
                <w:sz w:val="22"/>
              </w:rPr>
              <w:t>A szállító profilja</w:t>
            </w:r>
            <w:r w:rsidRPr="00E426D6">
              <w:rPr>
                <w:rFonts w:ascii="Arial" w:hAnsi="Arial"/>
                <w:sz w:val="22"/>
              </w:rPr>
              <w:tab/>
              <w:t>2</w:t>
            </w:r>
          </w:p>
          <w:p w14:paraId="46A87474" w14:textId="77777777" w:rsidR="006B0675" w:rsidRPr="00E426D6" w:rsidRDefault="006B0675" w:rsidP="00440EA9">
            <w:pPr>
              <w:pStyle w:val="Footer"/>
              <w:numPr>
                <w:ilvl w:val="0"/>
                <w:numId w:val="13"/>
              </w:numPr>
              <w:tabs>
                <w:tab w:val="clear" w:pos="4320"/>
                <w:tab w:val="clear" w:pos="8640"/>
                <w:tab w:val="right" w:pos="4599"/>
                <w:tab w:val="right" w:pos="9180"/>
              </w:tabs>
              <w:spacing w:line="360" w:lineRule="auto"/>
              <w:jc w:val="both"/>
              <w:rPr>
                <w:rFonts w:ascii="Arial" w:hAnsi="Arial"/>
                <w:sz w:val="22"/>
              </w:rPr>
            </w:pPr>
            <w:r w:rsidRPr="00E426D6">
              <w:rPr>
                <w:rFonts w:ascii="Arial" w:hAnsi="Arial"/>
                <w:sz w:val="22"/>
              </w:rPr>
              <w:t>Szállító jóváhagyása</w:t>
            </w:r>
            <w:r w:rsidR="00B54042" w:rsidRPr="00E426D6">
              <w:rPr>
                <w:rFonts w:ascii="Arial" w:hAnsi="Arial"/>
                <w:sz w:val="22"/>
              </w:rPr>
              <w:tab/>
              <w:t>4</w:t>
            </w:r>
          </w:p>
          <w:p w14:paraId="47885AF6" w14:textId="77777777" w:rsidR="006B0675" w:rsidRPr="00E426D6" w:rsidRDefault="006B0675" w:rsidP="00440EA9">
            <w:pPr>
              <w:pStyle w:val="Footer"/>
              <w:numPr>
                <w:ilvl w:val="0"/>
                <w:numId w:val="13"/>
              </w:numPr>
              <w:tabs>
                <w:tab w:val="clear" w:pos="4320"/>
                <w:tab w:val="clear" w:pos="8640"/>
                <w:tab w:val="right" w:pos="4599"/>
                <w:tab w:val="right" w:pos="9180"/>
              </w:tabs>
              <w:spacing w:line="360" w:lineRule="auto"/>
              <w:jc w:val="both"/>
              <w:rPr>
                <w:rFonts w:ascii="Arial" w:hAnsi="Arial"/>
                <w:sz w:val="22"/>
              </w:rPr>
            </w:pPr>
            <w:r w:rsidRPr="00E426D6">
              <w:rPr>
                <w:rFonts w:ascii="Arial" w:hAnsi="Arial"/>
                <w:sz w:val="22"/>
              </w:rPr>
              <w:t>Igazolás biztosításról</w:t>
            </w:r>
            <w:r w:rsidRPr="00E426D6">
              <w:rPr>
                <w:rFonts w:ascii="Arial" w:hAnsi="Arial"/>
                <w:sz w:val="22"/>
              </w:rPr>
              <w:tab/>
            </w:r>
            <w:r w:rsidR="00B54042" w:rsidRPr="00E426D6">
              <w:rPr>
                <w:rFonts w:ascii="Arial" w:hAnsi="Arial"/>
                <w:sz w:val="22"/>
              </w:rPr>
              <w:t>7</w:t>
            </w:r>
          </w:p>
          <w:p w14:paraId="55165A85" w14:textId="77777777" w:rsidR="006B0675" w:rsidRPr="00E426D6" w:rsidRDefault="006B0675" w:rsidP="00440EA9">
            <w:pPr>
              <w:pStyle w:val="Footer"/>
              <w:numPr>
                <w:ilvl w:val="0"/>
                <w:numId w:val="13"/>
              </w:numPr>
              <w:tabs>
                <w:tab w:val="clear" w:pos="4320"/>
                <w:tab w:val="clear" w:pos="8640"/>
                <w:tab w:val="right" w:pos="4599"/>
                <w:tab w:val="right" w:pos="9180"/>
              </w:tabs>
              <w:spacing w:line="360" w:lineRule="auto"/>
              <w:jc w:val="both"/>
              <w:rPr>
                <w:rFonts w:ascii="Arial" w:hAnsi="Arial"/>
                <w:sz w:val="22"/>
              </w:rPr>
            </w:pPr>
            <w:r w:rsidRPr="00E426D6">
              <w:rPr>
                <w:rFonts w:ascii="Arial" w:hAnsi="Arial"/>
                <w:sz w:val="22"/>
              </w:rPr>
              <w:t>Távirati banki visszaigazolási űrlap</w:t>
            </w:r>
            <w:r w:rsidRPr="00E426D6">
              <w:rPr>
                <w:rFonts w:ascii="Arial" w:hAnsi="Arial"/>
                <w:sz w:val="22"/>
              </w:rPr>
              <w:tab/>
            </w:r>
            <w:r w:rsidR="00B54042" w:rsidRPr="00E426D6">
              <w:rPr>
                <w:rFonts w:ascii="Arial" w:hAnsi="Arial"/>
                <w:sz w:val="22"/>
              </w:rPr>
              <w:t>8</w:t>
            </w:r>
          </w:p>
          <w:p w14:paraId="559B8146" w14:textId="77777777" w:rsidR="006B0675" w:rsidRPr="00E426D6" w:rsidRDefault="006B0675" w:rsidP="00440EA9">
            <w:pPr>
              <w:pStyle w:val="Footer"/>
              <w:numPr>
                <w:ilvl w:val="0"/>
                <w:numId w:val="13"/>
              </w:numPr>
              <w:tabs>
                <w:tab w:val="clear" w:pos="4320"/>
                <w:tab w:val="clear" w:pos="8640"/>
                <w:tab w:val="right" w:pos="4599"/>
                <w:tab w:val="right" w:pos="9180"/>
              </w:tabs>
              <w:spacing w:line="360" w:lineRule="auto"/>
              <w:jc w:val="both"/>
              <w:rPr>
                <w:rFonts w:ascii="Arial" w:hAnsi="Arial"/>
                <w:sz w:val="22"/>
              </w:rPr>
            </w:pPr>
            <w:r w:rsidRPr="00E426D6">
              <w:rPr>
                <w:rFonts w:ascii="Arial" w:hAnsi="Arial"/>
                <w:sz w:val="22"/>
              </w:rPr>
              <w:t xml:space="preserve">Adózási űrlap   </w:t>
            </w:r>
            <w:r w:rsidRPr="00E426D6">
              <w:rPr>
                <w:rFonts w:ascii="Arial" w:hAnsi="Arial"/>
                <w:sz w:val="22"/>
              </w:rPr>
              <w:tab/>
            </w:r>
            <w:r w:rsidR="00B54042" w:rsidRPr="00E426D6">
              <w:rPr>
                <w:rFonts w:ascii="Arial" w:hAnsi="Arial"/>
                <w:sz w:val="22"/>
              </w:rPr>
              <w:t>9</w:t>
            </w:r>
          </w:p>
          <w:p w14:paraId="49BB35EB" w14:textId="77777777" w:rsidR="006B0675" w:rsidRPr="00E426D6" w:rsidRDefault="006B0675" w:rsidP="00440EA9">
            <w:pPr>
              <w:pStyle w:val="Footer"/>
              <w:numPr>
                <w:ilvl w:val="0"/>
                <w:numId w:val="13"/>
              </w:numPr>
              <w:tabs>
                <w:tab w:val="clear" w:pos="4320"/>
                <w:tab w:val="clear" w:pos="8640"/>
                <w:tab w:val="right" w:pos="4599"/>
                <w:tab w:val="right" w:pos="9180"/>
              </w:tabs>
              <w:spacing w:line="360" w:lineRule="auto"/>
              <w:jc w:val="both"/>
              <w:rPr>
                <w:rFonts w:ascii="Arial" w:hAnsi="Arial" w:cs="Arial"/>
                <w:sz w:val="22"/>
                <w:szCs w:val="20"/>
              </w:rPr>
            </w:pPr>
            <w:r w:rsidRPr="00E426D6">
              <w:rPr>
                <w:rFonts w:ascii="Arial" w:hAnsi="Arial"/>
                <w:sz w:val="22"/>
              </w:rPr>
              <w:t>Szállító értékelési felmérés</w:t>
            </w:r>
            <w:r w:rsidR="00B54042" w:rsidRPr="00E426D6">
              <w:rPr>
                <w:rFonts w:ascii="Arial" w:hAnsi="Arial"/>
                <w:sz w:val="22"/>
              </w:rPr>
              <w:tab/>
              <w:t>10</w:t>
            </w:r>
          </w:p>
          <w:p w14:paraId="2E1049E5" w14:textId="77777777" w:rsidR="006B0675" w:rsidRPr="00E426D6" w:rsidRDefault="006B0675" w:rsidP="00882F38">
            <w:pPr>
              <w:rPr>
                <w:rFonts w:ascii="Arial" w:hAnsi="Arial"/>
                <w:b/>
                <w:sz w:val="22"/>
              </w:rPr>
            </w:pPr>
          </w:p>
          <w:p w14:paraId="40388E2C" w14:textId="47423EEC" w:rsidR="004D69B3" w:rsidRDefault="006B0675" w:rsidP="004D69B3">
            <w:pPr>
              <w:rPr>
                <w:sz w:val="22"/>
                <w:szCs w:val="22"/>
              </w:rPr>
            </w:pPr>
            <w:r w:rsidRPr="00E426D6">
              <w:rPr>
                <w:rFonts w:ascii="Arial" w:hAnsi="Arial"/>
                <w:b/>
                <w:sz w:val="22"/>
              </w:rPr>
              <w:t xml:space="preserve">Jogi személy:  </w:t>
            </w:r>
            <w:r w:rsidR="004D69B3" w:rsidRPr="00DD641C">
              <w:rPr>
                <w:rFonts w:ascii="Arial" w:hAnsi="Arial" w:cs="Arial"/>
                <w:color w:val="000000" w:themeColor="text1"/>
                <w:sz w:val="20"/>
                <w:szCs w:val="20"/>
              </w:rPr>
              <w:t xml:space="preserve">GS Operating, LLC </w:t>
            </w:r>
            <w:r w:rsidR="00D85A32" w:rsidRPr="00DD641C">
              <w:rPr>
                <w:rFonts w:ascii="Arial" w:hAnsi="Arial" w:cs="Arial"/>
                <w:color w:val="000000" w:themeColor="text1"/>
                <w:sz w:val="20"/>
                <w:szCs w:val="20"/>
              </w:rPr>
              <w:t>röv.</w:t>
            </w:r>
            <w:r w:rsidR="004D69B3" w:rsidRPr="00DD641C">
              <w:rPr>
                <w:rFonts w:ascii="Arial" w:hAnsi="Arial" w:cs="Arial"/>
                <w:color w:val="000000" w:themeColor="text1"/>
                <w:sz w:val="20"/>
                <w:szCs w:val="20"/>
              </w:rPr>
              <w:t xml:space="preserve"> Gexpro Services </w:t>
            </w:r>
            <w:r w:rsidR="00D85A32" w:rsidRPr="00DD641C">
              <w:rPr>
                <w:rFonts w:ascii="Arial" w:hAnsi="Arial" w:cs="Arial"/>
                <w:color w:val="000000" w:themeColor="text1"/>
                <w:sz w:val="20"/>
                <w:szCs w:val="20"/>
              </w:rPr>
              <w:t>és</w:t>
            </w:r>
            <w:r w:rsidR="004D69B3" w:rsidRPr="00DD641C">
              <w:rPr>
                <w:rFonts w:ascii="Arial" w:hAnsi="Arial" w:cs="Arial"/>
                <w:color w:val="000000" w:themeColor="text1"/>
                <w:sz w:val="20"/>
                <w:szCs w:val="20"/>
              </w:rPr>
              <w:t xml:space="preserve"> GS Operating Hungary, LLC </w:t>
            </w:r>
            <w:r w:rsidR="00D85A32" w:rsidRPr="00DD641C">
              <w:rPr>
                <w:rFonts w:ascii="Arial" w:hAnsi="Arial" w:cs="Arial"/>
                <w:color w:val="000000" w:themeColor="text1"/>
                <w:sz w:val="20"/>
                <w:szCs w:val="20"/>
              </w:rPr>
              <w:t xml:space="preserve">röv. </w:t>
            </w:r>
            <w:r w:rsidR="004D69B3" w:rsidRPr="00DD641C">
              <w:rPr>
                <w:rFonts w:ascii="Arial" w:hAnsi="Arial" w:cs="Arial"/>
                <w:color w:val="000000" w:themeColor="text1"/>
                <w:sz w:val="20"/>
                <w:szCs w:val="20"/>
              </w:rPr>
              <w:t xml:space="preserve"> Gexpro Services (</w:t>
            </w:r>
            <w:r w:rsidR="00D85A32" w:rsidRPr="00DD641C">
              <w:rPr>
                <w:rFonts w:ascii="Arial" w:hAnsi="Arial" w:cs="Arial"/>
                <w:color w:val="000000" w:themeColor="text1"/>
                <w:sz w:val="20"/>
                <w:szCs w:val="20"/>
              </w:rPr>
              <w:t>A szövegezésben egységesen</w:t>
            </w:r>
            <w:r w:rsidR="004D69B3" w:rsidRPr="00DD641C">
              <w:rPr>
                <w:rFonts w:ascii="Arial" w:hAnsi="Arial" w:cs="Arial"/>
                <w:color w:val="000000" w:themeColor="text1"/>
                <w:sz w:val="20"/>
                <w:szCs w:val="20"/>
              </w:rPr>
              <w:t xml:space="preserve"> “Gexpro Services”</w:t>
            </w:r>
            <w:r w:rsidR="00D85A32" w:rsidRPr="00DD641C">
              <w:rPr>
                <w:rFonts w:ascii="Arial" w:hAnsi="Arial" w:cs="Arial"/>
                <w:color w:val="000000" w:themeColor="text1"/>
                <w:sz w:val="20"/>
                <w:szCs w:val="20"/>
              </w:rPr>
              <w:t xml:space="preserve"> néven hivatkozva</w:t>
            </w:r>
            <w:r w:rsidR="004D69B3" w:rsidRPr="00DD641C">
              <w:rPr>
                <w:rFonts w:ascii="Arial" w:hAnsi="Arial" w:cs="Arial"/>
                <w:color w:val="000000" w:themeColor="text1"/>
                <w:sz w:val="20"/>
                <w:szCs w:val="20"/>
              </w:rPr>
              <w:t>)</w:t>
            </w:r>
          </w:p>
          <w:p w14:paraId="41EFA1A5" w14:textId="6D7C2B14" w:rsidR="006B0675" w:rsidRPr="00E426D6" w:rsidRDefault="006B0675" w:rsidP="00882F38">
            <w:pPr>
              <w:rPr>
                <w:rFonts w:ascii="Arial" w:hAnsi="Arial"/>
                <w:b/>
                <w:sz w:val="22"/>
              </w:rPr>
            </w:pPr>
          </w:p>
          <w:p w14:paraId="21190D69" w14:textId="77777777" w:rsidR="006B0675" w:rsidRPr="00E426D6" w:rsidRDefault="006B0675" w:rsidP="00882F38">
            <w:pPr>
              <w:rPr>
                <w:rFonts w:ascii="Arial" w:hAnsi="Arial"/>
                <w:b/>
                <w:sz w:val="22"/>
              </w:rPr>
            </w:pPr>
          </w:p>
          <w:p w14:paraId="59244026" w14:textId="77777777" w:rsidR="006B0675" w:rsidRPr="00E426D6" w:rsidRDefault="006B0675" w:rsidP="00882F38">
            <w:pPr>
              <w:pStyle w:val="GEContact"/>
              <w:tabs>
                <w:tab w:val="left" w:pos="1260"/>
                <w:tab w:val="left" w:pos="1440"/>
                <w:tab w:val="left" w:pos="1620"/>
              </w:tabs>
              <w:suppressAutoHyphens w:val="0"/>
              <w:spacing w:line="240" w:lineRule="auto"/>
              <w:rPr>
                <w:rFonts w:ascii="Arial" w:hAnsi="Arial" w:cs="Arial"/>
                <w:b/>
                <w:sz w:val="22"/>
              </w:rPr>
            </w:pPr>
            <w:r w:rsidRPr="00E426D6">
              <w:rPr>
                <w:rFonts w:ascii="Arial" w:hAnsi="Arial"/>
                <w:b/>
                <w:color w:val="FF0000"/>
                <w:sz w:val="22"/>
              </w:rPr>
              <w:t>Kérjük, küldjön vissza minden űrlapot elektronikus formában az alábbiak szerint a megkereső Gexpro Services képviselőnek:</w:t>
            </w:r>
          </w:p>
          <w:p w14:paraId="5EBDC4D3" w14:textId="77777777" w:rsidR="006B0675" w:rsidRPr="0002193B" w:rsidRDefault="006B0675" w:rsidP="00882F38">
            <w:pPr>
              <w:rPr>
                <w:rFonts w:ascii="Arial" w:hAnsi="Arial" w:cs="Arial"/>
                <w:sz w:val="20"/>
                <w:szCs w:val="20"/>
              </w:rPr>
            </w:pPr>
          </w:p>
        </w:tc>
      </w:tr>
    </w:tbl>
    <w:p w14:paraId="4E459E60" w14:textId="77777777" w:rsidR="006B0675" w:rsidRDefault="006B0675" w:rsidP="00AE79AD">
      <w:pPr>
        <w:rPr>
          <w:sz w:val="16"/>
          <w:szCs w:val="16"/>
        </w:rPr>
      </w:pPr>
    </w:p>
    <w:p w14:paraId="5FD99B5F" w14:textId="03DE1343" w:rsidR="00AE79AD" w:rsidRDefault="00AE79AD" w:rsidP="00AE79AD">
      <w:pPr>
        <w:rPr>
          <w:sz w:val="16"/>
          <w:szCs w:val="16"/>
        </w:rPr>
      </w:pPr>
    </w:p>
    <w:p w14:paraId="3A2A64D4" w14:textId="39FB7660" w:rsidR="00AE79AD" w:rsidRPr="00E426D6" w:rsidRDefault="001275AB" w:rsidP="00AE79AD">
      <w:pPr>
        <w:rPr>
          <w:sz w:val="22"/>
          <w:szCs w:val="16"/>
        </w:rPr>
      </w:pPr>
      <w:r>
        <w:rPr>
          <w:noProof/>
        </w:rPr>
        <w:drawing>
          <wp:inline distT="0" distB="0" distL="0" distR="0" wp14:anchorId="7EF91C0F" wp14:editId="15380009">
            <wp:extent cx="6115050" cy="1898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5050" cy="1898650"/>
                    </a:xfrm>
                    <a:prstGeom prst="rect">
                      <a:avLst/>
                    </a:prstGeom>
                  </pic:spPr>
                </pic:pic>
              </a:graphicData>
            </a:graphic>
          </wp:inline>
        </w:drawing>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5"/>
      </w:tblGrid>
      <w:tr w:rsidR="006B0675" w:rsidRPr="00E426D6" w14:paraId="2E5AAA4B" w14:textId="77777777" w:rsidTr="00882F38">
        <w:trPr>
          <w:trHeight w:val="255"/>
          <w:jc w:val="center"/>
        </w:trPr>
        <w:tc>
          <w:tcPr>
            <w:tcW w:w="4815" w:type="dxa"/>
            <w:shd w:val="clear" w:color="auto" w:fill="auto"/>
            <w:noWrap/>
            <w:vAlign w:val="bottom"/>
            <w:hideMark/>
          </w:tcPr>
          <w:p w14:paraId="076AE047" w14:textId="77777777" w:rsidR="006B0675" w:rsidRPr="00382935" w:rsidRDefault="006B0675" w:rsidP="00226874">
            <w:pPr>
              <w:pStyle w:val="Heading1"/>
              <w:numPr>
                <w:ilvl w:val="0"/>
                <w:numId w:val="6"/>
              </w:numPr>
              <w:tabs>
                <w:tab w:val="clear" w:pos="720"/>
              </w:tabs>
              <w:spacing w:before="240"/>
              <w:ind w:left="360"/>
              <w:rPr>
                <w:rFonts w:ascii="Arial" w:hAnsi="Arial" w:cs="Arial"/>
                <w:b w:val="0"/>
                <w:color w:val="000000" w:themeColor="text1"/>
                <w:sz w:val="22"/>
              </w:rPr>
            </w:pPr>
            <w:r w:rsidRPr="00382935">
              <w:rPr>
                <w:rFonts w:ascii="Arial" w:hAnsi="Arial" w:cs="Arial"/>
                <w:bCs w:val="0"/>
                <w:color w:val="000000" w:themeColor="text1"/>
                <w:sz w:val="22"/>
              </w:rPr>
              <w:lastRenderedPageBreak/>
              <w:t>MFG</w:t>
            </w:r>
            <w:r w:rsidRPr="00382935">
              <w:rPr>
                <w:rFonts w:ascii="Arial" w:hAnsi="Arial" w:cs="Arial"/>
                <w:b w:val="0"/>
                <w:color w:val="000000" w:themeColor="text1"/>
                <w:sz w:val="22"/>
              </w:rPr>
              <w:t xml:space="preserve"> = uses machines, tools, and labor in an industrial production environment to transform raw materials into finished goods.</w:t>
            </w:r>
          </w:p>
          <w:p w14:paraId="2A2AAD4E" w14:textId="2982E681" w:rsidR="006B0675" w:rsidRPr="00382935" w:rsidRDefault="006B0675" w:rsidP="00440EA9">
            <w:pPr>
              <w:pStyle w:val="ListParagraph"/>
              <w:numPr>
                <w:ilvl w:val="0"/>
                <w:numId w:val="6"/>
              </w:numPr>
              <w:tabs>
                <w:tab w:val="clear" w:pos="720"/>
              </w:tabs>
              <w:ind w:left="342"/>
              <w:rPr>
                <w:rFonts w:ascii="Arial" w:hAnsi="Arial" w:cs="Arial"/>
                <w:bCs/>
                <w:color w:val="000000" w:themeColor="text1"/>
                <w:sz w:val="22"/>
              </w:rPr>
            </w:pPr>
            <w:r w:rsidRPr="00382935">
              <w:rPr>
                <w:rFonts w:ascii="Arial" w:hAnsi="Arial" w:cs="Arial"/>
                <w:b/>
                <w:color w:val="000000" w:themeColor="text1"/>
                <w:sz w:val="22"/>
              </w:rPr>
              <w:t>DIST</w:t>
            </w:r>
            <w:r w:rsidRPr="00382935">
              <w:rPr>
                <w:rFonts w:ascii="Arial" w:hAnsi="Arial" w:cs="Arial"/>
                <w:bCs/>
                <w:color w:val="000000" w:themeColor="text1"/>
                <w:sz w:val="22"/>
              </w:rPr>
              <w:t xml:space="preserve"> = buys, stocks, packages, and resells finished goods but does not transform the finished goods.</w:t>
            </w:r>
          </w:p>
          <w:p w14:paraId="1DD1A062" w14:textId="49931BB4" w:rsidR="009A766F" w:rsidRPr="00382935" w:rsidRDefault="009A766F" w:rsidP="005B4F8C">
            <w:pPr>
              <w:numPr>
                <w:ilvl w:val="0"/>
                <w:numId w:val="6"/>
              </w:numPr>
              <w:tabs>
                <w:tab w:val="clear" w:pos="720"/>
              </w:tabs>
              <w:ind w:left="360"/>
              <w:rPr>
                <w:rFonts w:ascii="Arial" w:hAnsi="Arial" w:cs="Arial"/>
                <w:bCs/>
                <w:color w:val="000000" w:themeColor="text1"/>
                <w:sz w:val="22"/>
                <w:szCs w:val="36"/>
              </w:rPr>
            </w:pPr>
            <w:r w:rsidRPr="00382935">
              <w:rPr>
                <w:rFonts w:ascii="Arial" w:hAnsi="Arial" w:cs="Arial"/>
                <w:b/>
                <w:color w:val="000000" w:themeColor="text1"/>
                <w:sz w:val="22"/>
                <w:szCs w:val="36"/>
              </w:rPr>
              <w:t xml:space="preserve">MRO = </w:t>
            </w:r>
            <w:r w:rsidRPr="00382935">
              <w:rPr>
                <w:rFonts w:ascii="Arial" w:hAnsi="Arial" w:cs="Arial"/>
                <w:bCs/>
                <w:color w:val="000000" w:themeColor="text1"/>
                <w:sz w:val="22"/>
                <w:szCs w:val="36"/>
              </w:rPr>
              <w:t xml:space="preserve">provides </w:t>
            </w:r>
            <w:r w:rsidRPr="00382935">
              <w:rPr>
                <w:rFonts w:ascii="Arial" w:hAnsi="Arial" w:cs="Arial"/>
                <w:bCs/>
                <w:color w:val="000000" w:themeColor="text1"/>
                <w:sz w:val="22"/>
                <w:szCs w:val="22"/>
                <w:shd w:val="clear" w:color="auto" w:fill="FFFFFF"/>
              </w:rPr>
              <w:t>supplies</w:t>
            </w:r>
            <w:r w:rsidRPr="00382935">
              <w:rPr>
                <w:rFonts w:ascii="Arial" w:hAnsi="Arial" w:cs="Arial"/>
                <w:color w:val="000000" w:themeColor="text1"/>
                <w:sz w:val="22"/>
                <w:szCs w:val="22"/>
                <w:shd w:val="clear" w:color="auto" w:fill="FFFFFF"/>
              </w:rPr>
              <w:t> or goods that are used within the production process, but that aren't part of the final product (i.e. gloves, masks)</w:t>
            </w:r>
          </w:p>
          <w:p w14:paraId="424754F0" w14:textId="77777777" w:rsidR="006B0675" w:rsidRPr="00382935" w:rsidRDefault="006B0675" w:rsidP="00440EA9">
            <w:pPr>
              <w:pStyle w:val="Footer"/>
              <w:numPr>
                <w:ilvl w:val="0"/>
                <w:numId w:val="6"/>
              </w:numPr>
              <w:tabs>
                <w:tab w:val="clear" w:pos="720"/>
                <w:tab w:val="clear" w:pos="4320"/>
                <w:tab w:val="clear" w:pos="8640"/>
                <w:tab w:val="right" w:pos="9180"/>
              </w:tabs>
              <w:ind w:left="342"/>
              <w:rPr>
                <w:rFonts w:ascii="Arial" w:hAnsi="Arial" w:cs="Arial"/>
                <w:b/>
                <w:color w:val="000000" w:themeColor="text1"/>
                <w:sz w:val="28"/>
              </w:rPr>
            </w:pPr>
            <w:r w:rsidRPr="00382935">
              <w:rPr>
                <w:rFonts w:ascii="Arial" w:hAnsi="Arial" w:cs="Arial"/>
                <w:b/>
                <w:color w:val="000000" w:themeColor="text1"/>
                <w:sz w:val="22"/>
              </w:rPr>
              <w:t>SERV</w:t>
            </w:r>
            <w:r w:rsidRPr="00382935">
              <w:rPr>
                <w:rFonts w:ascii="Arial" w:hAnsi="Arial" w:cs="Arial"/>
                <w:bCs/>
                <w:color w:val="000000" w:themeColor="text1"/>
                <w:sz w:val="22"/>
              </w:rPr>
              <w:t xml:space="preserve"> = provides indirect consumable material (i.e. bags, crates, boxes) provides packaging that does not transform the finished goods (i.e. kitting).</w:t>
            </w:r>
          </w:p>
          <w:p w14:paraId="45925F97" w14:textId="77777777" w:rsidR="006B0675" w:rsidRPr="00382935" w:rsidRDefault="006B0675" w:rsidP="00440EA9">
            <w:pPr>
              <w:pStyle w:val="font7"/>
              <w:numPr>
                <w:ilvl w:val="0"/>
                <w:numId w:val="6"/>
              </w:numPr>
              <w:tabs>
                <w:tab w:val="clear" w:pos="720"/>
              </w:tabs>
              <w:spacing w:before="0" w:beforeAutospacing="0" w:after="0" w:afterAutospacing="0"/>
              <w:ind w:left="360"/>
              <w:rPr>
                <w:rFonts w:eastAsia="Times New Roman"/>
                <w:bCs/>
                <w:color w:val="000000" w:themeColor="text1"/>
                <w:sz w:val="22"/>
                <w:szCs w:val="24"/>
              </w:rPr>
            </w:pPr>
            <w:r w:rsidRPr="00382935">
              <w:rPr>
                <w:rFonts w:eastAsia="Times New Roman"/>
                <w:b/>
                <w:color w:val="000000" w:themeColor="text1"/>
                <w:sz w:val="22"/>
                <w:szCs w:val="24"/>
              </w:rPr>
              <w:t xml:space="preserve">LAB </w:t>
            </w:r>
            <w:r w:rsidRPr="00382935">
              <w:rPr>
                <w:rFonts w:eastAsia="Times New Roman"/>
                <w:color w:val="000000" w:themeColor="text1"/>
                <w:sz w:val="22"/>
                <w:szCs w:val="24"/>
              </w:rPr>
              <w:t>= provides third party laboratory testing or calibration services</w:t>
            </w:r>
          </w:p>
        </w:tc>
        <w:tc>
          <w:tcPr>
            <w:tcW w:w="4815" w:type="dxa"/>
            <w:shd w:val="clear" w:color="auto" w:fill="auto"/>
            <w:noWrap/>
            <w:vAlign w:val="bottom"/>
            <w:hideMark/>
          </w:tcPr>
          <w:p w14:paraId="1B6A0CFB" w14:textId="77777777" w:rsidR="006B0675" w:rsidRPr="00382935" w:rsidRDefault="006B0675" w:rsidP="00440EA9">
            <w:pPr>
              <w:pStyle w:val="Heading1"/>
              <w:numPr>
                <w:ilvl w:val="0"/>
                <w:numId w:val="6"/>
              </w:numPr>
              <w:tabs>
                <w:tab w:val="clear" w:pos="720"/>
              </w:tabs>
              <w:ind w:left="360"/>
              <w:rPr>
                <w:rFonts w:ascii="Arial" w:hAnsi="Arial" w:cs="Arial"/>
                <w:b w:val="0"/>
                <w:color w:val="000000" w:themeColor="text1"/>
                <w:sz w:val="22"/>
              </w:rPr>
            </w:pPr>
            <w:r w:rsidRPr="00382935">
              <w:rPr>
                <w:rFonts w:ascii="Arial" w:hAnsi="Arial"/>
                <w:color w:val="000000" w:themeColor="text1"/>
                <w:sz w:val="22"/>
              </w:rPr>
              <w:t>MFG</w:t>
            </w:r>
            <w:r w:rsidRPr="00382935">
              <w:rPr>
                <w:rFonts w:ascii="Arial" w:hAnsi="Arial"/>
                <w:b w:val="0"/>
                <w:color w:val="000000" w:themeColor="text1"/>
                <w:sz w:val="22"/>
              </w:rPr>
              <w:t xml:space="preserve"> = gépeket, eszközöket és munkaerőt használ fel ipari termelési környezetben, hogy nyersanyagokból késztermékeket állítson elő.</w:t>
            </w:r>
          </w:p>
          <w:p w14:paraId="4A713E09" w14:textId="5B1951BB" w:rsidR="009A766F" w:rsidRPr="00382935" w:rsidRDefault="006B0675" w:rsidP="009A766F">
            <w:pPr>
              <w:numPr>
                <w:ilvl w:val="0"/>
                <w:numId w:val="6"/>
              </w:numPr>
              <w:tabs>
                <w:tab w:val="clear" w:pos="720"/>
              </w:tabs>
              <w:ind w:left="360"/>
              <w:rPr>
                <w:rFonts w:ascii="Arial" w:hAnsi="Arial"/>
                <w:color w:val="000000" w:themeColor="text1"/>
                <w:sz w:val="22"/>
              </w:rPr>
            </w:pPr>
            <w:r w:rsidRPr="00382935">
              <w:rPr>
                <w:rFonts w:ascii="Arial" w:hAnsi="Arial"/>
                <w:b/>
                <w:color w:val="000000" w:themeColor="text1"/>
                <w:sz w:val="22"/>
              </w:rPr>
              <w:t>BIST</w:t>
            </w:r>
            <w:r w:rsidRPr="00382935">
              <w:rPr>
                <w:rFonts w:ascii="Arial" w:hAnsi="Arial"/>
                <w:color w:val="000000" w:themeColor="text1"/>
                <w:sz w:val="22"/>
              </w:rPr>
              <w:t>= késztermékeket vásárol, készletez, csomagol és ad el, de nem alakítja át a késztermékeket.</w:t>
            </w:r>
            <w:r w:rsidR="009A766F" w:rsidRPr="00382935">
              <w:rPr>
                <w:rFonts w:asciiTheme="minorHAnsi" w:hAnsiTheme="minorHAnsi" w:cstheme="minorHAnsi"/>
                <w:color w:val="000000" w:themeColor="text1"/>
                <w:sz w:val="20"/>
                <w:szCs w:val="20"/>
                <w:shd w:val="clear" w:color="auto" w:fill="FFFFFF"/>
                <w:lang w:eastAsia="en-US" w:bidi="ar-SA"/>
              </w:rPr>
              <w:t xml:space="preserve"> </w:t>
            </w:r>
          </w:p>
          <w:p w14:paraId="4E80CCF4" w14:textId="0316D076" w:rsidR="006B0675" w:rsidRPr="00382935" w:rsidRDefault="009A766F" w:rsidP="005B4F8C">
            <w:pPr>
              <w:numPr>
                <w:ilvl w:val="0"/>
                <w:numId w:val="6"/>
              </w:numPr>
              <w:tabs>
                <w:tab w:val="clear" w:pos="720"/>
              </w:tabs>
              <w:ind w:left="360"/>
              <w:rPr>
                <w:rFonts w:ascii="Arial" w:hAnsi="Arial" w:cs="Arial"/>
                <w:bCs/>
                <w:color w:val="000000" w:themeColor="text1"/>
                <w:sz w:val="22"/>
              </w:rPr>
            </w:pPr>
            <w:r w:rsidRPr="00382935">
              <w:rPr>
                <w:rFonts w:ascii="Arial" w:hAnsi="Arial"/>
                <w:b/>
                <w:color w:val="000000" w:themeColor="text1"/>
                <w:sz w:val="22"/>
              </w:rPr>
              <w:t>MRO</w:t>
            </w:r>
            <w:r w:rsidRPr="00382935">
              <w:rPr>
                <w:rFonts w:ascii="Arial" w:hAnsi="Arial"/>
                <w:color w:val="000000" w:themeColor="text1"/>
                <w:sz w:val="22"/>
              </w:rPr>
              <w:t xml:space="preserve"> = olyan eszközöket vagy árukat biztosít, melyeket a gyártási folyamat során használnak, de amelyek nem képezik részét a végterméknek (azaz kesztyű, maszk).</w:t>
            </w:r>
          </w:p>
          <w:p w14:paraId="3E438954" w14:textId="77777777" w:rsidR="006B0675" w:rsidRPr="00382935" w:rsidRDefault="006B0675" w:rsidP="00440EA9">
            <w:pPr>
              <w:pStyle w:val="font7"/>
              <w:numPr>
                <w:ilvl w:val="0"/>
                <w:numId w:val="6"/>
              </w:numPr>
              <w:tabs>
                <w:tab w:val="clear" w:pos="720"/>
              </w:tabs>
              <w:spacing w:before="0" w:beforeAutospacing="0" w:after="0" w:afterAutospacing="0"/>
              <w:ind w:left="360"/>
              <w:rPr>
                <w:color w:val="000000" w:themeColor="text1"/>
                <w:sz w:val="28"/>
              </w:rPr>
            </w:pPr>
            <w:r w:rsidRPr="00382935">
              <w:rPr>
                <w:b/>
                <w:color w:val="000000" w:themeColor="text1"/>
                <w:sz w:val="22"/>
              </w:rPr>
              <w:t>SERV</w:t>
            </w:r>
            <w:r w:rsidRPr="00382935">
              <w:rPr>
                <w:color w:val="000000" w:themeColor="text1"/>
                <w:sz w:val="22"/>
              </w:rPr>
              <w:t>= közvetett fogyóeszközöket (azaz: zsákok, ládák, dobozok) szolgáltat és csomagolást szolgáltat, ami nem alakítja át késztermékeket (azaz kitting).</w:t>
            </w:r>
          </w:p>
          <w:p w14:paraId="3FF82971" w14:textId="77777777" w:rsidR="006B0675" w:rsidRPr="00382935" w:rsidRDefault="006B0675" w:rsidP="00440EA9">
            <w:pPr>
              <w:pStyle w:val="font7"/>
              <w:numPr>
                <w:ilvl w:val="0"/>
                <w:numId w:val="6"/>
              </w:numPr>
              <w:tabs>
                <w:tab w:val="clear" w:pos="720"/>
              </w:tabs>
              <w:spacing w:before="0" w:beforeAutospacing="0" w:after="0" w:afterAutospacing="0"/>
              <w:ind w:left="360"/>
              <w:rPr>
                <w:color w:val="000000" w:themeColor="text1"/>
                <w:sz w:val="22"/>
              </w:rPr>
            </w:pPr>
            <w:r w:rsidRPr="00382935">
              <w:rPr>
                <w:b/>
                <w:color w:val="000000" w:themeColor="text1"/>
                <w:sz w:val="22"/>
              </w:rPr>
              <w:t xml:space="preserve">LAB = </w:t>
            </w:r>
            <w:r w:rsidRPr="00382935">
              <w:rPr>
                <w:color w:val="000000" w:themeColor="text1"/>
                <w:sz w:val="22"/>
              </w:rPr>
              <w:t>harmadik fél által végzett laboratóriumi vizsgálati vagy hitelesítési szolgáltatásokat végez</w:t>
            </w:r>
          </w:p>
        </w:tc>
      </w:tr>
    </w:tbl>
    <w:p w14:paraId="6743DBB5" w14:textId="77777777" w:rsidR="006B0675" w:rsidRDefault="006B0675" w:rsidP="006B0675">
      <w:pPr>
        <w:jc w:val="center"/>
      </w:pPr>
    </w:p>
    <w:p w14:paraId="31508E24" w14:textId="77777777" w:rsidR="00AE79AD" w:rsidRDefault="00AE79AD">
      <w:pPr>
        <w:rPr>
          <w:rFonts w:ascii="Arial" w:hAnsi="Arial" w:cs="Arial"/>
          <w:b/>
          <w:bCs/>
        </w:rPr>
      </w:pPr>
    </w:p>
    <w:p w14:paraId="7A69B751" w14:textId="77777777" w:rsidR="00E03E06" w:rsidRPr="0029501C" w:rsidRDefault="00E03E06" w:rsidP="00E426D6">
      <w:pPr>
        <w:pStyle w:val="Heading1"/>
        <w:jc w:val="both"/>
        <w:rPr>
          <w:rFonts w:ascii="Arial" w:hAnsi="Arial" w:cs="Arial"/>
          <w:sz w:val="28"/>
          <w:szCs w:val="28"/>
        </w:rPr>
      </w:pPr>
      <w:r w:rsidRPr="0029501C">
        <w:rPr>
          <w:rFonts w:ascii="Arial" w:hAnsi="Arial" w:cs="Arial"/>
          <w:sz w:val="28"/>
          <w:szCs w:val="28"/>
        </w:rPr>
        <w:t>1.0 Supplier Profile  / A szállító profilja</w:t>
      </w:r>
    </w:p>
    <w:p w14:paraId="44AAA020" w14:textId="77777777" w:rsidR="00E03E06" w:rsidRPr="00E426D6" w:rsidRDefault="00E03E06" w:rsidP="00E426D6">
      <w:pPr>
        <w:jc w:val="both"/>
        <w:rPr>
          <w:rFonts w:ascii="Arial" w:hAnsi="Arial" w:cs="Arial"/>
          <w:b/>
          <w:bCs/>
          <w:sz w:val="22"/>
          <w:szCs w:val="22"/>
          <w:u w:val="single"/>
        </w:rPr>
      </w:pPr>
    </w:p>
    <w:p w14:paraId="60CDD5A6" w14:textId="77777777" w:rsidR="00E03E06" w:rsidRPr="00E426D6" w:rsidRDefault="00E03E06" w:rsidP="00E426D6">
      <w:pPr>
        <w:jc w:val="both"/>
        <w:rPr>
          <w:rFonts w:ascii="Arial" w:hAnsi="Arial" w:cs="Arial"/>
          <w:i/>
          <w:iCs/>
          <w:sz w:val="22"/>
          <w:szCs w:val="22"/>
        </w:rPr>
      </w:pPr>
      <w:r w:rsidRPr="00E426D6">
        <w:rPr>
          <w:rFonts w:ascii="Arial" w:hAnsi="Arial" w:cs="Arial"/>
          <w:b/>
          <w:bCs/>
          <w:sz w:val="22"/>
          <w:szCs w:val="22"/>
          <w:u w:val="single"/>
        </w:rPr>
        <w:t>I. Company Information</w:t>
      </w:r>
      <w:r w:rsidRPr="00E426D6">
        <w:rPr>
          <w:rFonts w:ascii="Arial" w:hAnsi="Arial" w:cs="Arial"/>
          <w:sz w:val="22"/>
          <w:szCs w:val="22"/>
        </w:rPr>
        <w:tab/>
      </w:r>
      <w:r w:rsidRPr="00E426D6">
        <w:rPr>
          <w:rFonts w:ascii="Arial" w:hAnsi="Arial" w:cs="Arial"/>
          <w:i/>
          <w:iCs/>
          <w:sz w:val="22"/>
          <w:szCs w:val="22"/>
        </w:rPr>
        <w:t>To be completed in English:</w:t>
      </w:r>
    </w:p>
    <w:p w14:paraId="538A1BF8" w14:textId="77777777" w:rsidR="00E03E06" w:rsidRPr="00E426D6" w:rsidRDefault="00E03E06" w:rsidP="00E426D6">
      <w:pPr>
        <w:jc w:val="both"/>
        <w:rPr>
          <w:rFonts w:ascii="Arial" w:hAnsi="Arial" w:cs="Arial"/>
          <w:i/>
          <w:iCs/>
          <w:sz w:val="22"/>
          <w:szCs w:val="22"/>
        </w:rPr>
      </w:pPr>
    </w:p>
    <w:p w14:paraId="745FCAB0" w14:textId="77777777" w:rsidR="00E03E06" w:rsidRPr="00E426D6" w:rsidRDefault="00E03E06" w:rsidP="00E426D6">
      <w:pPr>
        <w:pStyle w:val="Footer"/>
        <w:tabs>
          <w:tab w:val="clear" w:pos="4320"/>
          <w:tab w:val="clear" w:pos="8640"/>
        </w:tabs>
        <w:spacing w:line="360" w:lineRule="auto"/>
        <w:jc w:val="both"/>
        <w:rPr>
          <w:rFonts w:ascii="Arial" w:hAnsi="Arial" w:cs="Arial"/>
          <w:sz w:val="22"/>
          <w:szCs w:val="22"/>
        </w:rPr>
      </w:pPr>
      <w:r w:rsidRPr="00E426D6">
        <w:rPr>
          <w:rFonts w:ascii="Arial" w:hAnsi="Arial" w:cs="Arial"/>
          <w:sz w:val="22"/>
          <w:szCs w:val="22"/>
        </w:rPr>
        <w:t xml:space="preserve">Supplier Name / Szállító neve : </w:t>
      </w:r>
      <w:r w:rsidR="001C4319" w:rsidRPr="00E426D6">
        <w:rPr>
          <w:rFonts w:ascii="Arial" w:hAnsi="Arial" w:cs="Arial"/>
          <w:sz w:val="22"/>
          <w:szCs w:val="22"/>
        </w:rPr>
        <w:fldChar w:fldCharType="begin">
          <w:ffData>
            <w:name w:val="Text1"/>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ab/>
      </w:r>
      <w:r w:rsidRPr="00E426D6">
        <w:rPr>
          <w:rFonts w:ascii="Arial" w:hAnsi="Arial" w:cs="Arial"/>
          <w:sz w:val="22"/>
          <w:szCs w:val="22"/>
        </w:rPr>
        <w:tab/>
        <w:t>Supplier Website / Szállító honlapja :</w:t>
      </w:r>
      <w:r w:rsidR="001C4319" w:rsidRPr="00E426D6">
        <w:rPr>
          <w:rFonts w:ascii="Arial" w:hAnsi="Arial" w:cs="Arial"/>
          <w:sz w:val="22"/>
          <w:szCs w:val="22"/>
        </w:rPr>
        <w:fldChar w:fldCharType="begin">
          <w:ffData>
            <w:name w:val="Text6"/>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p>
    <w:p w14:paraId="19EFBAB9" w14:textId="77777777" w:rsidR="00E03E06" w:rsidRPr="00E426D6" w:rsidRDefault="00E03E06" w:rsidP="00E426D6">
      <w:pPr>
        <w:pStyle w:val="Footer"/>
        <w:tabs>
          <w:tab w:val="clear" w:pos="4320"/>
          <w:tab w:val="clear" w:pos="8640"/>
        </w:tabs>
        <w:spacing w:line="360" w:lineRule="auto"/>
        <w:jc w:val="both"/>
        <w:rPr>
          <w:rFonts w:ascii="Arial" w:hAnsi="Arial" w:cs="Arial"/>
          <w:sz w:val="22"/>
          <w:szCs w:val="22"/>
        </w:rPr>
      </w:pPr>
      <w:r w:rsidRPr="00E426D6">
        <w:rPr>
          <w:rFonts w:ascii="Arial" w:hAnsi="Arial" w:cs="Arial"/>
          <w:sz w:val="22"/>
          <w:szCs w:val="22"/>
        </w:rPr>
        <w:t>Division/subsidiary (if applicable) of</w:t>
      </w:r>
      <w:r w:rsidRPr="00E426D6">
        <w:rPr>
          <w:rFonts w:ascii="Arial" w:hAnsi="Arial"/>
          <w:sz w:val="22"/>
          <w:szCs w:val="22"/>
        </w:rPr>
        <w:t>A ... részlege/leányvállalat (ha van ilyen):</w:t>
      </w:r>
      <w:r w:rsidRPr="00E426D6">
        <w:rPr>
          <w:rFonts w:ascii="Arial" w:hAnsi="Arial" w:cs="Arial"/>
          <w:sz w:val="22"/>
          <w:szCs w:val="22"/>
        </w:rPr>
        <w:tab/>
      </w:r>
      <w:r w:rsidR="001C4319" w:rsidRPr="00E426D6">
        <w:rPr>
          <w:rFonts w:ascii="Arial" w:hAnsi="Arial" w:cs="Arial"/>
          <w:sz w:val="22"/>
          <w:szCs w:val="22"/>
        </w:rPr>
        <w:fldChar w:fldCharType="begin">
          <w:ffData>
            <w:name w:val="Text1"/>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p>
    <w:p w14:paraId="1CDB1D8E" w14:textId="77777777" w:rsidR="00E03E06" w:rsidRPr="00E426D6" w:rsidRDefault="00E03E06" w:rsidP="00E426D6">
      <w:pPr>
        <w:spacing w:line="360" w:lineRule="auto"/>
        <w:jc w:val="both"/>
        <w:rPr>
          <w:rFonts w:ascii="Arial" w:hAnsi="Arial" w:cs="Arial"/>
          <w:b/>
          <w:bCs/>
          <w:i/>
          <w:iCs/>
          <w:sz w:val="22"/>
          <w:szCs w:val="22"/>
        </w:rPr>
      </w:pPr>
      <w:r w:rsidRPr="00E426D6">
        <w:rPr>
          <w:rFonts w:ascii="Arial" w:hAnsi="Arial" w:cs="Arial"/>
          <w:sz w:val="22"/>
          <w:szCs w:val="22"/>
        </w:rPr>
        <w:t>Address / Cím :</w:t>
      </w:r>
      <w:r w:rsidR="001C4319" w:rsidRPr="00E426D6">
        <w:rPr>
          <w:rFonts w:ascii="Arial" w:hAnsi="Arial" w:cs="Arial"/>
          <w:sz w:val="22"/>
          <w:szCs w:val="22"/>
        </w:rPr>
        <w:fldChar w:fldCharType="begin">
          <w:ffData>
            <w:name w:val="Text2"/>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ab/>
      </w:r>
      <w:r w:rsidRPr="00E426D6">
        <w:rPr>
          <w:rFonts w:ascii="Arial" w:hAnsi="Arial" w:cs="Arial"/>
          <w:sz w:val="22"/>
          <w:szCs w:val="22"/>
        </w:rPr>
        <w:tab/>
      </w:r>
      <w:r w:rsidRPr="00E426D6">
        <w:rPr>
          <w:rFonts w:ascii="Arial" w:hAnsi="Arial" w:cs="Arial"/>
          <w:bCs/>
          <w:sz w:val="22"/>
          <w:szCs w:val="22"/>
        </w:rPr>
        <w:t>City, State, Zip / Város, állam, irányítószám:</w:t>
      </w:r>
      <w:r w:rsidR="001C4319" w:rsidRPr="00E426D6">
        <w:rPr>
          <w:rFonts w:ascii="Arial" w:hAnsi="Arial" w:cs="Arial"/>
          <w:sz w:val="22"/>
          <w:szCs w:val="22"/>
        </w:rPr>
        <w:fldChar w:fldCharType="begin">
          <w:ffData>
            <w:name w:val="Text3"/>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 xml:space="preserve">, </w:t>
      </w:r>
      <w:r w:rsidR="001C4319" w:rsidRPr="00E426D6">
        <w:rPr>
          <w:rFonts w:ascii="Arial" w:hAnsi="Arial" w:cs="Arial"/>
          <w:sz w:val="22"/>
          <w:szCs w:val="22"/>
        </w:rPr>
        <w:fldChar w:fldCharType="begin">
          <w:ffData>
            <w:name w:val="Text99"/>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001C4319" w:rsidRPr="00E426D6">
        <w:rPr>
          <w:rFonts w:ascii="Arial" w:hAnsi="Arial" w:cs="Arial"/>
          <w:sz w:val="22"/>
          <w:szCs w:val="22"/>
        </w:rPr>
        <w:fldChar w:fldCharType="begin">
          <w:ffData>
            <w:name w:val="Text100"/>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p>
    <w:p w14:paraId="1D099BF7" w14:textId="77777777" w:rsidR="00E03E06" w:rsidRPr="00E426D6" w:rsidRDefault="00E03E06" w:rsidP="00E426D6">
      <w:pPr>
        <w:pStyle w:val="Footer"/>
        <w:tabs>
          <w:tab w:val="clear" w:pos="4320"/>
          <w:tab w:val="clear" w:pos="8640"/>
        </w:tabs>
        <w:spacing w:line="360" w:lineRule="auto"/>
        <w:jc w:val="both"/>
        <w:rPr>
          <w:i/>
          <w:iCs/>
          <w:sz w:val="22"/>
          <w:szCs w:val="22"/>
        </w:rPr>
      </w:pPr>
      <w:r w:rsidRPr="00E426D6">
        <w:rPr>
          <w:rFonts w:ascii="Arial" w:hAnsi="Arial" w:cs="Arial"/>
          <w:sz w:val="22"/>
          <w:szCs w:val="22"/>
        </w:rPr>
        <w:t xml:space="preserve">Phone Number / Telefonszám:  </w:t>
      </w:r>
      <w:r w:rsidR="001C4319" w:rsidRPr="00E426D6">
        <w:rPr>
          <w:rFonts w:ascii="Arial" w:hAnsi="Arial" w:cs="Arial"/>
          <w:sz w:val="22"/>
          <w:szCs w:val="22"/>
        </w:rPr>
        <w:fldChar w:fldCharType="begin">
          <w:ffData>
            <w:name w:val="Text4"/>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 xml:space="preserve">  Fax Number / fax szám: </w:t>
      </w:r>
      <w:r w:rsidR="001C4319" w:rsidRPr="00E426D6">
        <w:rPr>
          <w:rFonts w:ascii="Arial" w:hAnsi="Arial" w:cs="Arial"/>
          <w:sz w:val="22"/>
          <w:szCs w:val="22"/>
        </w:rPr>
        <w:fldChar w:fldCharType="begin">
          <w:ffData>
            <w:name w:val="Text5"/>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 xml:space="preserve"> Email Address / Email cím:</w:t>
      </w:r>
      <w:r w:rsidRPr="00E426D6">
        <w:rPr>
          <w:rFonts w:ascii="Arial" w:hAnsi="Arial" w:cs="Arial"/>
          <w:sz w:val="22"/>
          <w:szCs w:val="22"/>
        </w:rPr>
        <w:tab/>
      </w:r>
      <w:r w:rsidR="001C4319" w:rsidRPr="00E426D6">
        <w:rPr>
          <w:rFonts w:ascii="Arial" w:hAnsi="Arial" w:cs="Arial"/>
          <w:sz w:val="22"/>
          <w:szCs w:val="22"/>
        </w:rPr>
        <w:fldChar w:fldCharType="begin">
          <w:ffData>
            <w:name w:val="Text1"/>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p>
    <w:p w14:paraId="14B1223B" w14:textId="77777777" w:rsidR="00E03E06" w:rsidRPr="00E426D6" w:rsidRDefault="00E03E06" w:rsidP="00E426D6">
      <w:pPr>
        <w:spacing w:line="360" w:lineRule="auto"/>
        <w:jc w:val="both"/>
        <w:rPr>
          <w:rFonts w:ascii="Arial" w:hAnsi="Arial" w:cs="Arial"/>
          <w:sz w:val="22"/>
          <w:szCs w:val="22"/>
        </w:rPr>
      </w:pPr>
      <w:r w:rsidRPr="00E426D6">
        <w:rPr>
          <w:rFonts w:ascii="Arial" w:hAnsi="Arial" w:cs="Arial"/>
          <w:sz w:val="22"/>
          <w:szCs w:val="22"/>
        </w:rPr>
        <w:t xml:space="preserve">CEO/President / </w:t>
      </w:r>
      <w:r w:rsidRPr="00E426D6">
        <w:rPr>
          <w:rFonts w:ascii="Arial" w:hAnsi="Arial"/>
          <w:sz w:val="22"/>
          <w:szCs w:val="22"/>
        </w:rPr>
        <w:t>Vezérigazgató/Elnök:</w:t>
      </w:r>
      <w:r w:rsidRPr="00E426D6">
        <w:rPr>
          <w:rFonts w:ascii="Arial" w:hAnsi="Arial" w:cs="Arial"/>
          <w:sz w:val="22"/>
          <w:szCs w:val="22"/>
        </w:rPr>
        <w:tab/>
      </w:r>
      <w:r w:rsidR="001C4319" w:rsidRPr="00E426D6">
        <w:rPr>
          <w:rFonts w:ascii="Arial" w:hAnsi="Arial" w:cs="Arial"/>
          <w:sz w:val="22"/>
          <w:szCs w:val="22"/>
        </w:rPr>
        <w:fldChar w:fldCharType="begin">
          <w:ffData>
            <w:name w:val="Text1"/>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 xml:space="preserve"> Controller/Kontroller: </w:t>
      </w:r>
      <w:r w:rsidR="001C4319" w:rsidRPr="00E426D6">
        <w:rPr>
          <w:rFonts w:ascii="Arial" w:hAnsi="Arial" w:cs="Arial"/>
          <w:sz w:val="22"/>
          <w:szCs w:val="22"/>
        </w:rPr>
        <w:fldChar w:fldCharType="begin">
          <w:ffData>
            <w:name w:val=""/>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ab/>
        <w:t xml:space="preserve">Plant Manager/Üzemvezető: </w:t>
      </w:r>
      <w:r w:rsidR="001C4319" w:rsidRPr="00E426D6">
        <w:rPr>
          <w:rFonts w:ascii="Arial" w:hAnsi="Arial" w:cs="Arial"/>
          <w:sz w:val="22"/>
          <w:szCs w:val="22"/>
        </w:rPr>
        <w:fldChar w:fldCharType="begin">
          <w:ffData>
            <w:name w:val="Text1"/>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p>
    <w:p w14:paraId="6A7B008E" w14:textId="77777777" w:rsidR="00E03E06" w:rsidRPr="00E426D6" w:rsidRDefault="00E03E06" w:rsidP="00E426D6">
      <w:pPr>
        <w:spacing w:line="360" w:lineRule="auto"/>
        <w:jc w:val="both"/>
        <w:rPr>
          <w:rFonts w:ascii="Arial" w:hAnsi="Arial" w:cs="Arial"/>
          <w:sz w:val="22"/>
          <w:szCs w:val="22"/>
        </w:rPr>
      </w:pPr>
      <w:r w:rsidRPr="00E426D6">
        <w:rPr>
          <w:rFonts w:ascii="Arial" w:hAnsi="Arial" w:cs="Arial"/>
          <w:sz w:val="22"/>
          <w:szCs w:val="22"/>
        </w:rPr>
        <w:t xml:space="preserve">Country/Ország: </w:t>
      </w:r>
      <w:r w:rsidR="001C4319" w:rsidRPr="00E426D6">
        <w:rPr>
          <w:rFonts w:ascii="Arial" w:hAnsi="Arial" w:cs="Arial"/>
          <w:sz w:val="22"/>
          <w:szCs w:val="22"/>
        </w:rPr>
        <w:fldChar w:fldCharType="begin">
          <w:ffData>
            <w:name w:val="Text1"/>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ab/>
        <w:t xml:space="preserve">Tax ID number (VAT#)/Adószám : </w:t>
      </w:r>
      <w:r w:rsidR="001C4319" w:rsidRPr="00E426D6">
        <w:rPr>
          <w:rFonts w:ascii="Arial" w:hAnsi="Arial" w:cs="Arial"/>
          <w:sz w:val="22"/>
          <w:szCs w:val="22"/>
        </w:rPr>
        <w:fldChar w:fldCharType="begin">
          <w:ffData>
            <w:name w:val="Text1"/>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p>
    <w:p w14:paraId="0BD14099" w14:textId="77777777" w:rsidR="00E03E06" w:rsidRPr="00E426D6" w:rsidRDefault="00E03E06" w:rsidP="00E426D6">
      <w:pPr>
        <w:spacing w:line="360" w:lineRule="auto"/>
        <w:jc w:val="both"/>
        <w:rPr>
          <w:rFonts w:ascii="Arial" w:hAnsi="Arial" w:cs="Arial"/>
          <w:sz w:val="22"/>
          <w:szCs w:val="22"/>
        </w:rPr>
      </w:pPr>
      <w:r w:rsidRPr="00E426D6">
        <w:rPr>
          <w:rFonts w:ascii="Arial" w:hAnsi="Arial" w:cs="Arial"/>
          <w:sz w:val="22"/>
          <w:szCs w:val="22"/>
        </w:rPr>
        <w:t>Quality Manager/</w:t>
      </w:r>
      <w:r w:rsidRPr="00E426D6">
        <w:rPr>
          <w:rFonts w:ascii="Arial" w:hAnsi="Arial"/>
          <w:sz w:val="22"/>
          <w:szCs w:val="22"/>
        </w:rPr>
        <w:t xml:space="preserve"> Minőségbiztosítási vezető:</w:t>
      </w:r>
      <w:r w:rsidR="001C4319" w:rsidRPr="00E426D6">
        <w:rPr>
          <w:rFonts w:ascii="Arial" w:hAnsi="Arial" w:cs="Arial"/>
          <w:sz w:val="22"/>
          <w:szCs w:val="22"/>
        </w:rPr>
        <w:fldChar w:fldCharType="begin">
          <w:ffData>
            <w:name w:val="Text1"/>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ab/>
      </w:r>
      <w:r w:rsidRPr="00E426D6">
        <w:rPr>
          <w:rFonts w:ascii="Arial" w:hAnsi="Arial" w:cs="Arial"/>
          <w:sz w:val="22"/>
          <w:szCs w:val="22"/>
        </w:rPr>
        <w:tab/>
        <w:t>Purchasing Manager/</w:t>
      </w:r>
      <w:r w:rsidRPr="00E426D6">
        <w:rPr>
          <w:rFonts w:ascii="Arial" w:hAnsi="Arial"/>
          <w:sz w:val="22"/>
          <w:szCs w:val="22"/>
        </w:rPr>
        <w:t xml:space="preserve"> Beszerzési vezető</w:t>
      </w:r>
      <w:r w:rsidRPr="00E426D6">
        <w:rPr>
          <w:rFonts w:ascii="Arial" w:hAnsi="Arial" w:cs="Arial"/>
          <w:sz w:val="22"/>
          <w:szCs w:val="22"/>
        </w:rPr>
        <w:t xml:space="preserve">: </w:t>
      </w:r>
      <w:r w:rsidR="001C4319" w:rsidRPr="00E426D6">
        <w:rPr>
          <w:rFonts w:ascii="Arial" w:hAnsi="Arial" w:cs="Arial"/>
          <w:sz w:val="22"/>
          <w:szCs w:val="22"/>
        </w:rPr>
        <w:fldChar w:fldCharType="begin">
          <w:ffData>
            <w:name w:val="Text1"/>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p>
    <w:p w14:paraId="75A7EE78" w14:textId="77777777" w:rsidR="00E03E06" w:rsidRPr="00E426D6" w:rsidRDefault="00E03E06" w:rsidP="00E426D6">
      <w:pPr>
        <w:spacing w:line="360" w:lineRule="auto"/>
        <w:jc w:val="both"/>
        <w:rPr>
          <w:rFonts w:ascii="Arial" w:hAnsi="Arial" w:cs="Arial"/>
          <w:sz w:val="22"/>
          <w:szCs w:val="22"/>
        </w:rPr>
      </w:pPr>
      <w:r w:rsidRPr="00E426D6">
        <w:rPr>
          <w:rFonts w:ascii="Arial" w:hAnsi="Arial" w:cs="Arial"/>
          <w:sz w:val="22"/>
          <w:szCs w:val="22"/>
        </w:rPr>
        <w:t>Customer Service Rep/</w:t>
      </w:r>
      <w:r w:rsidRPr="00E426D6">
        <w:rPr>
          <w:rFonts w:ascii="Arial" w:hAnsi="Arial"/>
          <w:sz w:val="22"/>
          <w:szCs w:val="22"/>
        </w:rPr>
        <w:t xml:space="preserve"> Ügyfélszolgálati képviselő</w:t>
      </w:r>
      <w:r w:rsidRPr="00E426D6">
        <w:rPr>
          <w:rFonts w:ascii="Arial" w:hAnsi="Arial"/>
          <w:color w:val="0000FF"/>
          <w:sz w:val="22"/>
          <w:szCs w:val="22"/>
        </w:rPr>
        <w:t xml:space="preserve">: </w:t>
      </w:r>
      <w:r w:rsidR="001C4319" w:rsidRPr="00E426D6">
        <w:rPr>
          <w:rFonts w:ascii="Arial" w:hAnsi="Arial" w:cs="Arial"/>
          <w:sz w:val="22"/>
          <w:szCs w:val="22"/>
        </w:rPr>
        <w:fldChar w:fldCharType="begin">
          <w:ffData>
            <w:name w:val="Text1"/>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ab/>
      </w:r>
    </w:p>
    <w:p w14:paraId="467456F9" w14:textId="77777777" w:rsidR="00E03E06" w:rsidRPr="00E426D6" w:rsidRDefault="00E03E06" w:rsidP="00E426D6">
      <w:pPr>
        <w:spacing w:line="360" w:lineRule="auto"/>
        <w:jc w:val="both"/>
        <w:rPr>
          <w:rFonts w:ascii="Arial" w:hAnsi="Arial" w:cs="Arial"/>
          <w:i/>
          <w:iCs/>
          <w:sz w:val="22"/>
          <w:szCs w:val="22"/>
        </w:rPr>
      </w:pPr>
      <w:r w:rsidRPr="00E426D6">
        <w:rPr>
          <w:rFonts w:ascii="Arial" w:hAnsi="Arial" w:cs="Arial"/>
          <w:sz w:val="22"/>
          <w:szCs w:val="22"/>
        </w:rPr>
        <w:t>Person who will receive Corrective Actions/</w:t>
      </w:r>
      <w:r w:rsidRPr="00E426D6">
        <w:rPr>
          <w:rFonts w:ascii="Arial" w:hAnsi="Arial"/>
          <w:sz w:val="22"/>
          <w:szCs w:val="22"/>
        </w:rPr>
        <w:t xml:space="preserve"> Helyesbítő intézkedéseket kapó személy:</w:t>
      </w:r>
      <w:r w:rsidRPr="00E426D6">
        <w:rPr>
          <w:rFonts w:ascii="Arial" w:hAnsi="Arial" w:cs="Arial"/>
          <w:sz w:val="22"/>
          <w:szCs w:val="22"/>
        </w:rPr>
        <w:tab/>
      </w:r>
      <w:r w:rsidR="001C4319" w:rsidRPr="00E426D6">
        <w:rPr>
          <w:rFonts w:ascii="Arial" w:hAnsi="Arial" w:cs="Arial"/>
          <w:sz w:val="22"/>
          <w:szCs w:val="22"/>
        </w:rPr>
        <w:fldChar w:fldCharType="begin">
          <w:ffData>
            <w:name w:val="Text1"/>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p>
    <w:p w14:paraId="78395F27" w14:textId="77777777" w:rsidR="00E03E06" w:rsidRPr="00E426D6" w:rsidRDefault="00E03E06" w:rsidP="00E426D6">
      <w:pPr>
        <w:spacing w:line="360" w:lineRule="auto"/>
        <w:jc w:val="both"/>
        <w:rPr>
          <w:rFonts w:ascii="Arial" w:hAnsi="Arial" w:cs="Arial"/>
          <w:sz w:val="22"/>
          <w:szCs w:val="22"/>
        </w:rPr>
      </w:pPr>
    </w:p>
    <w:p w14:paraId="4C044D0F" w14:textId="77777777" w:rsidR="00E03E06" w:rsidRPr="00E426D6" w:rsidRDefault="00E03E06" w:rsidP="00E426D6">
      <w:pPr>
        <w:spacing w:line="360" w:lineRule="auto"/>
        <w:jc w:val="both"/>
        <w:rPr>
          <w:rFonts w:ascii="Arial" w:hAnsi="Arial" w:cs="Arial"/>
          <w:sz w:val="22"/>
          <w:szCs w:val="22"/>
        </w:rPr>
      </w:pPr>
      <w:r w:rsidRPr="00E426D6">
        <w:rPr>
          <w:rFonts w:ascii="Arial" w:hAnsi="Arial" w:cs="Arial"/>
          <w:sz w:val="22"/>
          <w:szCs w:val="22"/>
        </w:rPr>
        <w:t>Supplier Type / Szállító típusa:</w:t>
      </w:r>
    </w:p>
    <w:p w14:paraId="5C0D15E2" w14:textId="77777777" w:rsidR="00E03E06" w:rsidRPr="00E426D6" w:rsidRDefault="001C4319" w:rsidP="00E426D6">
      <w:pPr>
        <w:spacing w:line="360" w:lineRule="auto"/>
        <w:jc w:val="both"/>
        <w:rPr>
          <w:rFonts w:ascii="Arial" w:hAnsi="Arial"/>
          <w:sz w:val="22"/>
          <w:szCs w:val="22"/>
        </w:rPr>
      </w:pPr>
      <w:r w:rsidRPr="00E426D6">
        <w:rPr>
          <w:rFonts w:ascii="Arial" w:hAnsi="Arial" w:cs="Arial"/>
          <w:sz w:val="22"/>
          <w:szCs w:val="22"/>
        </w:rPr>
        <w:fldChar w:fldCharType="begin">
          <w:ffData>
            <w:name w:val="Check1"/>
            <w:enabled/>
            <w:calcOnExit w:val="0"/>
            <w:checkBox>
              <w:sizeAuto/>
              <w:default w:val="0"/>
            </w:checkBox>
          </w:ffData>
        </w:fldChar>
      </w:r>
      <w:r w:rsidR="00E03E06" w:rsidRPr="00E426D6">
        <w:rPr>
          <w:rFonts w:ascii="Arial" w:hAnsi="Arial" w:cs="Arial"/>
          <w:sz w:val="22"/>
          <w:szCs w:val="22"/>
        </w:rPr>
        <w:instrText xml:space="preserve"> FORMCHECKBOX </w:instrText>
      </w:r>
      <w:r w:rsidR="00382935">
        <w:rPr>
          <w:rFonts w:ascii="Arial" w:hAnsi="Arial" w:cs="Arial"/>
          <w:sz w:val="22"/>
          <w:szCs w:val="22"/>
        </w:rPr>
      </w:r>
      <w:r w:rsidR="00382935">
        <w:rPr>
          <w:rFonts w:ascii="Arial" w:hAnsi="Arial" w:cs="Arial"/>
          <w:sz w:val="22"/>
          <w:szCs w:val="22"/>
        </w:rPr>
        <w:fldChar w:fldCharType="separate"/>
      </w:r>
      <w:r w:rsidRPr="00E426D6">
        <w:rPr>
          <w:rFonts w:ascii="Arial" w:hAnsi="Arial" w:cs="Arial"/>
          <w:sz w:val="22"/>
          <w:szCs w:val="22"/>
        </w:rPr>
        <w:fldChar w:fldCharType="end"/>
      </w:r>
      <w:r w:rsidR="00E03E06" w:rsidRPr="00E426D6">
        <w:rPr>
          <w:rFonts w:ascii="Arial" w:hAnsi="Arial" w:cs="Arial"/>
          <w:sz w:val="22"/>
          <w:szCs w:val="22"/>
        </w:rPr>
        <w:t>Manufacturer/</w:t>
      </w:r>
      <w:r w:rsidR="00E03E06" w:rsidRPr="00E426D6">
        <w:rPr>
          <w:rFonts w:ascii="Arial" w:hAnsi="Arial"/>
          <w:sz w:val="22"/>
          <w:szCs w:val="22"/>
        </w:rPr>
        <w:t xml:space="preserve"> Gyártó</w:t>
      </w:r>
      <w:r w:rsidRPr="00E426D6">
        <w:rPr>
          <w:rFonts w:ascii="Arial" w:hAnsi="Arial" w:cs="Arial"/>
          <w:sz w:val="22"/>
          <w:szCs w:val="22"/>
        </w:rPr>
        <w:fldChar w:fldCharType="begin">
          <w:ffData>
            <w:name w:val="Check2"/>
            <w:enabled/>
            <w:calcOnExit w:val="0"/>
            <w:checkBox>
              <w:sizeAuto/>
              <w:default w:val="0"/>
            </w:checkBox>
          </w:ffData>
        </w:fldChar>
      </w:r>
      <w:r w:rsidR="00E03E06" w:rsidRPr="00E426D6">
        <w:rPr>
          <w:rFonts w:ascii="Arial" w:hAnsi="Arial" w:cs="Arial"/>
          <w:sz w:val="22"/>
          <w:szCs w:val="22"/>
        </w:rPr>
        <w:instrText xml:space="preserve"> FORMCHECKBOX </w:instrText>
      </w:r>
      <w:r w:rsidR="00382935">
        <w:rPr>
          <w:rFonts w:ascii="Arial" w:hAnsi="Arial" w:cs="Arial"/>
          <w:sz w:val="22"/>
          <w:szCs w:val="22"/>
        </w:rPr>
      </w:r>
      <w:r w:rsidR="00382935">
        <w:rPr>
          <w:rFonts w:ascii="Arial" w:hAnsi="Arial" w:cs="Arial"/>
          <w:sz w:val="22"/>
          <w:szCs w:val="22"/>
        </w:rPr>
        <w:fldChar w:fldCharType="separate"/>
      </w:r>
      <w:r w:rsidRPr="00E426D6">
        <w:rPr>
          <w:rFonts w:ascii="Arial" w:hAnsi="Arial" w:cs="Arial"/>
          <w:sz w:val="22"/>
          <w:szCs w:val="22"/>
        </w:rPr>
        <w:fldChar w:fldCharType="end"/>
      </w:r>
      <w:r w:rsidR="00E03E06" w:rsidRPr="00E426D6">
        <w:rPr>
          <w:rFonts w:ascii="Arial" w:hAnsi="Arial" w:cs="Arial"/>
          <w:sz w:val="22"/>
          <w:szCs w:val="22"/>
        </w:rPr>
        <w:t xml:space="preserve"> Distributor/</w:t>
      </w:r>
      <w:r w:rsidR="00E03E06" w:rsidRPr="00E426D6">
        <w:rPr>
          <w:rFonts w:ascii="Arial" w:hAnsi="Arial"/>
          <w:sz w:val="22"/>
          <w:szCs w:val="22"/>
        </w:rPr>
        <w:t xml:space="preserve"> Forgalmazó</w:t>
      </w:r>
      <w:r w:rsidRPr="00E426D6">
        <w:rPr>
          <w:rFonts w:ascii="Arial" w:hAnsi="Arial" w:cs="Arial"/>
          <w:sz w:val="22"/>
          <w:szCs w:val="22"/>
        </w:rPr>
        <w:fldChar w:fldCharType="begin">
          <w:ffData>
            <w:name w:val="Check3"/>
            <w:enabled/>
            <w:calcOnExit w:val="0"/>
            <w:checkBox>
              <w:sizeAuto/>
              <w:default w:val="0"/>
            </w:checkBox>
          </w:ffData>
        </w:fldChar>
      </w:r>
      <w:r w:rsidR="00E03E06" w:rsidRPr="00E426D6">
        <w:rPr>
          <w:rFonts w:ascii="Arial" w:hAnsi="Arial" w:cs="Arial"/>
          <w:sz w:val="22"/>
          <w:szCs w:val="22"/>
        </w:rPr>
        <w:instrText xml:space="preserve"> FORMCHECKBOX </w:instrText>
      </w:r>
      <w:r w:rsidR="00382935">
        <w:rPr>
          <w:rFonts w:ascii="Arial" w:hAnsi="Arial" w:cs="Arial"/>
          <w:sz w:val="22"/>
          <w:szCs w:val="22"/>
        </w:rPr>
      </w:r>
      <w:r w:rsidR="00382935">
        <w:rPr>
          <w:rFonts w:ascii="Arial" w:hAnsi="Arial" w:cs="Arial"/>
          <w:sz w:val="22"/>
          <w:szCs w:val="22"/>
        </w:rPr>
        <w:fldChar w:fldCharType="separate"/>
      </w:r>
      <w:r w:rsidRPr="00E426D6">
        <w:rPr>
          <w:rFonts w:ascii="Arial" w:hAnsi="Arial" w:cs="Arial"/>
          <w:sz w:val="22"/>
          <w:szCs w:val="22"/>
        </w:rPr>
        <w:fldChar w:fldCharType="end"/>
      </w:r>
      <w:r w:rsidR="00E03E06" w:rsidRPr="00E426D6">
        <w:rPr>
          <w:rFonts w:ascii="Arial" w:hAnsi="Arial" w:cs="Arial"/>
          <w:sz w:val="22"/>
          <w:szCs w:val="22"/>
        </w:rPr>
        <w:t xml:space="preserve"> Manufacturer’s Rep/</w:t>
      </w:r>
      <w:r w:rsidR="00E03E06" w:rsidRPr="00E426D6">
        <w:rPr>
          <w:rFonts w:ascii="Arial" w:hAnsi="Arial"/>
          <w:sz w:val="22"/>
          <w:szCs w:val="22"/>
        </w:rPr>
        <w:t xml:space="preserve"> Gyártó képviselője</w:t>
      </w:r>
      <w:r w:rsidRPr="00E426D6">
        <w:rPr>
          <w:rFonts w:ascii="Arial" w:hAnsi="Arial" w:cs="Arial"/>
          <w:sz w:val="22"/>
          <w:szCs w:val="22"/>
        </w:rPr>
        <w:fldChar w:fldCharType="begin">
          <w:ffData>
            <w:name w:val="Check4"/>
            <w:enabled/>
            <w:calcOnExit w:val="0"/>
            <w:checkBox>
              <w:sizeAuto/>
              <w:default w:val="0"/>
            </w:checkBox>
          </w:ffData>
        </w:fldChar>
      </w:r>
      <w:r w:rsidR="00E03E06" w:rsidRPr="00E426D6">
        <w:rPr>
          <w:rFonts w:ascii="Arial" w:hAnsi="Arial" w:cs="Arial"/>
          <w:sz w:val="22"/>
          <w:szCs w:val="22"/>
        </w:rPr>
        <w:instrText xml:space="preserve"> FORMCHECKBOX </w:instrText>
      </w:r>
      <w:r w:rsidR="00382935">
        <w:rPr>
          <w:rFonts w:ascii="Arial" w:hAnsi="Arial" w:cs="Arial"/>
          <w:sz w:val="22"/>
          <w:szCs w:val="22"/>
        </w:rPr>
      </w:r>
      <w:r w:rsidR="00382935">
        <w:rPr>
          <w:rFonts w:ascii="Arial" w:hAnsi="Arial" w:cs="Arial"/>
          <w:sz w:val="22"/>
          <w:szCs w:val="22"/>
        </w:rPr>
        <w:fldChar w:fldCharType="separate"/>
      </w:r>
      <w:r w:rsidRPr="00E426D6">
        <w:rPr>
          <w:rFonts w:ascii="Arial" w:hAnsi="Arial" w:cs="Arial"/>
          <w:sz w:val="22"/>
          <w:szCs w:val="22"/>
        </w:rPr>
        <w:fldChar w:fldCharType="end"/>
      </w:r>
      <w:r w:rsidR="00E03E06" w:rsidRPr="00E426D6">
        <w:rPr>
          <w:rFonts w:ascii="Arial" w:hAnsi="Arial" w:cs="Arial"/>
          <w:sz w:val="22"/>
          <w:szCs w:val="22"/>
        </w:rPr>
        <w:t xml:space="preserve"> Service Provider/</w:t>
      </w:r>
      <w:r w:rsidR="00E03E06" w:rsidRPr="00E426D6">
        <w:rPr>
          <w:rFonts w:ascii="Arial" w:hAnsi="Arial"/>
          <w:sz w:val="22"/>
          <w:szCs w:val="22"/>
        </w:rPr>
        <w:t xml:space="preserve"> Szolgáltató</w:t>
      </w:r>
    </w:p>
    <w:p w14:paraId="7D0D6C58" w14:textId="77777777" w:rsidR="00C73190" w:rsidRDefault="00C73190" w:rsidP="00E426D6">
      <w:pPr>
        <w:jc w:val="both"/>
        <w:rPr>
          <w:rFonts w:ascii="Arial" w:eastAsia="Calibri" w:hAnsi="Arial" w:cs="Arial"/>
          <w:sz w:val="22"/>
          <w:szCs w:val="22"/>
          <w:shd w:val="clear" w:color="auto" w:fill="FFFFFF"/>
          <w:lang w:val="en-US" w:eastAsia="en-US" w:bidi="ar-SA"/>
        </w:rPr>
      </w:pPr>
    </w:p>
    <w:p w14:paraId="57986017" w14:textId="77777777" w:rsidR="00C73190" w:rsidRPr="00E426D6" w:rsidRDefault="00C73190" w:rsidP="00E426D6">
      <w:pPr>
        <w:jc w:val="both"/>
        <w:rPr>
          <w:rFonts w:ascii="Arial" w:eastAsia="Calibri" w:hAnsi="Arial" w:cs="Arial"/>
          <w:sz w:val="22"/>
          <w:szCs w:val="22"/>
          <w:shd w:val="clear" w:color="auto" w:fill="FFFFFF"/>
          <w:lang w:val="en-US" w:eastAsia="en-US" w:bidi="ar-SA"/>
        </w:rPr>
      </w:pPr>
      <w:r w:rsidRPr="0029501C">
        <w:rPr>
          <w:rFonts w:ascii="Arial" w:hAnsi="Arial" w:cs="Arial"/>
          <w:b/>
          <w:sz w:val="22"/>
          <w:szCs w:val="22"/>
          <w:u w:val="single"/>
        </w:rPr>
        <w:lastRenderedPageBreak/>
        <w:t>Vállalatkategóriák</w:t>
      </w:r>
      <w:r w:rsidRPr="00E426D6">
        <w:rPr>
          <w:rFonts w:ascii="Arial" w:eastAsia="Calibri" w:hAnsi="Arial" w:cs="Arial"/>
          <w:sz w:val="22"/>
          <w:szCs w:val="22"/>
          <w:shd w:val="clear" w:color="auto" w:fill="FFFFFF"/>
          <w:lang w:val="en-US" w:eastAsia="en-US" w:bidi="ar-SA"/>
        </w:rPr>
        <w:t>:</w:t>
      </w:r>
    </w:p>
    <w:p w14:paraId="0BAB3F74" w14:textId="77777777" w:rsidR="00C73190" w:rsidRPr="00E426D6" w:rsidRDefault="00C73190" w:rsidP="00E426D6">
      <w:pPr>
        <w:jc w:val="both"/>
        <w:rPr>
          <w:sz w:val="22"/>
          <w:szCs w:val="22"/>
          <w:lang w:val="en-US" w:eastAsia="en-US" w:bidi="ar-SA"/>
        </w:rPr>
      </w:pPr>
    </w:p>
    <w:p w14:paraId="43AE0A99" w14:textId="77777777" w:rsidR="00C73190" w:rsidRPr="00E426D6" w:rsidRDefault="001C4319" w:rsidP="00E426D6">
      <w:pPr>
        <w:jc w:val="both"/>
        <w:rPr>
          <w:rFonts w:ascii="Arial" w:eastAsia="Calibri" w:hAnsi="Arial" w:cs="Arial"/>
          <w:sz w:val="22"/>
          <w:szCs w:val="22"/>
          <w:shd w:val="clear" w:color="auto" w:fill="FFFFFF"/>
          <w:lang w:val="en-US" w:eastAsia="en-US" w:bidi="ar-SA"/>
        </w:rPr>
      </w:pPr>
      <w:r w:rsidRPr="00E426D6">
        <w:rPr>
          <w:rFonts w:ascii="Arial" w:eastAsia="Calibri" w:hAnsi="Arial" w:cs="Arial"/>
          <w:sz w:val="22"/>
          <w:szCs w:val="22"/>
          <w:shd w:val="clear" w:color="auto" w:fill="FFFFFF"/>
          <w:lang w:val="en-US" w:eastAsia="en-US" w:bidi="ar-SA"/>
        </w:rPr>
        <w:fldChar w:fldCharType="begin">
          <w:ffData>
            <w:name w:val="Check1"/>
            <w:enabled/>
            <w:calcOnExit w:val="0"/>
            <w:checkBox>
              <w:sizeAuto/>
              <w:default w:val="0"/>
            </w:checkBox>
          </w:ffData>
        </w:fldChar>
      </w:r>
      <w:r w:rsidR="00C73190" w:rsidRPr="00E426D6">
        <w:rPr>
          <w:rFonts w:ascii="Arial" w:eastAsia="Calibri" w:hAnsi="Arial" w:cs="Arial"/>
          <w:sz w:val="22"/>
          <w:szCs w:val="22"/>
          <w:shd w:val="clear" w:color="auto" w:fill="FFFFFF"/>
          <w:lang w:val="en-US" w:eastAsia="en-US" w:bidi="ar-SA"/>
        </w:rPr>
        <w:instrText xml:space="preserve"> FORMCHECKBOX </w:instrText>
      </w:r>
      <w:r w:rsidR="00382935">
        <w:rPr>
          <w:rFonts w:ascii="Arial" w:eastAsia="Calibri" w:hAnsi="Arial" w:cs="Arial"/>
          <w:sz w:val="22"/>
          <w:szCs w:val="22"/>
          <w:shd w:val="clear" w:color="auto" w:fill="FFFFFF"/>
          <w:lang w:val="en-US" w:eastAsia="en-US" w:bidi="ar-SA"/>
        </w:rPr>
      </w:r>
      <w:r w:rsidR="00382935">
        <w:rPr>
          <w:rFonts w:ascii="Arial" w:eastAsia="Calibri" w:hAnsi="Arial" w:cs="Arial"/>
          <w:sz w:val="22"/>
          <w:szCs w:val="22"/>
          <w:shd w:val="clear" w:color="auto" w:fill="FFFFFF"/>
          <w:lang w:val="en-US" w:eastAsia="en-US" w:bidi="ar-SA"/>
        </w:rPr>
        <w:fldChar w:fldCharType="separate"/>
      </w:r>
      <w:r w:rsidRPr="00E426D6">
        <w:rPr>
          <w:rFonts w:ascii="Arial" w:eastAsia="Calibri" w:hAnsi="Arial" w:cs="Arial"/>
          <w:sz w:val="22"/>
          <w:szCs w:val="22"/>
          <w:shd w:val="clear" w:color="auto" w:fill="FFFFFF"/>
          <w:lang w:val="en-US" w:eastAsia="en-US" w:bidi="ar-SA"/>
        </w:rPr>
        <w:fldChar w:fldCharType="end"/>
      </w:r>
      <w:proofErr w:type="spellStart"/>
      <w:r w:rsidR="00C73190" w:rsidRPr="00E426D6">
        <w:rPr>
          <w:rFonts w:ascii="Arial" w:eastAsia="Calibri" w:hAnsi="Arial" w:cs="Arial"/>
          <w:sz w:val="22"/>
          <w:szCs w:val="22"/>
          <w:shd w:val="clear" w:color="auto" w:fill="FFFFFF"/>
          <w:lang w:val="en-US" w:eastAsia="en-US" w:bidi="ar-SA"/>
        </w:rPr>
        <w:t>Külfölditulajdonúvállalat</w:t>
      </w:r>
      <w:proofErr w:type="spellEnd"/>
      <w:r w:rsidR="00C73190" w:rsidRPr="00E426D6">
        <w:rPr>
          <w:rFonts w:ascii="Arial" w:eastAsia="Calibri" w:hAnsi="Arial" w:cs="Arial"/>
          <w:sz w:val="22"/>
          <w:szCs w:val="22"/>
          <w:shd w:val="clear" w:color="auto" w:fill="FFFFFF"/>
          <w:lang w:val="en-US" w:eastAsia="en-US" w:bidi="ar-SA"/>
        </w:rPr>
        <w:t xml:space="preserve">; </w:t>
      </w:r>
      <w:r w:rsidRPr="00E426D6">
        <w:rPr>
          <w:rFonts w:ascii="Arial" w:eastAsia="Calibri" w:hAnsi="Arial" w:cs="Arial"/>
          <w:sz w:val="22"/>
          <w:szCs w:val="22"/>
          <w:shd w:val="clear" w:color="auto" w:fill="FFFFFF"/>
          <w:lang w:val="en-US" w:eastAsia="en-US" w:bidi="ar-SA"/>
        </w:rPr>
        <w:fldChar w:fldCharType="begin">
          <w:ffData>
            <w:name w:val="Check1"/>
            <w:enabled/>
            <w:calcOnExit w:val="0"/>
            <w:checkBox>
              <w:sizeAuto/>
              <w:default w:val="0"/>
            </w:checkBox>
          </w:ffData>
        </w:fldChar>
      </w:r>
      <w:r w:rsidR="00C73190" w:rsidRPr="00E426D6">
        <w:rPr>
          <w:rFonts w:ascii="Arial" w:eastAsia="Calibri" w:hAnsi="Arial" w:cs="Arial"/>
          <w:sz w:val="22"/>
          <w:szCs w:val="22"/>
          <w:shd w:val="clear" w:color="auto" w:fill="FFFFFF"/>
          <w:lang w:val="en-US" w:eastAsia="en-US" w:bidi="ar-SA"/>
        </w:rPr>
        <w:instrText xml:space="preserve"> FORMCHECKBOX </w:instrText>
      </w:r>
      <w:r w:rsidR="00382935">
        <w:rPr>
          <w:rFonts w:ascii="Arial" w:eastAsia="Calibri" w:hAnsi="Arial" w:cs="Arial"/>
          <w:sz w:val="22"/>
          <w:szCs w:val="22"/>
          <w:shd w:val="clear" w:color="auto" w:fill="FFFFFF"/>
          <w:lang w:val="en-US" w:eastAsia="en-US" w:bidi="ar-SA"/>
        </w:rPr>
      </w:r>
      <w:r w:rsidR="00382935">
        <w:rPr>
          <w:rFonts w:ascii="Arial" w:eastAsia="Calibri" w:hAnsi="Arial" w:cs="Arial"/>
          <w:sz w:val="22"/>
          <w:szCs w:val="22"/>
          <w:shd w:val="clear" w:color="auto" w:fill="FFFFFF"/>
          <w:lang w:val="en-US" w:eastAsia="en-US" w:bidi="ar-SA"/>
        </w:rPr>
        <w:fldChar w:fldCharType="separate"/>
      </w:r>
      <w:r w:rsidRPr="00E426D6">
        <w:rPr>
          <w:rFonts w:ascii="Arial" w:eastAsia="Calibri" w:hAnsi="Arial" w:cs="Arial"/>
          <w:sz w:val="22"/>
          <w:szCs w:val="22"/>
          <w:shd w:val="clear" w:color="auto" w:fill="FFFFFF"/>
          <w:lang w:val="en-US" w:eastAsia="en-US" w:bidi="ar-SA"/>
        </w:rPr>
        <w:fldChar w:fldCharType="end"/>
      </w:r>
      <w:r w:rsidR="00C73190" w:rsidRPr="00E426D6">
        <w:rPr>
          <w:rFonts w:ascii="Arial" w:eastAsia="Calibri" w:hAnsi="Arial" w:cs="Arial"/>
          <w:sz w:val="22"/>
          <w:szCs w:val="22"/>
          <w:shd w:val="clear" w:color="auto" w:fill="FFFFFF"/>
          <w:lang w:val="en-US" w:eastAsia="en-US" w:bidi="ar-SA"/>
        </w:rPr>
        <w:t xml:space="preserve"> Nagy </w:t>
      </w:r>
      <w:proofErr w:type="spellStart"/>
      <w:r w:rsidR="00C73190" w:rsidRPr="00E426D6">
        <w:rPr>
          <w:rFonts w:ascii="Arial" w:eastAsia="Calibri" w:hAnsi="Arial" w:cs="Arial"/>
          <w:sz w:val="22"/>
          <w:szCs w:val="22"/>
          <w:shd w:val="clear" w:color="auto" w:fill="FFFFFF"/>
          <w:lang w:val="en-US" w:eastAsia="en-US" w:bidi="ar-SA"/>
        </w:rPr>
        <w:t>vállalatikonglomerátum</w:t>
      </w:r>
      <w:proofErr w:type="spellEnd"/>
      <w:r w:rsidR="00C73190" w:rsidRPr="00E426D6">
        <w:rPr>
          <w:rFonts w:ascii="Arial" w:eastAsia="Calibri" w:hAnsi="Arial" w:cs="Arial"/>
          <w:sz w:val="22"/>
          <w:szCs w:val="22"/>
          <w:shd w:val="clear" w:color="auto" w:fill="FFFFFF"/>
          <w:lang w:val="en-US" w:eastAsia="en-US" w:bidi="ar-SA"/>
        </w:rPr>
        <w:t xml:space="preserve">; </w:t>
      </w:r>
      <w:r w:rsidRPr="00E426D6">
        <w:rPr>
          <w:rFonts w:ascii="Arial" w:eastAsia="Calibri" w:hAnsi="Arial" w:cs="Arial"/>
          <w:sz w:val="22"/>
          <w:szCs w:val="22"/>
          <w:shd w:val="clear" w:color="auto" w:fill="FFFFFF"/>
          <w:lang w:val="en-US" w:eastAsia="en-US" w:bidi="ar-SA"/>
        </w:rPr>
        <w:fldChar w:fldCharType="begin">
          <w:ffData>
            <w:name w:val="Check1"/>
            <w:enabled/>
            <w:calcOnExit w:val="0"/>
            <w:checkBox>
              <w:sizeAuto/>
              <w:default w:val="0"/>
            </w:checkBox>
          </w:ffData>
        </w:fldChar>
      </w:r>
      <w:r w:rsidR="00C73190" w:rsidRPr="00E426D6">
        <w:rPr>
          <w:rFonts w:ascii="Arial" w:eastAsia="Calibri" w:hAnsi="Arial" w:cs="Arial"/>
          <w:sz w:val="22"/>
          <w:szCs w:val="22"/>
          <w:shd w:val="clear" w:color="auto" w:fill="FFFFFF"/>
          <w:lang w:val="en-US" w:eastAsia="en-US" w:bidi="ar-SA"/>
        </w:rPr>
        <w:instrText xml:space="preserve"> FORMCHECKBOX </w:instrText>
      </w:r>
      <w:r w:rsidR="00382935">
        <w:rPr>
          <w:rFonts w:ascii="Arial" w:eastAsia="Calibri" w:hAnsi="Arial" w:cs="Arial"/>
          <w:sz w:val="22"/>
          <w:szCs w:val="22"/>
          <w:shd w:val="clear" w:color="auto" w:fill="FFFFFF"/>
          <w:lang w:val="en-US" w:eastAsia="en-US" w:bidi="ar-SA"/>
        </w:rPr>
      </w:r>
      <w:r w:rsidR="00382935">
        <w:rPr>
          <w:rFonts w:ascii="Arial" w:eastAsia="Calibri" w:hAnsi="Arial" w:cs="Arial"/>
          <w:sz w:val="22"/>
          <w:szCs w:val="22"/>
          <w:shd w:val="clear" w:color="auto" w:fill="FFFFFF"/>
          <w:lang w:val="en-US" w:eastAsia="en-US" w:bidi="ar-SA"/>
        </w:rPr>
        <w:fldChar w:fldCharType="separate"/>
      </w:r>
      <w:r w:rsidRPr="00E426D6">
        <w:rPr>
          <w:rFonts w:ascii="Arial" w:eastAsia="Calibri" w:hAnsi="Arial" w:cs="Arial"/>
          <w:sz w:val="22"/>
          <w:szCs w:val="22"/>
          <w:shd w:val="clear" w:color="auto" w:fill="FFFFFF"/>
          <w:lang w:val="en-US" w:eastAsia="en-US" w:bidi="ar-SA"/>
        </w:rPr>
        <w:fldChar w:fldCharType="end"/>
      </w:r>
      <w:proofErr w:type="spellStart"/>
      <w:r w:rsidR="00C73190" w:rsidRPr="00E426D6">
        <w:rPr>
          <w:rFonts w:ascii="Arial" w:eastAsia="Calibri" w:hAnsi="Arial" w:cs="Arial"/>
          <w:sz w:val="22"/>
          <w:szCs w:val="22"/>
          <w:shd w:val="clear" w:color="auto" w:fill="FFFFFF"/>
          <w:lang w:val="en-US" w:eastAsia="en-US" w:bidi="ar-SA"/>
        </w:rPr>
        <w:t>Kisebbségitulajdonúvállalat</w:t>
      </w:r>
      <w:proofErr w:type="spellEnd"/>
      <w:r w:rsidR="00C73190" w:rsidRPr="00E426D6">
        <w:rPr>
          <w:rFonts w:ascii="Arial" w:eastAsia="Calibri" w:hAnsi="Arial" w:cs="Arial"/>
          <w:sz w:val="22"/>
          <w:szCs w:val="22"/>
          <w:shd w:val="clear" w:color="auto" w:fill="FFFFFF"/>
          <w:lang w:val="en-US" w:eastAsia="en-US" w:bidi="ar-SA"/>
        </w:rPr>
        <w:t xml:space="preserve">; </w:t>
      </w:r>
      <w:r w:rsidRPr="00E426D6">
        <w:rPr>
          <w:rFonts w:ascii="Arial" w:eastAsia="Calibri" w:hAnsi="Arial" w:cs="Arial"/>
          <w:sz w:val="22"/>
          <w:szCs w:val="22"/>
          <w:shd w:val="clear" w:color="auto" w:fill="FFFFFF"/>
          <w:lang w:val="en-US" w:eastAsia="en-US" w:bidi="ar-SA"/>
        </w:rPr>
        <w:fldChar w:fldCharType="begin">
          <w:ffData>
            <w:name w:val="Check1"/>
            <w:enabled/>
            <w:calcOnExit w:val="0"/>
            <w:checkBox>
              <w:sizeAuto/>
              <w:default w:val="0"/>
            </w:checkBox>
          </w:ffData>
        </w:fldChar>
      </w:r>
      <w:r w:rsidR="00C73190" w:rsidRPr="00E426D6">
        <w:rPr>
          <w:rFonts w:ascii="Arial" w:eastAsia="Calibri" w:hAnsi="Arial" w:cs="Arial"/>
          <w:sz w:val="22"/>
          <w:szCs w:val="22"/>
          <w:shd w:val="clear" w:color="auto" w:fill="FFFFFF"/>
          <w:lang w:val="en-US" w:eastAsia="en-US" w:bidi="ar-SA"/>
        </w:rPr>
        <w:instrText xml:space="preserve"> FORMCHECKBOX </w:instrText>
      </w:r>
      <w:r w:rsidR="00382935">
        <w:rPr>
          <w:rFonts w:ascii="Arial" w:eastAsia="Calibri" w:hAnsi="Arial" w:cs="Arial"/>
          <w:sz w:val="22"/>
          <w:szCs w:val="22"/>
          <w:shd w:val="clear" w:color="auto" w:fill="FFFFFF"/>
          <w:lang w:val="en-US" w:eastAsia="en-US" w:bidi="ar-SA"/>
        </w:rPr>
      </w:r>
      <w:r w:rsidR="00382935">
        <w:rPr>
          <w:rFonts w:ascii="Arial" w:eastAsia="Calibri" w:hAnsi="Arial" w:cs="Arial"/>
          <w:sz w:val="22"/>
          <w:szCs w:val="22"/>
          <w:shd w:val="clear" w:color="auto" w:fill="FFFFFF"/>
          <w:lang w:val="en-US" w:eastAsia="en-US" w:bidi="ar-SA"/>
        </w:rPr>
        <w:fldChar w:fldCharType="separate"/>
      </w:r>
      <w:r w:rsidRPr="00E426D6">
        <w:rPr>
          <w:rFonts w:ascii="Arial" w:eastAsia="Calibri" w:hAnsi="Arial" w:cs="Arial"/>
          <w:sz w:val="22"/>
          <w:szCs w:val="22"/>
          <w:shd w:val="clear" w:color="auto" w:fill="FFFFFF"/>
          <w:lang w:val="en-US" w:eastAsia="en-US" w:bidi="ar-SA"/>
        </w:rPr>
        <w:fldChar w:fldCharType="end"/>
      </w:r>
      <w:proofErr w:type="spellStart"/>
      <w:r w:rsidR="00C73190" w:rsidRPr="00E426D6">
        <w:rPr>
          <w:rFonts w:ascii="Arial" w:eastAsia="Calibri" w:hAnsi="Arial" w:cs="Arial"/>
          <w:sz w:val="22"/>
          <w:szCs w:val="22"/>
          <w:shd w:val="clear" w:color="auto" w:fill="FFFFFF"/>
          <w:lang w:val="en-US" w:eastAsia="en-US" w:bidi="ar-SA"/>
        </w:rPr>
        <w:t>EredetiAmerikaitulajdonbanlevővállalat</w:t>
      </w:r>
      <w:proofErr w:type="spellEnd"/>
      <w:r w:rsidR="00C73190" w:rsidRPr="00E426D6">
        <w:rPr>
          <w:rFonts w:ascii="Arial" w:eastAsia="Calibri" w:hAnsi="Arial" w:cs="Arial"/>
          <w:sz w:val="22"/>
          <w:szCs w:val="22"/>
          <w:shd w:val="clear" w:color="auto" w:fill="FFFFFF"/>
          <w:lang w:val="en-US" w:eastAsia="en-US" w:bidi="ar-SA"/>
        </w:rPr>
        <w:t xml:space="preserve">; </w:t>
      </w:r>
      <w:r w:rsidRPr="00E426D6">
        <w:rPr>
          <w:rFonts w:ascii="Arial" w:eastAsia="Calibri" w:hAnsi="Arial" w:cs="Arial"/>
          <w:sz w:val="22"/>
          <w:szCs w:val="22"/>
          <w:shd w:val="clear" w:color="auto" w:fill="FFFFFF"/>
          <w:lang w:val="en-US" w:eastAsia="en-US" w:bidi="ar-SA"/>
        </w:rPr>
        <w:fldChar w:fldCharType="begin">
          <w:ffData>
            <w:name w:val="Check1"/>
            <w:enabled/>
            <w:calcOnExit w:val="0"/>
            <w:checkBox>
              <w:sizeAuto/>
              <w:default w:val="0"/>
            </w:checkBox>
          </w:ffData>
        </w:fldChar>
      </w:r>
      <w:r w:rsidR="00C73190" w:rsidRPr="00E426D6">
        <w:rPr>
          <w:rFonts w:ascii="Arial" w:eastAsia="Calibri" w:hAnsi="Arial" w:cs="Arial"/>
          <w:sz w:val="22"/>
          <w:szCs w:val="22"/>
          <w:shd w:val="clear" w:color="auto" w:fill="FFFFFF"/>
          <w:lang w:val="en-US" w:eastAsia="en-US" w:bidi="ar-SA"/>
        </w:rPr>
        <w:instrText xml:space="preserve"> FORMCHECKBOX </w:instrText>
      </w:r>
      <w:r w:rsidR="00382935">
        <w:rPr>
          <w:rFonts w:ascii="Arial" w:eastAsia="Calibri" w:hAnsi="Arial" w:cs="Arial"/>
          <w:sz w:val="22"/>
          <w:szCs w:val="22"/>
          <w:shd w:val="clear" w:color="auto" w:fill="FFFFFF"/>
          <w:lang w:val="en-US" w:eastAsia="en-US" w:bidi="ar-SA"/>
        </w:rPr>
      </w:r>
      <w:r w:rsidR="00382935">
        <w:rPr>
          <w:rFonts w:ascii="Arial" w:eastAsia="Calibri" w:hAnsi="Arial" w:cs="Arial"/>
          <w:sz w:val="22"/>
          <w:szCs w:val="22"/>
          <w:shd w:val="clear" w:color="auto" w:fill="FFFFFF"/>
          <w:lang w:val="en-US" w:eastAsia="en-US" w:bidi="ar-SA"/>
        </w:rPr>
        <w:fldChar w:fldCharType="separate"/>
      </w:r>
      <w:r w:rsidRPr="00E426D6">
        <w:rPr>
          <w:rFonts w:ascii="Arial" w:eastAsia="Calibri" w:hAnsi="Arial" w:cs="Arial"/>
          <w:sz w:val="22"/>
          <w:szCs w:val="22"/>
          <w:shd w:val="clear" w:color="auto" w:fill="FFFFFF"/>
          <w:lang w:val="en-US" w:eastAsia="en-US" w:bidi="ar-SA"/>
        </w:rPr>
        <w:fldChar w:fldCharType="end"/>
      </w:r>
      <w:proofErr w:type="spellStart"/>
      <w:r w:rsidR="00C73190" w:rsidRPr="00E426D6">
        <w:rPr>
          <w:rFonts w:ascii="Arial" w:eastAsia="Calibri" w:hAnsi="Arial" w:cs="Arial"/>
          <w:sz w:val="22"/>
          <w:szCs w:val="22"/>
          <w:shd w:val="clear" w:color="auto" w:fill="FFFFFF"/>
          <w:lang w:val="en-US" w:eastAsia="en-US" w:bidi="ar-SA"/>
        </w:rPr>
        <w:t>Hátrányoshelyzetű</w:t>
      </w:r>
      <w:proofErr w:type="spellEnd"/>
      <w:r w:rsidR="00C73190" w:rsidRPr="00E426D6">
        <w:rPr>
          <w:rFonts w:ascii="Arial" w:eastAsia="Calibri" w:hAnsi="Arial" w:cs="Arial"/>
          <w:sz w:val="22"/>
          <w:szCs w:val="22"/>
          <w:shd w:val="clear" w:color="auto" w:fill="FFFFFF"/>
          <w:lang w:val="en-US" w:eastAsia="en-US" w:bidi="ar-SA"/>
        </w:rPr>
        <w:t xml:space="preserve"> ember </w:t>
      </w:r>
      <w:proofErr w:type="spellStart"/>
      <w:r w:rsidR="00C73190" w:rsidRPr="00E426D6">
        <w:rPr>
          <w:rFonts w:ascii="Arial" w:eastAsia="Calibri" w:hAnsi="Arial" w:cs="Arial"/>
          <w:sz w:val="22"/>
          <w:szCs w:val="22"/>
          <w:shd w:val="clear" w:color="auto" w:fill="FFFFFF"/>
          <w:lang w:val="en-US" w:eastAsia="en-US" w:bidi="ar-SA"/>
        </w:rPr>
        <w:t>általirányítottvállalat</w:t>
      </w:r>
      <w:proofErr w:type="spellEnd"/>
      <w:r w:rsidR="00C73190" w:rsidRPr="00E426D6">
        <w:rPr>
          <w:rFonts w:ascii="Arial" w:eastAsia="Calibri" w:hAnsi="Arial" w:cs="Arial"/>
          <w:sz w:val="22"/>
          <w:szCs w:val="22"/>
          <w:shd w:val="clear" w:color="auto" w:fill="FFFFFF"/>
          <w:lang w:val="en-US" w:eastAsia="en-US" w:bidi="ar-SA"/>
        </w:rPr>
        <w:t xml:space="preserve">; </w:t>
      </w:r>
      <w:r w:rsidRPr="00E426D6">
        <w:rPr>
          <w:rFonts w:ascii="Arial" w:eastAsia="Calibri" w:hAnsi="Arial" w:cs="Arial"/>
          <w:sz w:val="22"/>
          <w:szCs w:val="22"/>
          <w:shd w:val="clear" w:color="auto" w:fill="FFFFFF"/>
          <w:lang w:val="en-US" w:eastAsia="en-US" w:bidi="ar-SA"/>
        </w:rPr>
        <w:fldChar w:fldCharType="begin">
          <w:ffData>
            <w:name w:val="Check1"/>
            <w:enabled/>
            <w:calcOnExit w:val="0"/>
            <w:checkBox>
              <w:sizeAuto/>
              <w:default w:val="0"/>
            </w:checkBox>
          </w:ffData>
        </w:fldChar>
      </w:r>
      <w:r w:rsidR="00C73190" w:rsidRPr="00E426D6">
        <w:rPr>
          <w:rFonts w:ascii="Arial" w:eastAsia="Calibri" w:hAnsi="Arial" w:cs="Arial"/>
          <w:sz w:val="22"/>
          <w:szCs w:val="22"/>
          <w:shd w:val="clear" w:color="auto" w:fill="FFFFFF"/>
          <w:lang w:val="en-US" w:eastAsia="en-US" w:bidi="ar-SA"/>
        </w:rPr>
        <w:instrText xml:space="preserve"> FORMCHECKBOX </w:instrText>
      </w:r>
      <w:r w:rsidR="00382935">
        <w:rPr>
          <w:rFonts w:ascii="Arial" w:eastAsia="Calibri" w:hAnsi="Arial" w:cs="Arial"/>
          <w:sz w:val="22"/>
          <w:szCs w:val="22"/>
          <w:shd w:val="clear" w:color="auto" w:fill="FFFFFF"/>
          <w:lang w:val="en-US" w:eastAsia="en-US" w:bidi="ar-SA"/>
        </w:rPr>
      </w:r>
      <w:r w:rsidR="00382935">
        <w:rPr>
          <w:rFonts w:ascii="Arial" w:eastAsia="Calibri" w:hAnsi="Arial" w:cs="Arial"/>
          <w:sz w:val="22"/>
          <w:szCs w:val="22"/>
          <w:shd w:val="clear" w:color="auto" w:fill="FFFFFF"/>
          <w:lang w:val="en-US" w:eastAsia="en-US" w:bidi="ar-SA"/>
        </w:rPr>
        <w:fldChar w:fldCharType="separate"/>
      </w:r>
      <w:r w:rsidRPr="00E426D6">
        <w:rPr>
          <w:rFonts w:ascii="Arial" w:eastAsia="Calibri" w:hAnsi="Arial" w:cs="Arial"/>
          <w:sz w:val="22"/>
          <w:szCs w:val="22"/>
          <w:shd w:val="clear" w:color="auto" w:fill="FFFFFF"/>
          <w:lang w:val="en-US" w:eastAsia="en-US" w:bidi="ar-SA"/>
        </w:rPr>
        <w:fldChar w:fldCharType="end"/>
      </w:r>
      <w:proofErr w:type="spellStart"/>
      <w:r w:rsidR="00C73190" w:rsidRPr="00E426D6">
        <w:rPr>
          <w:rFonts w:ascii="Arial" w:eastAsia="Calibri" w:hAnsi="Arial" w:cs="Arial"/>
          <w:sz w:val="22"/>
          <w:szCs w:val="22"/>
          <w:shd w:val="clear" w:color="auto" w:fill="FFFFFF"/>
          <w:lang w:val="en-US" w:eastAsia="en-US" w:bidi="ar-SA"/>
        </w:rPr>
        <w:t>Nemszolgáltatástnyújtóveteránáltalirányítottkisvállalat</w:t>
      </w:r>
      <w:proofErr w:type="spellEnd"/>
      <w:r w:rsidR="00C73190" w:rsidRPr="00E426D6">
        <w:rPr>
          <w:rFonts w:ascii="Arial" w:eastAsia="Calibri" w:hAnsi="Arial" w:cs="Arial"/>
          <w:sz w:val="22"/>
          <w:szCs w:val="22"/>
          <w:shd w:val="clear" w:color="auto" w:fill="FFFFFF"/>
          <w:lang w:val="en-US" w:eastAsia="en-US" w:bidi="ar-SA"/>
        </w:rPr>
        <w:t xml:space="preserve">; </w:t>
      </w:r>
      <w:r w:rsidRPr="00E426D6">
        <w:rPr>
          <w:rFonts w:ascii="Arial" w:eastAsia="Calibri" w:hAnsi="Arial" w:cs="Arial"/>
          <w:sz w:val="22"/>
          <w:szCs w:val="22"/>
          <w:shd w:val="clear" w:color="auto" w:fill="FFFFFF"/>
          <w:lang w:val="en-US" w:eastAsia="en-US" w:bidi="ar-SA"/>
        </w:rPr>
        <w:fldChar w:fldCharType="begin">
          <w:ffData>
            <w:name w:val="Check1"/>
            <w:enabled/>
            <w:calcOnExit w:val="0"/>
            <w:checkBox>
              <w:sizeAuto/>
              <w:default w:val="0"/>
            </w:checkBox>
          </w:ffData>
        </w:fldChar>
      </w:r>
      <w:r w:rsidR="00C73190" w:rsidRPr="00E426D6">
        <w:rPr>
          <w:rFonts w:ascii="Arial" w:eastAsia="Calibri" w:hAnsi="Arial" w:cs="Arial"/>
          <w:sz w:val="22"/>
          <w:szCs w:val="22"/>
          <w:shd w:val="clear" w:color="auto" w:fill="FFFFFF"/>
          <w:lang w:val="en-US" w:eastAsia="en-US" w:bidi="ar-SA"/>
        </w:rPr>
        <w:instrText xml:space="preserve"> FORMCHECKBOX </w:instrText>
      </w:r>
      <w:r w:rsidR="00382935">
        <w:rPr>
          <w:rFonts w:ascii="Arial" w:eastAsia="Calibri" w:hAnsi="Arial" w:cs="Arial"/>
          <w:sz w:val="22"/>
          <w:szCs w:val="22"/>
          <w:shd w:val="clear" w:color="auto" w:fill="FFFFFF"/>
          <w:lang w:val="en-US" w:eastAsia="en-US" w:bidi="ar-SA"/>
        </w:rPr>
      </w:r>
      <w:r w:rsidR="00382935">
        <w:rPr>
          <w:rFonts w:ascii="Arial" w:eastAsia="Calibri" w:hAnsi="Arial" w:cs="Arial"/>
          <w:sz w:val="22"/>
          <w:szCs w:val="22"/>
          <w:shd w:val="clear" w:color="auto" w:fill="FFFFFF"/>
          <w:lang w:val="en-US" w:eastAsia="en-US" w:bidi="ar-SA"/>
        </w:rPr>
        <w:fldChar w:fldCharType="separate"/>
      </w:r>
      <w:r w:rsidRPr="00E426D6">
        <w:rPr>
          <w:rFonts w:ascii="Arial" w:eastAsia="Calibri" w:hAnsi="Arial" w:cs="Arial"/>
          <w:sz w:val="22"/>
          <w:szCs w:val="22"/>
          <w:shd w:val="clear" w:color="auto" w:fill="FFFFFF"/>
          <w:lang w:val="en-US" w:eastAsia="en-US" w:bidi="ar-SA"/>
        </w:rPr>
        <w:fldChar w:fldCharType="end"/>
      </w:r>
      <w:proofErr w:type="spellStart"/>
      <w:r w:rsidR="00C73190" w:rsidRPr="00E426D6">
        <w:rPr>
          <w:rFonts w:ascii="Arial" w:eastAsia="Calibri" w:hAnsi="Arial" w:cs="Arial"/>
          <w:sz w:val="22"/>
          <w:szCs w:val="22"/>
          <w:shd w:val="clear" w:color="auto" w:fill="FFFFFF"/>
          <w:lang w:val="en-US" w:eastAsia="en-US" w:bidi="ar-SA"/>
        </w:rPr>
        <w:t>Kisvállalat</w:t>
      </w:r>
      <w:proofErr w:type="spellEnd"/>
      <w:r w:rsidR="00C73190" w:rsidRPr="00E426D6">
        <w:rPr>
          <w:rFonts w:ascii="Arial" w:eastAsia="Calibri" w:hAnsi="Arial" w:cs="Arial"/>
          <w:sz w:val="22"/>
          <w:szCs w:val="22"/>
          <w:shd w:val="clear" w:color="auto" w:fill="FFFFFF"/>
          <w:lang w:val="en-US" w:eastAsia="en-US" w:bidi="ar-SA"/>
        </w:rPr>
        <w:t xml:space="preserve">; </w:t>
      </w:r>
      <w:r w:rsidRPr="00E426D6">
        <w:rPr>
          <w:rFonts w:ascii="Arial" w:eastAsia="Calibri" w:hAnsi="Arial" w:cs="Arial"/>
          <w:sz w:val="22"/>
          <w:szCs w:val="22"/>
          <w:shd w:val="clear" w:color="auto" w:fill="FFFFFF"/>
          <w:lang w:val="en-US" w:eastAsia="en-US" w:bidi="ar-SA"/>
        </w:rPr>
        <w:fldChar w:fldCharType="begin">
          <w:ffData>
            <w:name w:val="Check1"/>
            <w:enabled/>
            <w:calcOnExit w:val="0"/>
            <w:checkBox>
              <w:sizeAuto/>
              <w:default w:val="0"/>
            </w:checkBox>
          </w:ffData>
        </w:fldChar>
      </w:r>
      <w:r w:rsidR="00C73190" w:rsidRPr="00E426D6">
        <w:rPr>
          <w:rFonts w:ascii="Arial" w:eastAsia="Calibri" w:hAnsi="Arial" w:cs="Arial"/>
          <w:sz w:val="22"/>
          <w:szCs w:val="22"/>
          <w:shd w:val="clear" w:color="auto" w:fill="FFFFFF"/>
          <w:lang w:val="en-US" w:eastAsia="en-US" w:bidi="ar-SA"/>
        </w:rPr>
        <w:instrText xml:space="preserve"> FORMCHECKBOX </w:instrText>
      </w:r>
      <w:r w:rsidR="00382935">
        <w:rPr>
          <w:rFonts w:ascii="Arial" w:eastAsia="Calibri" w:hAnsi="Arial" w:cs="Arial"/>
          <w:sz w:val="22"/>
          <w:szCs w:val="22"/>
          <w:shd w:val="clear" w:color="auto" w:fill="FFFFFF"/>
          <w:lang w:val="en-US" w:eastAsia="en-US" w:bidi="ar-SA"/>
        </w:rPr>
      </w:r>
      <w:r w:rsidR="00382935">
        <w:rPr>
          <w:rFonts w:ascii="Arial" w:eastAsia="Calibri" w:hAnsi="Arial" w:cs="Arial"/>
          <w:sz w:val="22"/>
          <w:szCs w:val="22"/>
          <w:shd w:val="clear" w:color="auto" w:fill="FFFFFF"/>
          <w:lang w:val="en-US" w:eastAsia="en-US" w:bidi="ar-SA"/>
        </w:rPr>
        <w:fldChar w:fldCharType="separate"/>
      </w:r>
      <w:r w:rsidRPr="00E426D6">
        <w:rPr>
          <w:rFonts w:ascii="Arial" w:eastAsia="Calibri" w:hAnsi="Arial" w:cs="Arial"/>
          <w:sz w:val="22"/>
          <w:szCs w:val="22"/>
          <w:shd w:val="clear" w:color="auto" w:fill="FFFFFF"/>
          <w:lang w:val="en-US" w:eastAsia="en-US" w:bidi="ar-SA"/>
        </w:rPr>
        <w:fldChar w:fldCharType="end"/>
      </w:r>
      <w:proofErr w:type="spellStart"/>
      <w:r w:rsidR="00C73190" w:rsidRPr="00E426D6">
        <w:rPr>
          <w:rFonts w:ascii="Arial" w:eastAsia="Calibri" w:hAnsi="Arial" w:cs="Arial"/>
          <w:sz w:val="22"/>
          <w:szCs w:val="22"/>
          <w:shd w:val="clear" w:color="auto" w:fill="FFFFFF"/>
          <w:lang w:val="en-US" w:eastAsia="en-US" w:bidi="ar-SA"/>
        </w:rPr>
        <w:t>Veteránáltalirányítottnagyvállalkozás</w:t>
      </w:r>
      <w:proofErr w:type="spellEnd"/>
      <w:r w:rsidR="00C73190" w:rsidRPr="00E426D6">
        <w:rPr>
          <w:rFonts w:ascii="Arial" w:eastAsia="Calibri" w:hAnsi="Arial" w:cs="Arial"/>
          <w:sz w:val="22"/>
          <w:szCs w:val="22"/>
          <w:shd w:val="clear" w:color="auto" w:fill="FFFFFF"/>
          <w:lang w:val="en-US" w:eastAsia="en-US" w:bidi="ar-SA"/>
        </w:rPr>
        <w:t xml:space="preserve">; </w:t>
      </w:r>
      <w:r w:rsidRPr="00E426D6">
        <w:rPr>
          <w:rFonts w:ascii="Arial" w:eastAsia="Calibri" w:hAnsi="Arial" w:cs="Arial"/>
          <w:sz w:val="22"/>
          <w:szCs w:val="22"/>
          <w:shd w:val="clear" w:color="auto" w:fill="FFFFFF"/>
          <w:lang w:val="en-US" w:eastAsia="en-US" w:bidi="ar-SA"/>
        </w:rPr>
        <w:fldChar w:fldCharType="begin">
          <w:ffData>
            <w:name w:val="Check1"/>
            <w:enabled/>
            <w:calcOnExit w:val="0"/>
            <w:checkBox>
              <w:sizeAuto/>
              <w:default w:val="0"/>
            </w:checkBox>
          </w:ffData>
        </w:fldChar>
      </w:r>
      <w:r w:rsidR="00C73190" w:rsidRPr="00E426D6">
        <w:rPr>
          <w:rFonts w:ascii="Arial" w:eastAsia="Calibri" w:hAnsi="Arial" w:cs="Arial"/>
          <w:sz w:val="22"/>
          <w:szCs w:val="22"/>
          <w:shd w:val="clear" w:color="auto" w:fill="FFFFFF"/>
          <w:lang w:val="en-US" w:eastAsia="en-US" w:bidi="ar-SA"/>
        </w:rPr>
        <w:instrText xml:space="preserve"> FORMCHECKBOX </w:instrText>
      </w:r>
      <w:r w:rsidR="00382935">
        <w:rPr>
          <w:rFonts w:ascii="Arial" w:eastAsia="Calibri" w:hAnsi="Arial" w:cs="Arial"/>
          <w:sz w:val="22"/>
          <w:szCs w:val="22"/>
          <w:shd w:val="clear" w:color="auto" w:fill="FFFFFF"/>
          <w:lang w:val="en-US" w:eastAsia="en-US" w:bidi="ar-SA"/>
        </w:rPr>
      </w:r>
      <w:r w:rsidR="00382935">
        <w:rPr>
          <w:rFonts w:ascii="Arial" w:eastAsia="Calibri" w:hAnsi="Arial" w:cs="Arial"/>
          <w:sz w:val="22"/>
          <w:szCs w:val="22"/>
          <w:shd w:val="clear" w:color="auto" w:fill="FFFFFF"/>
          <w:lang w:val="en-US" w:eastAsia="en-US" w:bidi="ar-SA"/>
        </w:rPr>
        <w:fldChar w:fldCharType="separate"/>
      </w:r>
      <w:r w:rsidRPr="00E426D6">
        <w:rPr>
          <w:rFonts w:ascii="Arial" w:eastAsia="Calibri" w:hAnsi="Arial" w:cs="Arial"/>
          <w:sz w:val="22"/>
          <w:szCs w:val="22"/>
          <w:shd w:val="clear" w:color="auto" w:fill="FFFFFF"/>
          <w:lang w:val="en-US" w:eastAsia="en-US" w:bidi="ar-SA"/>
        </w:rPr>
        <w:fldChar w:fldCharType="end"/>
      </w:r>
      <w:proofErr w:type="spellStart"/>
      <w:r w:rsidR="00C73190" w:rsidRPr="00E426D6">
        <w:rPr>
          <w:rFonts w:ascii="Arial" w:eastAsia="Calibri" w:hAnsi="Arial" w:cs="Arial"/>
          <w:sz w:val="22"/>
          <w:szCs w:val="22"/>
          <w:shd w:val="clear" w:color="auto" w:fill="FFFFFF"/>
          <w:lang w:val="en-US" w:eastAsia="en-US" w:bidi="ar-SA"/>
        </w:rPr>
        <w:t>Veteránáltalirányítottkisvállalat</w:t>
      </w:r>
      <w:proofErr w:type="spellEnd"/>
      <w:r w:rsidR="00C73190" w:rsidRPr="00E426D6">
        <w:rPr>
          <w:rFonts w:ascii="Arial" w:eastAsia="Calibri" w:hAnsi="Arial" w:cs="Arial"/>
          <w:sz w:val="22"/>
          <w:szCs w:val="22"/>
          <w:shd w:val="clear" w:color="auto" w:fill="FFFFFF"/>
          <w:lang w:val="en-US" w:eastAsia="en-US" w:bidi="ar-SA"/>
        </w:rPr>
        <w:t xml:space="preserve">; </w:t>
      </w:r>
      <w:r w:rsidRPr="00E426D6">
        <w:rPr>
          <w:rFonts w:ascii="Arial" w:eastAsia="Calibri" w:hAnsi="Arial" w:cs="Arial"/>
          <w:sz w:val="22"/>
          <w:szCs w:val="22"/>
          <w:shd w:val="clear" w:color="auto" w:fill="FFFFFF"/>
          <w:lang w:val="en-US" w:eastAsia="en-US" w:bidi="ar-SA"/>
        </w:rPr>
        <w:fldChar w:fldCharType="begin">
          <w:ffData>
            <w:name w:val="Check1"/>
            <w:enabled/>
            <w:calcOnExit w:val="0"/>
            <w:checkBox>
              <w:sizeAuto/>
              <w:default w:val="0"/>
            </w:checkBox>
          </w:ffData>
        </w:fldChar>
      </w:r>
      <w:r w:rsidR="00C73190" w:rsidRPr="00E426D6">
        <w:rPr>
          <w:rFonts w:ascii="Arial" w:eastAsia="Calibri" w:hAnsi="Arial" w:cs="Arial"/>
          <w:sz w:val="22"/>
          <w:szCs w:val="22"/>
          <w:shd w:val="clear" w:color="auto" w:fill="FFFFFF"/>
          <w:lang w:val="en-US" w:eastAsia="en-US" w:bidi="ar-SA"/>
        </w:rPr>
        <w:instrText xml:space="preserve"> FORMCHECKBOX </w:instrText>
      </w:r>
      <w:r w:rsidR="00382935">
        <w:rPr>
          <w:rFonts w:ascii="Arial" w:eastAsia="Calibri" w:hAnsi="Arial" w:cs="Arial"/>
          <w:sz w:val="22"/>
          <w:szCs w:val="22"/>
          <w:shd w:val="clear" w:color="auto" w:fill="FFFFFF"/>
          <w:lang w:val="en-US" w:eastAsia="en-US" w:bidi="ar-SA"/>
        </w:rPr>
      </w:r>
      <w:r w:rsidR="00382935">
        <w:rPr>
          <w:rFonts w:ascii="Arial" w:eastAsia="Calibri" w:hAnsi="Arial" w:cs="Arial"/>
          <w:sz w:val="22"/>
          <w:szCs w:val="22"/>
          <w:shd w:val="clear" w:color="auto" w:fill="FFFFFF"/>
          <w:lang w:val="en-US" w:eastAsia="en-US" w:bidi="ar-SA"/>
        </w:rPr>
        <w:fldChar w:fldCharType="separate"/>
      </w:r>
      <w:r w:rsidRPr="00E426D6">
        <w:rPr>
          <w:rFonts w:ascii="Arial" w:eastAsia="Calibri" w:hAnsi="Arial" w:cs="Arial"/>
          <w:sz w:val="22"/>
          <w:szCs w:val="22"/>
          <w:shd w:val="clear" w:color="auto" w:fill="FFFFFF"/>
          <w:lang w:val="en-US" w:eastAsia="en-US" w:bidi="ar-SA"/>
        </w:rPr>
        <w:fldChar w:fldCharType="end"/>
      </w:r>
      <w:proofErr w:type="spellStart"/>
      <w:r w:rsidR="00C73190" w:rsidRPr="00E426D6">
        <w:rPr>
          <w:rFonts w:ascii="Arial" w:eastAsia="Calibri" w:hAnsi="Arial" w:cs="Arial"/>
          <w:sz w:val="22"/>
          <w:szCs w:val="22"/>
          <w:shd w:val="clear" w:color="auto" w:fill="FFFFFF"/>
          <w:lang w:val="en-US" w:eastAsia="en-US" w:bidi="ar-SA"/>
        </w:rPr>
        <w:t>Nőáltalirányítottnagyvállalat</w:t>
      </w:r>
      <w:proofErr w:type="spellEnd"/>
      <w:r w:rsidR="00C73190" w:rsidRPr="00E426D6">
        <w:rPr>
          <w:rFonts w:ascii="Arial" w:eastAsia="Calibri" w:hAnsi="Arial" w:cs="Arial"/>
          <w:sz w:val="22"/>
          <w:szCs w:val="22"/>
          <w:shd w:val="clear" w:color="auto" w:fill="FFFFFF"/>
          <w:lang w:val="en-US" w:eastAsia="en-US" w:bidi="ar-SA"/>
        </w:rPr>
        <w:t xml:space="preserve">; </w:t>
      </w:r>
      <w:r w:rsidRPr="00E426D6">
        <w:rPr>
          <w:rFonts w:ascii="Arial" w:eastAsia="Calibri" w:hAnsi="Arial" w:cs="Arial"/>
          <w:sz w:val="22"/>
          <w:szCs w:val="22"/>
          <w:shd w:val="clear" w:color="auto" w:fill="FFFFFF"/>
          <w:lang w:val="en-US" w:eastAsia="en-US" w:bidi="ar-SA"/>
        </w:rPr>
        <w:fldChar w:fldCharType="begin">
          <w:ffData>
            <w:name w:val="Check1"/>
            <w:enabled/>
            <w:calcOnExit w:val="0"/>
            <w:checkBox>
              <w:sizeAuto/>
              <w:default w:val="0"/>
            </w:checkBox>
          </w:ffData>
        </w:fldChar>
      </w:r>
      <w:r w:rsidR="00C73190" w:rsidRPr="00E426D6">
        <w:rPr>
          <w:rFonts w:ascii="Arial" w:eastAsia="Calibri" w:hAnsi="Arial" w:cs="Arial"/>
          <w:sz w:val="22"/>
          <w:szCs w:val="22"/>
          <w:shd w:val="clear" w:color="auto" w:fill="FFFFFF"/>
          <w:lang w:val="en-US" w:eastAsia="en-US" w:bidi="ar-SA"/>
        </w:rPr>
        <w:instrText xml:space="preserve"> FORMCHECKBOX </w:instrText>
      </w:r>
      <w:r w:rsidR="00382935">
        <w:rPr>
          <w:rFonts w:ascii="Arial" w:eastAsia="Calibri" w:hAnsi="Arial" w:cs="Arial"/>
          <w:sz w:val="22"/>
          <w:szCs w:val="22"/>
          <w:shd w:val="clear" w:color="auto" w:fill="FFFFFF"/>
          <w:lang w:val="en-US" w:eastAsia="en-US" w:bidi="ar-SA"/>
        </w:rPr>
      </w:r>
      <w:r w:rsidR="00382935">
        <w:rPr>
          <w:rFonts w:ascii="Arial" w:eastAsia="Calibri" w:hAnsi="Arial" w:cs="Arial"/>
          <w:sz w:val="22"/>
          <w:szCs w:val="22"/>
          <w:shd w:val="clear" w:color="auto" w:fill="FFFFFF"/>
          <w:lang w:val="en-US" w:eastAsia="en-US" w:bidi="ar-SA"/>
        </w:rPr>
        <w:fldChar w:fldCharType="separate"/>
      </w:r>
      <w:r w:rsidRPr="00E426D6">
        <w:rPr>
          <w:rFonts w:ascii="Arial" w:eastAsia="Calibri" w:hAnsi="Arial" w:cs="Arial"/>
          <w:sz w:val="22"/>
          <w:szCs w:val="22"/>
          <w:shd w:val="clear" w:color="auto" w:fill="FFFFFF"/>
          <w:lang w:val="en-US" w:eastAsia="en-US" w:bidi="ar-SA"/>
        </w:rPr>
        <w:fldChar w:fldCharType="end"/>
      </w:r>
      <w:proofErr w:type="spellStart"/>
      <w:r w:rsidR="00C73190" w:rsidRPr="00E426D6">
        <w:rPr>
          <w:rFonts w:ascii="Arial" w:eastAsia="Calibri" w:hAnsi="Arial" w:cs="Arial"/>
          <w:sz w:val="22"/>
          <w:szCs w:val="22"/>
          <w:shd w:val="clear" w:color="auto" w:fill="FFFFFF"/>
          <w:lang w:val="en-US" w:eastAsia="en-US" w:bidi="ar-SA"/>
        </w:rPr>
        <w:t>Nőáltalirányítottkisvállalat</w:t>
      </w:r>
      <w:proofErr w:type="spellEnd"/>
      <w:r w:rsidR="00C73190" w:rsidRPr="00E426D6">
        <w:rPr>
          <w:rFonts w:ascii="Arial" w:eastAsia="Calibri" w:hAnsi="Arial" w:cs="Arial"/>
          <w:sz w:val="22"/>
          <w:szCs w:val="22"/>
          <w:shd w:val="clear" w:color="auto" w:fill="FFFFFF"/>
          <w:lang w:val="en-US" w:eastAsia="en-US" w:bidi="ar-SA"/>
        </w:rPr>
        <w:t xml:space="preserve">; </w:t>
      </w:r>
      <w:r w:rsidRPr="00E426D6">
        <w:rPr>
          <w:rFonts w:ascii="Arial" w:eastAsia="Calibri" w:hAnsi="Arial" w:cs="Arial"/>
          <w:sz w:val="22"/>
          <w:szCs w:val="22"/>
          <w:shd w:val="clear" w:color="auto" w:fill="FFFFFF"/>
          <w:lang w:val="en-US" w:eastAsia="en-US" w:bidi="ar-SA"/>
        </w:rPr>
        <w:fldChar w:fldCharType="begin">
          <w:ffData>
            <w:name w:val="Check1"/>
            <w:enabled/>
            <w:calcOnExit w:val="0"/>
            <w:checkBox>
              <w:sizeAuto/>
              <w:default w:val="0"/>
            </w:checkBox>
          </w:ffData>
        </w:fldChar>
      </w:r>
      <w:r w:rsidR="00C73190" w:rsidRPr="00E426D6">
        <w:rPr>
          <w:rFonts w:ascii="Arial" w:eastAsia="Calibri" w:hAnsi="Arial" w:cs="Arial"/>
          <w:sz w:val="22"/>
          <w:szCs w:val="22"/>
          <w:shd w:val="clear" w:color="auto" w:fill="FFFFFF"/>
          <w:lang w:val="en-US" w:eastAsia="en-US" w:bidi="ar-SA"/>
        </w:rPr>
        <w:instrText xml:space="preserve"> FORMCHECKBOX </w:instrText>
      </w:r>
      <w:r w:rsidR="00382935">
        <w:rPr>
          <w:rFonts w:ascii="Arial" w:eastAsia="Calibri" w:hAnsi="Arial" w:cs="Arial"/>
          <w:sz w:val="22"/>
          <w:szCs w:val="22"/>
          <w:shd w:val="clear" w:color="auto" w:fill="FFFFFF"/>
          <w:lang w:val="en-US" w:eastAsia="en-US" w:bidi="ar-SA"/>
        </w:rPr>
      </w:r>
      <w:r w:rsidR="00382935">
        <w:rPr>
          <w:rFonts w:ascii="Arial" w:eastAsia="Calibri" w:hAnsi="Arial" w:cs="Arial"/>
          <w:sz w:val="22"/>
          <w:szCs w:val="22"/>
          <w:shd w:val="clear" w:color="auto" w:fill="FFFFFF"/>
          <w:lang w:val="en-US" w:eastAsia="en-US" w:bidi="ar-SA"/>
        </w:rPr>
        <w:fldChar w:fldCharType="separate"/>
      </w:r>
      <w:r w:rsidRPr="00E426D6">
        <w:rPr>
          <w:rFonts w:ascii="Arial" w:eastAsia="Calibri" w:hAnsi="Arial" w:cs="Arial"/>
          <w:sz w:val="22"/>
          <w:szCs w:val="22"/>
          <w:shd w:val="clear" w:color="auto" w:fill="FFFFFF"/>
          <w:lang w:val="en-US" w:eastAsia="en-US" w:bidi="ar-SA"/>
        </w:rPr>
        <w:fldChar w:fldCharType="end"/>
      </w:r>
      <w:r w:rsidR="00C73190" w:rsidRPr="00E426D6">
        <w:rPr>
          <w:rFonts w:ascii="Arial" w:eastAsia="Calibri" w:hAnsi="Arial" w:cs="Arial"/>
          <w:sz w:val="22"/>
          <w:szCs w:val="22"/>
          <w:shd w:val="clear" w:color="auto" w:fill="FFFFFF"/>
          <w:lang w:val="en-US" w:eastAsia="en-US" w:bidi="ar-SA"/>
        </w:rPr>
        <w:t>Történelmilegkihasználatlanterületenfekvőkisvállalat</w:t>
      </w:r>
      <w:r w:rsidRPr="00E426D6">
        <w:rPr>
          <w:rFonts w:ascii="Arial" w:eastAsia="Calibri" w:hAnsi="Arial" w:cs="Arial"/>
          <w:sz w:val="22"/>
          <w:szCs w:val="22"/>
          <w:shd w:val="clear" w:color="auto" w:fill="FFFFFF"/>
          <w:lang w:val="en-US" w:eastAsia="en-US" w:bidi="ar-SA"/>
        </w:rPr>
        <w:fldChar w:fldCharType="begin">
          <w:ffData>
            <w:name w:val="Check1"/>
            <w:enabled/>
            <w:calcOnExit w:val="0"/>
            <w:checkBox>
              <w:sizeAuto/>
              <w:default w:val="0"/>
            </w:checkBox>
          </w:ffData>
        </w:fldChar>
      </w:r>
      <w:r w:rsidR="00C73190" w:rsidRPr="00E426D6">
        <w:rPr>
          <w:rFonts w:ascii="Arial" w:eastAsia="Calibri" w:hAnsi="Arial" w:cs="Arial"/>
          <w:sz w:val="22"/>
          <w:szCs w:val="22"/>
          <w:shd w:val="clear" w:color="auto" w:fill="FFFFFF"/>
          <w:lang w:val="en-US" w:eastAsia="en-US" w:bidi="ar-SA"/>
        </w:rPr>
        <w:instrText xml:space="preserve"> FORMCHECKBOX </w:instrText>
      </w:r>
      <w:r w:rsidR="00382935">
        <w:rPr>
          <w:rFonts w:ascii="Arial" w:eastAsia="Calibri" w:hAnsi="Arial" w:cs="Arial"/>
          <w:sz w:val="22"/>
          <w:szCs w:val="22"/>
          <w:shd w:val="clear" w:color="auto" w:fill="FFFFFF"/>
          <w:lang w:val="en-US" w:eastAsia="en-US" w:bidi="ar-SA"/>
        </w:rPr>
      </w:r>
      <w:r w:rsidR="00382935">
        <w:rPr>
          <w:rFonts w:ascii="Arial" w:eastAsia="Calibri" w:hAnsi="Arial" w:cs="Arial"/>
          <w:sz w:val="22"/>
          <w:szCs w:val="22"/>
          <w:shd w:val="clear" w:color="auto" w:fill="FFFFFF"/>
          <w:lang w:val="en-US" w:eastAsia="en-US" w:bidi="ar-SA"/>
        </w:rPr>
        <w:fldChar w:fldCharType="separate"/>
      </w:r>
      <w:r w:rsidRPr="00E426D6">
        <w:rPr>
          <w:rFonts w:ascii="Arial" w:eastAsia="Calibri" w:hAnsi="Arial" w:cs="Arial"/>
          <w:sz w:val="22"/>
          <w:szCs w:val="22"/>
          <w:shd w:val="clear" w:color="auto" w:fill="FFFFFF"/>
          <w:lang w:val="en-US" w:eastAsia="en-US" w:bidi="ar-SA"/>
        </w:rPr>
        <w:fldChar w:fldCharType="end"/>
      </w:r>
      <w:r w:rsidR="00C73190" w:rsidRPr="00E426D6">
        <w:rPr>
          <w:rFonts w:ascii="Arial" w:eastAsia="Calibri" w:hAnsi="Arial" w:cs="Arial"/>
          <w:sz w:val="22"/>
          <w:szCs w:val="22"/>
          <w:shd w:val="clear" w:color="auto" w:fill="FFFFFF"/>
          <w:lang w:val="en-US" w:eastAsia="en-US" w:bidi="ar-SA"/>
        </w:rPr>
        <w:t>Kisvállalkozás</w:t>
      </w:r>
    </w:p>
    <w:p w14:paraId="06D97809" w14:textId="77777777" w:rsidR="00E03E06" w:rsidRPr="00E426D6" w:rsidRDefault="00E03E06" w:rsidP="00E426D6">
      <w:pPr>
        <w:spacing w:line="360" w:lineRule="auto"/>
        <w:jc w:val="both"/>
        <w:rPr>
          <w:rFonts w:ascii="Arial" w:hAnsi="Arial" w:cs="Arial"/>
          <w:sz w:val="22"/>
          <w:szCs w:val="22"/>
        </w:rPr>
      </w:pPr>
    </w:p>
    <w:p w14:paraId="5FDEACB0" w14:textId="77777777" w:rsidR="00E03E06" w:rsidRPr="0029501C" w:rsidRDefault="00E03E06" w:rsidP="0029501C">
      <w:pPr>
        <w:jc w:val="both"/>
        <w:rPr>
          <w:rFonts w:ascii="Arial" w:hAnsi="Arial" w:cs="Arial"/>
          <w:b/>
          <w:sz w:val="22"/>
          <w:szCs w:val="22"/>
          <w:u w:val="single"/>
        </w:rPr>
      </w:pPr>
      <w:r w:rsidRPr="0029501C">
        <w:rPr>
          <w:rFonts w:ascii="Arial" w:hAnsi="Arial" w:cs="Arial"/>
          <w:b/>
          <w:sz w:val="22"/>
          <w:szCs w:val="22"/>
          <w:u w:val="single"/>
        </w:rPr>
        <w:t>Regulatory Support Capability/ Szabályozási támogatási képesség:</w:t>
      </w:r>
    </w:p>
    <w:p w14:paraId="7C93B759" w14:textId="77777777" w:rsidR="004B299E" w:rsidRPr="00E426D6" w:rsidRDefault="001C4319" w:rsidP="00E426D6">
      <w:pPr>
        <w:spacing w:line="360" w:lineRule="auto"/>
        <w:jc w:val="both"/>
        <w:rPr>
          <w:rFonts w:ascii="Arial" w:hAnsi="Arial" w:cs="Arial"/>
          <w:sz w:val="22"/>
          <w:szCs w:val="22"/>
        </w:rPr>
      </w:pPr>
      <w:r w:rsidRPr="00E426D6">
        <w:rPr>
          <w:rFonts w:ascii="Arial" w:hAnsi="Arial" w:cs="Arial"/>
          <w:sz w:val="22"/>
          <w:szCs w:val="22"/>
        </w:rPr>
        <w:fldChar w:fldCharType="begin">
          <w:ffData>
            <w:name w:val="Check1"/>
            <w:enabled/>
            <w:calcOnExit w:val="0"/>
            <w:checkBox>
              <w:sizeAuto/>
              <w:default w:val="0"/>
            </w:checkBox>
          </w:ffData>
        </w:fldChar>
      </w:r>
      <w:r w:rsidR="004B299E" w:rsidRPr="00E426D6">
        <w:rPr>
          <w:rFonts w:ascii="Arial" w:hAnsi="Arial" w:cs="Arial"/>
          <w:sz w:val="22"/>
          <w:szCs w:val="22"/>
        </w:rPr>
        <w:instrText xml:space="preserve"> FORMCHECKBOX </w:instrText>
      </w:r>
      <w:r w:rsidR="00382935">
        <w:rPr>
          <w:rFonts w:ascii="Arial" w:hAnsi="Arial" w:cs="Arial"/>
          <w:sz w:val="22"/>
          <w:szCs w:val="22"/>
        </w:rPr>
      </w:r>
      <w:r w:rsidR="00382935">
        <w:rPr>
          <w:rFonts w:ascii="Arial" w:hAnsi="Arial" w:cs="Arial"/>
          <w:sz w:val="22"/>
          <w:szCs w:val="22"/>
        </w:rPr>
        <w:fldChar w:fldCharType="separate"/>
      </w:r>
      <w:r w:rsidRPr="00E426D6">
        <w:rPr>
          <w:rFonts w:ascii="Arial" w:hAnsi="Arial" w:cs="Arial"/>
          <w:sz w:val="22"/>
          <w:szCs w:val="22"/>
        </w:rPr>
        <w:fldChar w:fldCharType="end"/>
      </w:r>
      <w:r w:rsidR="004B299E" w:rsidRPr="00E426D6">
        <w:rPr>
          <w:rFonts w:ascii="Arial" w:hAnsi="Arial" w:cs="Arial"/>
          <w:sz w:val="22"/>
          <w:szCs w:val="22"/>
        </w:rPr>
        <w:t>DFARS 252.225-7009</w:t>
      </w:r>
      <w:r w:rsidRPr="00E426D6">
        <w:rPr>
          <w:rFonts w:ascii="Arial" w:hAnsi="Arial" w:cs="Arial"/>
          <w:sz w:val="22"/>
          <w:szCs w:val="22"/>
        </w:rPr>
        <w:fldChar w:fldCharType="begin">
          <w:ffData>
            <w:name w:val="Check2"/>
            <w:enabled/>
            <w:calcOnExit w:val="0"/>
            <w:checkBox>
              <w:sizeAuto/>
              <w:default w:val="0"/>
            </w:checkBox>
          </w:ffData>
        </w:fldChar>
      </w:r>
      <w:r w:rsidR="004B299E" w:rsidRPr="00E426D6">
        <w:rPr>
          <w:rFonts w:ascii="Arial" w:hAnsi="Arial" w:cs="Arial"/>
          <w:sz w:val="22"/>
          <w:szCs w:val="22"/>
        </w:rPr>
        <w:instrText xml:space="preserve"> FORMCHECKBOX </w:instrText>
      </w:r>
      <w:r w:rsidR="00382935">
        <w:rPr>
          <w:rFonts w:ascii="Arial" w:hAnsi="Arial" w:cs="Arial"/>
          <w:sz w:val="22"/>
          <w:szCs w:val="22"/>
        </w:rPr>
      </w:r>
      <w:r w:rsidR="00382935">
        <w:rPr>
          <w:rFonts w:ascii="Arial" w:hAnsi="Arial" w:cs="Arial"/>
          <w:sz w:val="22"/>
          <w:szCs w:val="22"/>
        </w:rPr>
        <w:fldChar w:fldCharType="separate"/>
      </w:r>
      <w:r w:rsidRPr="00E426D6">
        <w:rPr>
          <w:rFonts w:ascii="Arial" w:hAnsi="Arial" w:cs="Arial"/>
          <w:sz w:val="22"/>
          <w:szCs w:val="22"/>
        </w:rPr>
        <w:fldChar w:fldCharType="end"/>
      </w:r>
      <w:r w:rsidR="004B299E" w:rsidRPr="00E426D6">
        <w:rPr>
          <w:rFonts w:ascii="Arial" w:hAnsi="Arial" w:cs="Arial"/>
          <w:sz w:val="22"/>
          <w:szCs w:val="22"/>
        </w:rPr>
        <w:t xml:space="preserve"> ITAR</w:t>
      </w:r>
      <w:r w:rsidRPr="00E426D6">
        <w:rPr>
          <w:rFonts w:ascii="Arial" w:hAnsi="Arial" w:cs="Arial"/>
          <w:sz w:val="22"/>
          <w:szCs w:val="22"/>
        </w:rPr>
        <w:fldChar w:fldCharType="begin">
          <w:ffData>
            <w:name w:val="Check3"/>
            <w:enabled/>
            <w:calcOnExit w:val="0"/>
            <w:checkBox>
              <w:sizeAuto/>
              <w:default w:val="0"/>
            </w:checkBox>
          </w:ffData>
        </w:fldChar>
      </w:r>
      <w:r w:rsidR="004B299E" w:rsidRPr="00E426D6">
        <w:rPr>
          <w:rFonts w:ascii="Arial" w:hAnsi="Arial" w:cs="Arial"/>
          <w:sz w:val="22"/>
          <w:szCs w:val="22"/>
        </w:rPr>
        <w:instrText xml:space="preserve"> FORMCHECKBOX </w:instrText>
      </w:r>
      <w:r w:rsidR="00382935">
        <w:rPr>
          <w:rFonts w:ascii="Arial" w:hAnsi="Arial" w:cs="Arial"/>
          <w:sz w:val="22"/>
          <w:szCs w:val="22"/>
        </w:rPr>
      </w:r>
      <w:r w:rsidR="00382935">
        <w:rPr>
          <w:rFonts w:ascii="Arial" w:hAnsi="Arial" w:cs="Arial"/>
          <w:sz w:val="22"/>
          <w:szCs w:val="22"/>
        </w:rPr>
        <w:fldChar w:fldCharType="separate"/>
      </w:r>
      <w:r w:rsidRPr="00E426D6">
        <w:rPr>
          <w:rFonts w:ascii="Arial" w:hAnsi="Arial" w:cs="Arial"/>
          <w:sz w:val="22"/>
          <w:szCs w:val="22"/>
        </w:rPr>
        <w:fldChar w:fldCharType="end"/>
      </w:r>
      <w:r w:rsidR="004B299E" w:rsidRPr="00E426D6">
        <w:rPr>
          <w:rFonts w:ascii="Arial" w:hAnsi="Arial" w:cs="Arial"/>
          <w:sz w:val="22"/>
          <w:szCs w:val="22"/>
        </w:rPr>
        <w:t xml:space="preserve"> RoHS/WEEE </w:t>
      </w:r>
      <w:r w:rsidRPr="00E426D6">
        <w:rPr>
          <w:rFonts w:ascii="Arial" w:hAnsi="Arial" w:cs="Arial"/>
          <w:sz w:val="22"/>
          <w:szCs w:val="22"/>
        </w:rPr>
        <w:fldChar w:fldCharType="begin">
          <w:ffData>
            <w:name w:val="Check3"/>
            <w:enabled/>
            <w:calcOnExit w:val="0"/>
            <w:checkBox>
              <w:sizeAuto/>
              <w:default w:val="0"/>
            </w:checkBox>
          </w:ffData>
        </w:fldChar>
      </w:r>
      <w:r w:rsidR="004B299E" w:rsidRPr="00E426D6">
        <w:rPr>
          <w:rFonts w:ascii="Arial" w:hAnsi="Arial" w:cs="Arial"/>
          <w:sz w:val="22"/>
          <w:szCs w:val="22"/>
        </w:rPr>
        <w:instrText xml:space="preserve"> FORMCHECKBOX </w:instrText>
      </w:r>
      <w:r w:rsidR="00382935">
        <w:rPr>
          <w:rFonts w:ascii="Arial" w:hAnsi="Arial" w:cs="Arial"/>
          <w:sz w:val="22"/>
          <w:szCs w:val="22"/>
        </w:rPr>
      </w:r>
      <w:r w:rsidR="00382935">
        <w:rPr>
          <w:rFonts w:ascii="Arial" w:hAnsi="Arial" w:cs="Arial"/>
          <w:sz w:val="22"/>
          <w:szCs w:val="22"/>
        </w:rPr>
        <w:fldChar w:fldCharType="separate"/>
      </w:r>
      <w:r w:rsidRPr="00E426D6">
        <w:rPr>
          <w:rFonts w:ascii="Arial" w:hAnsi="Arial" w:cs="Arial"/>
          <w:sz w:val="22"/>
          <w:szCs w:val="22"/>
        </w:rPr>
        <w:fldChar w:fldCharType="end"/>
      </w:r>
      <w:r w:rsidR="004B299E" w:rsidRPr="00E426D6">
        <w:rPr>
          <w:rFonts w:ascii="Arial" w:hAnsi="Arial" w:cs="Arial"/>
          <w:sz w:val="22"/>
          <w:szCs w:val="22"/>
        </w:rPr>
        <w:t xml:space="preserve"> REACH</w:t>
      </w:r>
      <w:r w:rsidRPr="00E426D6">
        <w:rPr>
          <w:rFonts w:ascii="Arial" w:hAnsi="Arial" w:cs="Arial"/>
          <w:sz w:val="22"/>
          <w:szCs w:val="22"/>
        </w:rPr>
        <w:fldChar w:fldCharType="begin">
          <w:ffData>
            <w:name w:val="Check3"/>
            <w:enabled/>
            <w:calcOnExit w:val="0"/>
            <w:checkBox>
              <w:sizeAuto/>
              <w:default w:val="0"/>
            </w:checkBox>
          </w:ffData>
        </w:fldChar>
      </w:r>
      <w:r w:rsidR="004B299E" w:rsidRPr="00E426D6">
        <w:rPr>
          <w:rFonts w:ascii="Arial" w:hAnsi="Arial" w:cs="Arial"/>
          <w:sz w:val="22"/>
          <w:szCs w:val="22"/>
        </w:rPr>
        <w:instrText xml:space="preserve"> FORMCHECKBOX </w:instrText>
      </w:r>
      <w:r w:rsidR="00382935">
        <w:rPr>
          <w:rFonts w:ascii="Arial" w:hAnsi="Arial" w:cs="Arial"/>
          <w:sz w:val="22"/>
          <w:szCs w:val="22"/>
        </w:rPr>
      </w:r>
      <w:r w:rsidR="00382935">
        <w:rPr>
          <w:rFonts w:ascii="Arial" w:hAnsi="Arial" w:cs="Arial"/>
          <w:sz w:val="22"/>
          <w:szCs w:val="22"/>
        </w:rPr>
        <w:fldChar w:fldCharType="separate"/>
      </w:r>
      <w:r w:rsidRPr="00E426D6">
        <w:rPr>
          <w:rFonts w:ascii="Arial" w:hAnsi="Arial" w:cs="Arial"/>
          <w:sz w:val="22"/>
          <w:szCs w:val="22"/>
        </w:rPr>
        <w:fldChar w:fldCharType="end"/>
      </w:r>
      <w:r w:rsidR="004B299E" w:rsidRPr="00E426D6">
        <w:rPr>
          <w:rFonts w:ascii="Arial" w:hAnsi="Arial" w:cs="Arial"/>
          <w:sz w:val="22"/>
          <w:szCs w:val="22"/>
        </w:rPr>
        <w:t>Dodd-Frank DRC 3TG Conflict Mineral Free</w:t>
      </w:r>
    </w:p>
    <w:p w14:paraId="49EDC240" w14:textId="77777777" w:rsidR="004B299E" w:rsidRPr="00E426D6" w:rsidRDefault="001C4319" w:rsidP="00E426D6">
      <w:pPr>
        <w:spacing w:line="360" w:lineRule="auto"/>
        <w:jc w:val="both"/>
        <w:rPr>
          <w:rFonts w:ascii="Arial" w:hAnsi="Arial" w:cs="Arial"/>
          <w:sz w:val="22"/>
          <w:szCs w:val="22"/>
        </w:rPr>
      </w:pPr>
      <w:r w:rsidRPr="00E426D6">
        <w:rPr>
          <w:rFonts w:ascii="Arial" w:hAnsi="Arial" w:cs="Arial"/>
          <w:sz w:val="22"/>
          <w:szCs w:val="22"/>
        </w:rPr>
        <w:fldChar w:fldCharType="begin">
          <w:ffData>
            <w:name w:val="Check1"/>
            <w:enabled/>
            <w:calcOnExit w:val="0"/>
            <w:checkBox>
              <w:sizeAuto/>
              <w:default w:val="0"/>
            </w:checkBox>
          </w:ffData>
        </w:fldChar>
      </w:r>
      <w:r w:rsidR="004B299E" w:rsidRPr="00E426D6">
        <w:rPr>
          <w:rFonts w:ascii="Arial" w:hAnsi="Arial" w:cs="Arial"/>
          <w:sz w:val="22"/>
          <w:szCs w:val="22"/>
        </w:rPr>
        <w:instrText xml:space="preserve"> FORMCHECKBOX </w:instrText>
      </w:r>
      <w:r w:rsidR="00382935">
        <w:rPr>
          <w:rFonts w:ascii="Arial" w:hAnsi="Arial" w:cs="Arial"/>
          <w:sz w:val="22"/>
          <w:szCs w:val="22"/>
        </w:rPr>
      </w:r>
      <w:r w:rsidR="00382935">
        <w:rPr>
          <w:rFonts w:ascii="Arial" w:hAnsi="Arial" w:cs="Arial"/>
          <w:sz w:val="22"/>
          <w:szCs w:val="22"/>
        </w:rPr>
        <w:fldChar w:fldCharType="separate"/>
      </w:r>
      <w:r w:rsidRPr="00E426D6">
        <w:rPr>
          <w:rFonts w:ascii="Arial" w:hAnsi="Arial" w:cs="Arial"/>
          <w:sz w:val="22"/>
          <w:szCs w:val="22"/>
        </w:rPr>
        <w:fldChar w:fldCharType="end"/>
      </w:r>
      <w:r w:rsidR="004B299E" w:rsidRPr="00E426D6">
        <w:rPr>
          <w:rFonts w:ascii="Arial" w:hAnsi="Arial" w:cs="Arial"/>
          <w:sz w:val="22"/>
          <w:szCs w:val="22"/>
        </w:rPr>
        <w:t>CE</w:t>
      </w:r>
      <w:r w:rsidRPr="00E426D6">
        <w:rPr>
          <w:rFonts w:ascii="Arial" w:hAnsi="Arial" w:cs="Arial"/>
          <w:sz w:val="22"/>
          <w:szCs w:val="22"/>
        </w:rPr>
        <w:fldChar w:fldCharType="begin">
          <w:ffData>
            <w:name w:val="Check2"/>
            <w:enabled/>
            <w:calcOnExit w:val="0"/>
            <w:checkBox>
              <w:sizeAuto/>
              <w:default w:val="0"/>
            </w:checkBox>
          </w:ffData>
        </w:fldChar>
      </w:r>
      <w:r w:rsidR="004B299E" w:rsidRPr="00E426D6">
        <w:rPr>
          <w:rFonts w:ascii="Arial" w:hAnsi="Arial" w:cs="Arial"/>
          <w:sz w:val="22"/>
          <w:szCs w:val="22"/>
        </w:rPr>
        <w:instrText xml:space="preserve"> FORMCHECKBOX </w:instrText>
      </w:r>
      <w:r w:rsidR="00382935">
        <w:rPr>
          <w:rFonts w:ascii="Arial" w:hAnsi="Arial" w:cs="Arial"/>
          <w:sz w:val="22"/>
          <w:szCs w:val="22"/>
        </w:rPr>
      </w:r>
      <w:r w:rsidR="00382935">
        <w:rPr>
          <w:rFonts w:ascii="Arial" w:hAnsi="Arial" w:cs="Arial"/>
          <w:sz w:val="22"/>
          <w:szCs w:val="22"/>
        </w:rPr>
        <w:fldChar w:fldCharType="separate"/>
      </w:r>
      <w:r w:rsidRPr="00E426D6">
        <w:rPr>
          <w:rFonts w:ascii="Arial" w:hAnsi="Arial" w:cs="Arial"/>
          <w:sz w:val="22"/>
          <w:szCs w:val="22"/>
        </w:rPr>
        <w:fldChar w:fldCharType="end"/>
      </w:r>
      <w:r w:rsidR="004B299E" w:rsidRPr="00E426D6">
        <w:rPr>
          <w:rFonts w:ascii="Arial" w:hAnsi="Arial" w:cs="Arial"/>
          <w:sz w:val="22"/>
          <w:szCs w:val="22"/>
        </w:rPr>
        <w:t xml:space="preserve">CCC </w:t>
      </w:r>
      <w:r w:rsidRPr="00E426D6">
        <w:rPr>
          <w:rFonts w:ascii="Arial" w:hAnsi="Arial" w:cs="Arial"/>
          <w:sz w:val="22"/>
          <w:szCs w:val="22"/>
        </w:rPr>
        <w:fldChar w:fldCharType="begin">
          <w:ffData>
            <w:name w:val="Check3"/>
            <w:enabled/>
            <w:calcOnExit w:val="0"/>
            <w:checkBox>
              <w:sizeAuto/>
              <w:default w:val="0"/>
            </w:checkBox>
          </w:ffData>
        </w:fldChar>
      </w:r>
      <w:r w:rsidR="004B299E" w:rsidRPr="00E426D6">
        <w:rPr>
          <w:rFonts w:ascii="Arial" w:hAnsi="Arial" w:cs="Arial"/>
          <w:sz w:val="22"/>
          <w:szCs w:val="22"/>
        </w:rPr>
        <w:instrText xml:space="preserve"> FORMCHECKBOX </w:instrText>
      </w:r>
      <w:r w:rsidR="00382935">
        <w:rPr>
          <w:rFonts w:ascii="Arial" w:hAnsi="Arial" w:cs="Arial"/>
          <w:sz w:val="22"/>
          <w:szCs w:val="22"/>
        </w:rPr>
      </w:r>
      <w:r w:rsidR="00382935">
        <w:rPr>
          <w:rFonts w:ascii="Arial" w:hAnsi="Arial" w:cs="Arial"/>
          <w:sz w:val="22"/>
          <w:szCs w:val="22"/>
        </w:rPr>
        <w:fldChar w:fldCharType="separate"/>
      </w:r>
      <w:r w:rsidRPr="00E426D6">
        <w:rPr>
          <w:rFonts w:ascii="Arial" w:hAnsi="Arial" w:cs="Arial"/>
          <w:sz w:val="22"/>
          <w:szCs w:val="22"/>
        </w:rPr>
        <w:fldChar w:fldCharType="end"/>
      </w:r>
      <w:r w:rsidR="004B299E" w:rsidRPr="00E426D6">
        <w:rPr>
          <w:rFonts w:ascii="Arial" w:hAnsi="Arial" w:cs="Arial"/>
          <w:sz w:val="22"/>
          <w:szCs w:val="22"/>
        </w:rPr>
        <w:t xml:space="preserve">ATEX  </w:t>
      </w:r>
      <w:r w:rsidRPr="00E426D6">
        <w:rPr>
          <w:rFonts w:ascii="Arial" w:hAnsi="Arial" w:cs="Arial"/>
          <w:sz w:val="22"/>
          <w:szCs w:val="22"/>
        </w:rPr>
        <w:fldChar w:fldCharType="begin">
          <w:ffData>
            <w:name w:val="Check3"/>
            <w:enabled/>
            <w:calcOnExit w:val="0"/>
            <w:checkBox>
              <w:sizeAuto/>
              <w:default w:val="0"/>
            </w:checkBox>
          </w:ffData>
        </w:fldChar>
      </w:r>
      <w:r w:rsidR="004B299E" w:rsidRPr="00E426D6">
        <w:rPr>
          <w:rFonts w:ascii="Arial" w:hAnsi="Arial" w:cs="Arial"/>
          <w:sz w:val="22"/>
          <w:szCs w:val="22"/>
        </w:rPr>
        <w:instrText xml:space="preserve"> FORMCHECKBOX </w:instrText>
      </w:r>
      <w:r w:rsidR="00382935">
        <w:rPr>
          <w:rFonts w:ascii="Arial" w:hAnsi="Arial" w:cs="Arial"/>
          <w:sz w:val="22"/>
          <w:szCs w:val="22"/>
        </w:rPr>
      </w:r>
      <w:r w:rsidR="00382935">
        <w:rPr>
          <w:rFonts w:ascii="Arial" w:hAnsi="Arial" w:cs="Arial"/>
          <w:sz w:val="22"/>
          <w:szCs w:val="22"/>
        </w:rPr>
        <w:fldChar w:fldCharType="separate"/>
      </w:r>
      <w:r w:rsidRPr="00E426D6">
        <w:rPr>
          <w:rFonts w:ascii="Arial" w:hAnsi="Arial" w:cs="Arial"/>
          <w:sz w:val="22"/>
          <w:szCs w:val="22"/>
        </w:rPr>
        <w:fldChar w:fldCharType="end"/>
      </w:r>
      <w:r w:rsidR="004B299E" w:rsidRPr="00E426D6">
        <w:rPr>
          <w:rFonts w:ascii="Arial" w:hAnsi="Arial" w:cs="Arial"/>
          <w:sz w:val="22"/>
          <w:szCs w:val="22"/>
        </w:rPr>
        <w:t xml:space="preserve">PED </w:t>
      </w:r>
      <w:r w:rsidRPr="00E426D6">
        <w:rPr>
          <w:rFonts w:ascii="Arial" w:hAnsi="Arial" w:cs="Arial"/>
          <w:sz w:val="22"/>
          <w:szCs w:val="22"/>
        </w:rPr>
        <w:fldChar w:fldCharType="begin">
          <w:ffData>
            <w:name w:val="Check3"/>
            <w:enabled/>
            <w:calcOnExit w:val="0"/>
            <w:checkBox>
              <w:sizeAuto/>
              <w:default w:val="0"/>
            </w:checkBox>
          </w:ffData>
        </w:fldChar>
      </w:r>
      <w:r w:rsidR="004B299E" w:rsidRPr="00E426D6">
        <w:rPr>
          <w:rFonts w:ascii="Arial" w:hAnsi="Arial" w:cs="Arial"/>
          <w:sz w:val="22"/>
          <w:szCs w:val="22"/>
        </w:rPr>
        <w:instrText xml:space="preserve"> FORMCHECKBOX </w:instrText>
      </w:r>
      <w:r w:rsidR="00382935">
        <w:rPr>
          <w:rFonts w:ascii="Arial" w:hAnsi="Arial" w:cs="Arial"/>
          <w:sz w:val="22"/>
          <w:szCs w:val="22"/>
        </w:rPr>
      </w:r>
      <w:r w:rsidR="00382935">
        <w:rPr>
          <w:rFonts w:ascii="Arial" w:hAnsi="Arial" w:cs="Arial"/>
          <w:sz w:val="22"/>
          <w:szCs w:val="22"/>
        </w:rPr>
        <w:fldChar w:fldCharType="separate"/>
      </w:r>
      <w:r w:rsidRPr="00E426D6">
        <w:rPr>
          <w:rFonts w:ascii="Arial" w:hAnsi="Arial" w:cs="Arial"/>
          <w:sz w:val="22"/>
          <w:szCs w:val="22"/>
        </w:rPr>
        <w:fldChar w:fldCharType="end"/>
      </w:r>
      <w:r w:rsidR="004B299E" w:rsidRPr="00E426D6">
        <w:rPr>
          <w:rFonts w:ascii="Arial" w:hAnsi="Arial" w:cs="Arial"/>
          <w:sz w:val="22"/>
          <w:szCs w:val="22"/>
        </w:rPr>
        <w:t xml:space="preserve"> GOST-R  </w:t>
      </w:r>
      <w:r w:rsidRPr="00E426D6">
        <w:rPr>
          <w:rFonts w:ascii="Arial" w:hAnsi="Arial" w:cs="Arial"/>
          <w:sz w:val="22"/>
          <w:szCs w:val="22"/>
        </w:rPr>
        <w:fldChar w:fldCharType="begin">
          <w:ffData>
            <w:name w:val="Check3"/>
            <w:enabled/>
            <w:calcOnExit w:val="0"/>
            <w:checkBox>
              <w:sizeAuto/>
              <w:default w:val="0"/>
            </w:checkBox>
          </w:ffData>
        </w:fldChar>
      </w:r>
      <w:r w:rsidR="004B299E" w:rsidRPr="00E426D6">
        <w:rPr>
          <w:rFonts w:ascii="Arial" w:hAnsi="Arial" w:cs="Arial"/>
          <w:sz w:val="22"/>
          <w:szCs w:val="22"/>
        </w:rPr>
        <w:instrText xml:space="preserve"> FORMCHECKBOX </w:instrText>
      </w:r>
      <w:r w:rsidR="00382935">
        <w:rPr>
          <w:rFonts w:ascii="Arial" w:hAnsi="Arial" w:cs="Arial"/>
          <w:sz w:val="22"/>
          <w:szCs w:val="22"/>
        </w:rPr>
      </w:r>
      <w:r w:rsidR="00382935">
        <w:rPr>
          <w:rFonts w:ascii="Arial" w:hAnsi="Arial" w:cs="Arial"/>
          <w:sz w:val="22"/>
          <w:szCs w:val="22"/>
        </w:rPr>
        <w:fldChar w:fldCharType="separate"/>
      </w:r>
      <w:r w:rsidRPr="00E426D6">
        <w:rPr>
          <w:rFonts w:ascii="Arial" w:hAnsi="Arial" w:cs="Arial"/>
          <w:sz w:val="22"/>
          <w:szCs w:val="22"/>
        </w:rPr>
        <w:fldChar w:fldCharType="end"/>
      </w:r>
      <w:r w:rsidR="004B299E" w:rsidRPr="00E426D6">
        <w:rPr>
          <w:rFonts w:ascii="Arial" w:hAnsi="Arial" w:cs="Arial"/>
          <w:sz w:val="22"/>
          <w:szCs w:val="22"/>
        </w:rPr>
        <w:t xml:space="preserve"> UL  </w:t>
      </w:r>
      <w:r w:rsidRPr="00E426D6">
        <w:rPr>
          <w:rFonts w:ascii="Arial" w:hAnsi="Arial" w:cs="Arial"/>
          <w:sz w:val="22"/>
          <w:szCs w:val="22"/>
        </w:rPr>
        <w:fldChar w:fldCharType="begin">
          <w:ffData>
            <w:name w:val="Check3"/>
            <w:enabled/>
            <w:calcOnExit w:val="0"/>
            <w:checkBox>
              <w:sizeAuto/>
              <w:default w:val="0"/>
            </w:checkBox>
          </w:ffData>
        </w:fldChar>
      </w:r>
      <w:r w:rsidR="004B299E" w:rsidRPr="00E426D6">
        <w:rPr>
          <w:rFonts w:ascii="Arial" w:hAnsi="Arial" w:cs="Arial"/>
          <w:sz w:val="22"/>
          <w:szCs w:val="22"/>
        </w:rPr>
        <w:instrText xml:space="preserve"> FORMCHECKBOX </w:instrText>
      </w:r>
      <w:r w:rsidR="00382935">
        <w:rPr>
          <w:rFonts w:ascii="Arial" w:hAnsi="Arial" w:cs="Arial"/>
          <w:sz w:val="22"/>
          <w:szCs w:val="22"/>
        </w:rPr>
      </w:r>
      <w:r w:rsidR="00382935">
        <w:rPr>
          <w:rFonts w:ascii="Arial" w:hAnsi="Arial" w:cs="Arial"/>
          <w:sz w:val="22"/>
          <w:szCs w:val="22"/>
        </w:rPr>
        <w:fldChar w:fldCharType="separate"/>
      </w:r>
      <w:r w:rsidRPr="00E426D6">
        <w:rPr>
          <w:rFonts w:ascii="Arial" w:hAnsi="Arial" w:cs="Arial"/>
          <w:sz w:val="22"/>
          <w:szCs w:val="22"/>
        </w:rPr>
        <w:fldChar w:fldCharType="end"/>
      </w:r>
      <w:r w:rsidR="004B299E" w:rsidRPr="00E426D6">
        <w:rPr>
          <w:rFonts w:ascii="Arial" w:hAnsi="Arial" w:cs="Arial"/>
          <w:sz w:val="22"/>
          <w:szCs w:val="22"/>
        </w:rPr>
        <w:t xml:space="preserve"> ETL  </w:t>
      </w:r>
      <w:r w:rsidRPr="00E426D6">
        <w:rPr>
          <w:rFonts w:ascii="Arial" w:hAnsi="Arial" w:cs="Arial"/>
          <w:sz w:val="22"/>
          <w:szCs w:val="22"/>
        </w:rPr>
        <w:fldChar w:fldCharType="begin">
          <w:ffData>
            <w:name w:val="Check3"/>
            <w:enabled/>
            <w:calcOnExit w:val="0"/>
            <w:checkBox>
              <w:sizeAuto/>
              <w:default w:val="0"/>
            </w:checkBox>
          </w:ffData>
        </w:fldChar>
      </w:r>
      <w:r w:rsidR="004B299E" w:rsidRPr="00E426D6">
        <w:rPr>
          <w:rFonts w:ascii="Arial" w:hAnsi="Arial" w:cs="Arial"/>
          <w:sz w:val="22"/>
          <w:szCs w:val="22"/>
        </w:rPr>
        <w:instrText xml:space="preserve"> FORMCHECKBOX </w:instrText>
      </w:r>
      <w:r w:rsidR="00382935">
        <w:rPr>
          <w:rFonts w:ascii="Arial" w:hAnsi="Arial" w:cs="Arial"/>
          <w:sz w:val="22"/>
          <w:szCs w:val="22"/>
        </w:rPr>
      </w:r>
      <w:r w:rsidR="00382935">
        <w:rPr>
          <w:rFonts w:ascii="Arial" w:hAnsi="Arial" w:cs="Arial"/>
          <w:sz w:val="22"/>
          <w:szCs w:val="22"/>
        </w:rPr>
        <w:fldChar w:fldCharType="separate"/>
      </w:r>
      <w:r w:rsidRPr="00E426D6">
        <w:rPr>
          <w:rFonts w:ascii="Arial" w:hAnsi="Arial" w:cs="Arial"/>
          <w:sz w:val="22"/>
          <w:szCs w:val="22"/>
        </w:rPr>
        <w:fldChar w:fldCharType="end"/>
      </w:r>
      <w:r w:rsidR="004B299E" w:rsidRPr="00E426D6">
        <w:rPr>
          <w:rFonts w:ascii="Arial" w:hAnsi="Arial" w:cs="Arial"/>
          <w:sz w:val="22"/>
          <w:szCs w:val="22"/>
        </w:rPr>
        <w:t xml:space="preserve"> California Prop 65</w:t>
      </w:r>
    </w:p>
    <w:p w14:paraId="4141E0E6" w14:textId="77777777" w:rsidR="00E03E06" w:rsidRPr="00E426D6" w:rsidRDefault="00E03E06" w:rsidP="00E426D6">
      <w:pPr>
        <w:spacing w:line="360" w:lineRule="auto"/>
        <w:jc w:val="both"/>
        <w:rPr>
          <w:rFonts w:ascii="Arial" w:hAnsi="Arial" w:cs="Arial"/>
          <w:sz w:val="22"/>
          <w:szCs w:val="22"/>
        </w:rPr>
      </w:pPr>
    </w:p>
    <w:p w14:paraId="175DB49E" w14:textId="77777777" w:rsidR="00E03E06" w:rsidRPr="00E426D6" w:rsidRDefault="00E03E06" w:rsidP="00E426D6">
      <w:pPr>
        <w:spacing w:line="360" w:lineRule="auto"/>
        <w:jc w:val="both"/>
        <w:rPr>
          <w:rFonts w:ascii="Arial" w:hAnsi="Arial"/>
          <w:sz w:val="22"/>
          <w:szCs w:val="22"/>
        </w:rPr>
      </w:pPr>
      <w:r w:rsidRPr="00E426D6">
        <w:rPr>
          <w:rFonts w:ascii="Arial" w:hAnsi="Arial" w:cs="Arial"/>
          <w:sz w:val="22"/>
          <w:szCs w:val="22"/>
        </w:rPr>
        <w:t>Years in Business/</w:t>
      </w:r>
      <w:r w:rsidRPr="00E426D6">
        <w:rPr>
          <w:rFonts w:ascii="Arial" w:hAnsi="Arial"/>
          <w:sz w:val="22"/>
          <w:szCs w:val="22"/>
        </w:rPr>
        <w:t xml:space="preserve"> Üzletben töltött évek száma</w:t>
      </w:r>
      <w:r w:rsidRPr="00E426D6">
        <w:rPr>
          <w:rFonts w:ascii="Arial" w:hAnsi="Arial" w:cs="Arial"/>
          <w:sz w:val="22"/>
          <w:szCs w:val="22"/>
        </w:rPr>
        <w:t>:</w:t>
      </w:r>
      <w:r w:rsidRPr="00E426D6">
        <w:rPr>
          <w:rFonts w:ascii="Arial" w:hAnsi="Arial" w:cs="Arial"/>
          <w:sz w:val="22"/>
          <w:szCs w:val="22"/>
        </w:rPr>
        <w:tab/>
      </w:r>
      <w:r w:rsidR="001C4319" w:rsidRPr="00E426D6">
        <w:rPr>
          <w:rFonts w:ascii="Arial" w:hAnsi="Arial" w:cs="Arial"/>
          <w:sz w:val="22"/>
          <w:szCs w:val="22"/>
        </w:rPr>
        <w:fldChar w:fldCharType="begin">
          <w:ffData>
            <w:name w:val="Text6"/>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Product/Service at this Facility/</w:t>
      </w:r>
      <w:r w:rsidRPr="00E426D6">
        <w:rPr>
          <w:rFonts w:ascii="Arial" w:hAnsi="Arial"/>
          <w:sz w:val="22"/>
          <w:szCs w:val="22"/>
        </w:rPr>
        <w:t xml:space="preserve"> Termék/szolgáltatás ebben a létesítményben:</w:t>
      </w:r>
    </w:p>
    <w:p w14:paraId="00E6DBCE" w14:textId="77777777" w:rsidR="00E03E06" w:rsidRPr="00E426D6" w:rsidRDefault="001C4319" w:rsidP="00E426D6">
      <w:pPr>
        <w:spacing w:line="360" w:lineRule="auto"/>
        <w:jc w:val="both"/>
        <w:rPr>
          <w:rFonts w:ascii="Arial" w:hAnsi="Arial" w:cs="Arial"/>
          <w:sz w:val="22"/>
          <w:szCs w:val="22"/>
        </w:rPr>
      </w:pPr>
      <w:r w:rsidRPr="00E426D6">
        <w:rPr>
          <w:rFonts w:ascii="Arial" w:hAnsi="Arial" w:cs="Arial"/>
          <w:sz w:val="22"/>
          <w:szCs w:val="22"/>
        </w:rPr>
        <w:fldChar w:fldCharType="begin">
          <w:ffData>
            <w:name w:val="Text6"/>
            <w:enabled/>
            <w:calcOnExit w:val="0"/>
            <w:textInput/>
          </w:ffData>
        </w:fldChar>
      </w:r>
      <w:r w:rsidR="00E03E06" w:rsidRPr="00E426D6">
        <w:rPr>
          <w:rFonts w:ascii="Arial" w:hAnsi="Arial" w:cs="Arial"/>
          <w:sz w:val="22"/>
          <w:szCs w:val="22"/>
        </w:rPr>
        <w:instrText xml:space="preserve"> FORMTEXT </w:instrText>
      </w:r>
      <w:r w:rsidRPr="00E426D6">
        <w:rPr>
          <w:rFonts w:ascii="Arial" w:hAnsi="Arial" w:cs="Arial"/>
          <w:sz w:val="22"/>
          <w:szCs w:val="22"/>
        </w:rPr>
      </w:r>
      <w:r w:rsidRPr="00E426D6">
        <w:rPr>
          <w:rFonts w:ascii="Arial" w:hAnsi="Arial" w:cs="Arial"/>
          <w:sz w:val="22"/>
          <w:szCs w:val="22"/>
        </w:rPr>
        <w:fldChar w:fldCharType="separate"/>
      </w:r>
      <w:r w:rsidR="00E03E06" w:rsidRPr="00E426D6">
        <w:rPr>
          <w:rFonts w:ascii="Arial" w:hAnsi="Arial" w:cs="Arial"/>
          <w:noProof/>
          <w:sz w:val="22"/>
          <w:szCs w:val="22"/>
        </w:rPr>
        <w:t> </w:t>
      </w:r>
      <w:r w:rsidR="00E03E06" w:rsidRPr="00E426D6">
        <w:rPr>
          <w:rFonts w:ascii="Arial" w:hAnsi="Arial" w:cs="Arial"/>
          <w:noProof/>
          <w:sz w:val="22"/>
          <w:szCs w:val="22"/>
        </w:rPr>
        <w:t> </w:t>
      </w:r>
      <w:r w:rsidR="00E03E06" w:rsidRPr="00E426D6">
        <w:rPr>
          <w:rFonts w:ascii="Arial" w:hAnsi="Arial" w:cs="Arial"/>
          <w:noProof/>
          <w:sz w:val="22"/>
          <w:szCs w:val="22"/>
        </w:rPr>
        <w:t> </w:t>
      </w:r>
      <w:r w:rsidR="00E03E06" w:rsidRPr="00E426D6">
        <w:rPr>
          <w:rFonts w:ascii="Arial" w:hAnsi="Arial" w:cs="Arial"/>
          <w:noProof/>
          <w:sz w:val="22"/>
          <w:szCs w:val="22"/>
        </w:rPr>
        <w:t> </w:t>
      </w:r>
      <w:r w:rsidR="00E03E06" w:rsidRPr="00E426D6">
        <w:rPr>
          <w:rFonts w:ascii="Arial" w:hAnsi="Arial" w:cs="Arial"/>
          <w:noProof/>
          <w:sz w:val="22"/>
          <w:szCs w:val="22"/>
        </w:rPr>
        <w:t> </w:t>
      </w:r>
      <w:r w:rsidRPr="00E426D6">
        <w:rPr>
          <w:rFonts w:ascii="Arial" w:hAnsi="Arial" w:cs="Arial"/>
          <w:sz w:val="22"/>
          <w:szCs w:val="22"/>
        </w:rPr>
        <w:fldChar w:fldCharType="end"/>
      </w:r>
    </w:p>
    <w:p w14:paraId="338B2F79" w14:textId="77777777" w:rsidR="00E03E06" w:rsidRPr="00E426D6" w:rsidRDefault="00E03E06" w:rsidP="00E426D6">
      <w:pPr>
        <w:spacing w:line="360" w:lineRule="auto"/>
        <w:jc w:val="both"/>
        <w:rPr>
          <w:rFonts w:ascii="Arial" w:hAnsi="Arial" w:cs="Arial"/>
          <w:sz w:val="22"/>
          <w:szCs w:val="22"/>
        </w:rPr>
      </w:pPr>
      <w:r w:rsidRPr="00E426D6">
        <w:rPr>
          <w:rFonts w:ascii="Arial" w:hAnsi="Arial" w:cs="Arial"/>
          <w:sz w:val="22"/>
          <w:szCs w:val="22"/>
        </w:rPr>
        <w:t>Military/Aerospace</w:t>
      </w:r>
      <w:r w:rsidRPr="00E426D6">
        <w:rPr>
          <w:rFonts w:ascii="Arial" w:hAnsi="Arial"/>
          <w:sz w:val="22"/>
          <w:szCs w:val="22"/>
        </w:rPr>
        <w:t>Katonai/Repülési:</w:t>
      </w:r>
      <w:r w:rsidRPr="00E426D6">
        <w:rPr>
          <w:rFonts w:ascii="Arial" w:hAnsi="Arial" w:cs="Arial"/>
          <w:sz w:val="22"/>
          <w:szCs w:val="22"/>
        </w:rPr>
        <w:tab/>
      </w:r>
      <w:r w:rsidR="001C4319" w:rsidRPr="00E426D6">
        <w:rPr>
          <w:rFonts w:ascii="Arial" w:hAnsi="Arial" w:cs="Arial"/>
          <w:sz w:val="22"/>
          <w:szCs w:val="22"/>
        </w:rPr>
        <w:fldChar w:fldCharType="begin">
          <w:ffData>
            <w:name w:val="Text6"/>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ab/>
        <w:t>Commercial/</w:t>
      </w:r>
      <w:r w:rsidRPr="00E426D6">
        <w:rPr>
          <w:rFonts w:ascii="Arial" w:hAnsi="Arial"/>
          <w:sz w:val="22"/>
          <w:szCs w:val="22"/>
        </w:rPr>
        <w:t xml:space="preserve"> Kereskedelmi</w:t>
      </w:r>
      <w:r w:rsidRPr="00E426D6">
        <w:rPr>
          <w:rFonts w:ascii="Arial" w:hAnsi="Arial" w:cs="Arial"/>
          <w:sz w:val="22"/>
          <w:szCs w:val="22"/>
        </w:rPr>
        <w:t>:</w:t>
      </w:r>
      <w:r w:rsidRPr="00E426D6">
        <w:rPr>
          <w:rFonts w:ascii="Arial" w:hAnsi="Arial" w:cs="Arial"/>
          <w:sz w:val="22"/>
          <w:szCs w:val="22"/>
        </w:rPr>
        <w:tab/>
      </w:r>
      <w:r w:rsidR="001C4319" w:rsidRPr="00E426D6">
        <w:rPr>
          <w:rFonts w:ascii="Arial" w:hAnsi="Arial" w:cs="Arial"/>
          <w:sz w:val="22"/>
          <w:szCs w:val="22"/>
        </w:rPr>
        <w:fldChar w:fldCharType="begin">
          <w:ffData>
            <w:name w:val="Text6"/>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ab/>
        <w:t>Other/Egyéb:</w:t>
      </w:r>
      <w:r w:rsidRPr="00E426D6">
        <w:rPr>
          <w:rFonts w:ascii="Arial" w:hAnsi="Arial" w:cs="Arial"/>
          <w:sz w:val="22"/>
          <w:szCs w:val="22"/>
        </w:rPr>
        <w:tab/>
      </w:r>
      <w:r w:rsidR="001C4319" w:rsidRPr="00E426D6">
        <w:rPr>
          <w:rFonts w:ascii="Arial" w:hAnsi="Arial" w:cs="Arial"/>
          <w:sz w:val="22"/>
          <w:szCs w:val="22"/>
        </w:rPr>
        <w:fldChar w:fldCharType="begin">
          <w:ffData>
            <w:name w:val="Text6"/>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p>
    <w:p w14:paraId="7DA9134A" w14:textId="77777777" w:rsidR="00E03E06" w:rsidRPr="00E426D6" w:rsidRDefault="00E03E06" w:rsidP="00E426D6">
      <w:pPr>
        <w:spacing w:line="360" w:lineRule="auto"/>
        <w:jc w:val="both"/>
        <w:rPr>
          <w:rFonts w:ascii="Arial" w:hAnsi="Arial" w:cs="Arial"/>
          <w:sz w:val="22"/>
          <w:szCs w:val="22"/>
          <w:u w:val="single"/>
        </w:rPr>
      </w:pPr>
    </w:p>
    <w:p w14:paraId="5A55FD86" w14:textId="77777777" w:rsidR="00E03E06" w:rsidRPr="0029501C" w:rsidRDefault="00E03E06" w:rsidP="0029501C">
      <w:pPr>
        <w:jc w:val="both"/>
        <w:rPr>
          <w:rFonts w:ascii="Arial" w:hAnsi="Arial" w:cs="Arial"/>
          <w:b/>
          <w:sz w:val="22"/>
          <w:szCs w:val="22"/>
          <w:u w:val="single"/>
        </w:rPr>
      </w:pPr>
      <w:r w:rsidRPr="0029501C">
        <w:rPr>
          <w:rFonts w:ascii="Arial" w:hAnsi="Arial" w:cs="Arial"/>
          <w:b/>
          <w:sz w:val="22"/>
          <w:szCs w:val="22"/>
          <w:u w:val="single"/>
        </w:rPr>
        <w:t>Personnel Totals / Összes személyzet</w:t>
      </w:r>
    </w:p>
    <w:p w14:paraId="2FEBD4AC" w14:textId="77777777" w:rsidR="004B38F2" w:rsidRPr="00E426D6" w:rsidRDefault="00E03E06" w:rsidP="00E426D6">
      <w:pPr>
        <w:spacing w:line="360" w:lineRule="auto"/>
        <w:jc w:val="both"/>
        <w:rPr>
          <w:rFonts w:ascii="Arial" w:hAnsi="Arial" w:cs="Arial"/>
          <w:sz w:val="22"/>
          <w:szCs w:val="22"/>
        </w:rPr>
      </w:pPr>
      <w:r w:rsidRPr="00E426D6">
        <w:rPr>
          <w:rFonts w:ascii="Arial" w:hAnsi="Arial" w:cs="Arial"/>
          <w:sz w:val="22"/>
          <w:szCs w:val="22"/>
        </w:rPr>
        <w:t>Company/</w:t>
      </w:r>
      <w:r w:rsidRPr="00E426D6">
        <w:rPr>
          <w:rFonts w:ascii="Arial" w:hAnsi="Arial"/>
          <w:sz w:val="22"/>
          <w:szCs w:val="22"/>
        </w:rPr>
        <w:t xml:space="preserve"> Cég</w:t>
      </w:r>
      <w:r w:rsidRPr="00E426D6">
        <w:rPr>
          <w:rFonts w:ascii="Arial" w:hAnsi="Arial" w:cs="Arial"/>
          <w:sz w:val="22"/>
          <w:szCs w:val="22"/>
        </w:rPr>
        <w:t xml:space="preserve">: </w:t>
      </w:r>
      <w:r w:rsidR="001C4319" w:rsidRPr="00E426D6">
        <w:rPr>
          <w:rFonts w:ascii="Arial" w:hAnsi="Arial" w:cs="Arial"/>
          <w:sz w:val="22"/>
          <w:szCs w:val="22"/>
        </w:rPr>
        <w:fldChar w:fldCharType="begin">
          <w:ffData>
            <w:name w:val="Text6"/>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 xml:space="preserve"> Management/</w:t>
      </w:r>
      <w:r w:rsidRPr="00E426D6">
        <w:rPr>
          <w:rFonts w:ascii="Arial" w:hAnsi="Arial"/>
          <w:sz w:val="22"/>
          <w:szCs w:val="22"/>
        </w:rPr>
        <w:t xml:space="preserve"> Ügyvezetés</w:t>
      </w:r>
      <w:r w:rsidRPr="00E426D6">
        <w:rPr>
          <w:rFonts w:ascii="Arial" w:hAnsi="Arial" w:cs="Arial"/>
          <w:sz w:val="22"/>
          <w:szCs w:val="22"/>
        </w:rPr>
        <w:t xml:space="preserve">: </w:t>
      </w:r>
      <w:r w:rsidR="001C4319" w:rsidRPr="00E426D6">
        <w:rPr>
          <w:rFonts w:ascii="Arial" w:hAnsi="Arial" w:cs="Arial"/>
          <w:sz w:val="22"/>
          <w:szCs w:val="22"/>
        </w:rPr>
        <w:fldChar w:fldCharType="begin">
          <w:ffData>
            <w:name w:val="Text6"/>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 xml:space="preserve"> Engineering/</w:t>
      </w:r>
      <w:r w:rsidRPr="00E426D6">
        <w:rPr>
          <w:rFonts w:ascii="Arial" w:hAnsi="Arial"/>
          <w:sz w:val="22"/>
          <w:szCs w:val="22"/>
        </w:rPr>
        <w:t xml:space="preserve"> Mérnöki</w:t>
      </w:r>
      <w:r w:rsidRPr="00E426D6">
        <w:rPr>
          <w:rFonts w:ascii="Arial" w:hAnsi="Arial" w:cs="Arial"/>
          <w:sz w:val="22"/>
          <w:szCs w:val="22"/>
        </w:rPr>
        <w:t xml:space="preserve">: </w:t>
      </w:r>
      <w:r w:rsidR="001C4319" w:rsidRPr="00E426D6">
        <w:rPr>
          <w:rFonts w:ascii="Arial" w:hAnsi="Arial" w:cs="Arial"/>
          <w:sz w:val="22"/>
          <w:szCs w:val="22"/>
        </w:rPr>
        <w:fldChar w:fldCharType="begin">
          <w:ffData>
            <w:name w:val="Text6"/>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 xml:space="preserve"> Production/</w:t>
      </w:r>
      <w:r w:rsidRPr="00E426D6">
        <w:rPr>
          <w:rFonts w:ascii="Arial" w:hAnsi="Arial"/>
          <w:sz w:val="22"/>
          <w:szCs w:val="22"/>
        </w:rPr>
        <w:t xml:space="preserve"> Termelés</w:t>
      </w:r>
      <w:r w:rsidRPr="00E426D6">
        <w:rPr>
          <w:rFonts w:ascii="Arial" w:hAnsi="Arial" w:cs="Arial"/>
          <w:sz w:val="22"/>
          <w:szCs w:val="22"/>
        </w:rPr>
        <w:t xml:space="preserve">: </w:t>
      </w:r>
      <w:r w:rsidR="001C4319" w:rsidRPr="00E426D6">
        <w:rPr>
          <w:rFonts w:ascii="Arial" w:hAnsi="Arial" w:cs="Arial"/>
          <w:sz w:val="22"/>
          <w:szCs w:val="22"/>
        </w:rPr>
        <w:fldChar w:fldCharType="begin">
          <w:ffData>
            <w:name w:val="Text6"/>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p>
    <w:p w14:paraId="054A9FE8" w14:textId="77777777" w:rsidR="00E03E06" w:rsidRPr="00E426D6" w:rsidRDefault="00E03E06" w:rsidP="00E426D6">
      <w:pPr>
        <w:spacing w:line="360" w:lineRule="auto"/>
        <w:jc w:val="both"/>
        <w:rPr>
          <w:rFonts w:ascii="Arial" w:hAnsi="Arial" w:cs="Arial"/>
          <w:sz w:val="22"/>
          <w:szCs w:val="22"/>
        </w:rPr>
      </w:pPr>
      <w:r w:rsidRPr="00E426D6">
        <w:rPr>
          <w:rFonts w:ascii="Arial" w:hAnsi="Arial" w:cs="Arial"/>
          <w:sz w:val="22"/>
          <w:szCs w:val="22"/>
        </w:rPr>
        <w:t>Quality/</w:t>
      </w:r>
      <w:r w:rsidRPr="00E426D6">
        <w:rPr>
          <w:rFonts w:ascii="Arial" w:hAnsi="Arial"/>
          <w:sz w:val="22"/>
          <w:szCs w:val="22"/>
        </w:rPr>
        <w:t xml:space="preserve"> Minőségügy</w:t>
      </w:r>
      <w:r w:rsidRPr="00E426D6">
        <w:rPr>
          <w:rFonts w:ascii="Arial" w:hAnsi="Arial" w:cs="Arial"/>
          <w:sz w:val="22"/>
          <w:szCs w:val="22"/>
        </w:rPr>
        <w:t xml:space="preserve">: </w:t>
      </w:r>
      <w:r w:rsidR="001C4319" w:rsidRPr="00E426D6">
        <w:rPr>
          <w:rFonts w:ascii="Arial" w:hAnsi="Arial" w:cs="Arial"/>
          <w:sz w:val="22"/>
          <w:szCs w:val="22"/>
        </w:rPr>
        <w:fldChar w:fldCharType="begin">
          <w:ffData>
            <w:name w:val="Text6"/>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p>
    <w:p w14:paraId="1AE53D75" w14:textId="77777777" w:rsidR="00E03E06" w:rsidRPr="00E426D6" w:rsidRDefault="00E03E06" w:rsidP="00E426D6">
      <w:pPr>
        <w:spacing w:line="360" w:lineRule="auto"/>
        <w:jc w:val="both"/>
        <w:rPr>
          <w:rFonts w:ascii="Arial" w:hAnsi="Arial" w:cs="Arial"/>
          <w:b/>
          <w:bCs/>
          <w:sz w:val="22"/>
          <w:szCs w:val="22"/>
        </w:rPr>
      </w:pPr>
      <w:r w:rsidRPr="00E426D6">
        <w:rPr>
          <w:rFonts w:ascii="Arial" w:hAnsi="Arial" w:cs="Arial"/>
          <w:sz w:val="22"/>
          <w:szCs w:val="22"/>
        </w:rPr>
        <w:t xml:space="preserve">Union Shop (Y/N) / </w:t>
      </w:r>
      <w:r w:rsidRPr="00E426D6">
        <w:rPr>
          <w:rFonts w:ascii="Arial" w:hAnsi="Arial"/>
          <w:sz w:val="22"/>
          <w:szCs w:val="22"/>
        </w:rPr>
        <w:t>Szakszervezeti megállapodás (I / N):</w:t>
      </w:r>
      <w:r w:rsidR="001C4319" w:rsidRPr="00E426D6">
        <w:rPr>
          <w:rFonts w:ascii="Arial" w:hAnsi="Arial" w:cs="Arial"/>
          <w:sz w:val="22"/>
          <w:szCs w:val="22"/>
        </w:rPr>
        <w:fldChar w:fldCharType="begin">
          <w:ffData>
            <w:name w:val="Text6"/>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ab/>
        <w:t xml:space="preserve">If “Y” Provide Contract Expiration Date / </w:t>
      </w:r>
      <w:r w:rsidRPr="00E426D6">
        <w:rPr>
          <w:rFonts w:ascii="Arial" w:hAnsi="Arial"/>
          <w:sz w:val="22"/>
          <w:szCs w:val="22"/>
        </w:rPr>
        <w:t>Ha "I", adja meg a szerződés lejárati dátumát</w:t>
      </w:r>
      <w:r w:rsidRPr="00E426D6">
        <w:rPr>
          <w:rFonts w:ascii="Arial" w:hAnsi="Arial" w:cs="Arial"/>
          <w:sz w:val="22"/>
          <w:szCs w:val="22"/>
        </w:rPr>
        <w:t xml:space="preserve">: </w:t>
      </w:r>
      <w:r w:rsidR="001C4319" w:rsidRPr="00E426D6">
        <w:rPr>
          <w:rFonts w:ascii="Arial" w:hAnsi="Arial" w:cs="Arial"/>
          <w:sz w:val="22"/>
          <w:szCs w:val="22"/>
        </w:rPr>
        <w:fldChar w:fldCharType="begin">
          <w:ffData>
            <w:name w:val="Text6"/>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 xml:space="preserve">   Plant Area / </w:t>
      </w:r>
      <w:r w:rsidRPr="00E426D6">
        <w:rPr>
          <w:rFonts w:ascii="Arial" w:hAnsi="Arial"/>
          <w:sz w:val="22"/>
          <w:szCs w:val="22"/>
        </w:rPr>
        <w:t>Üzem területe</w:t>
      </w:r>
      <w:r w:rsidRPr="00E426D6">
        <w:rPr>
          <w:rFonts w:ascii="Arial" w:hAnsi="Arial" w:cs="Arial"/>
          <w:sz w:val="22"/>
          <w:szCs w:val="22"/>
        </w:rPr>
        <w:t xml:space="preserve">: </w:t>
      </w:r>
      <w:r w:rsidR="001C4319" w:rsidRPr="00E426D6">
        <w:rPr>
          <w:rFonts w:ascii="Arial" w:hAnsi="Arial" w:cs="Arial"/>
          <w:sz w:val="22"/>
          <w:szCs w:val="22"/>
        </w:rPr>
        <w:fldChar w:fldCharType="begin">
          <w:ffData>
            <w:name w:val="Text6"/>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ab/>
        <w:t xml:space="preserve">Capacity Utilization / </w:t>
      </w:r>
      <w:r w:rsidRPr="00E426D6">
        <w:rPr>
          <w:rFonts w:ascii="Arial" w:hAnsi="Arial"/>
          <w:sz w:val="22"/>
          <w:szCs w:val="22"/>
        </w:rPr>
        <w:t xml:space="preserve">Kapacitás-kihasználtság, %: </w:t>
      </w:r>
      <w:r w:rsidR="001C4319" w:rsidRPr="00E426D6">
        <w:rPr>
          <w:rFonts w:ascii="Arial" w:hAnsi="Arial" w:cs="Arial"/>
          <w:sz w:val="22"/>
          <w:szCs w:val="22"/>
        </w:rPr>
        <w:fldChar w:fldCharType="begin">
          <w:ffData>
            <w:name w:val="Text6"/>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 xml:space="preserve">Number of shifts / </w:t>
      </w:r>
      <w:r w:rsidRPr="00E426D6">
        <w:rPr>
          <w:rFonts w:ascii="Arial" w:hAnsi="Arial"/>
          <w:sz w:val="22"/>
          <w:szCs w:val="22"/>
        </w:rPr>
        <w:t>Műszakok száma</w:t>
      </w:r>
      <w:r w:rsidRPr="00E426D6">
        <w:rPr>
          <w:rFonts w:ascii="Arial" w:hAnsi="Arial" w:cs="Arial"/>
          <w:sz w:val="22"/>
          <w:szCs w:val="22"/>
        </w:rPr>
        <w:t xml:space="preserve">: </w:t>
      </w:r>
      <w:r w:rsidR="001C4319" w:rsidRPr="00E426D6">
        <w:rPr>
          <w:rFonts w:ascii="Arial" w:hAnsi="Arial" w:cs="Arial"/>
          <w:sz w:val="22"/>
          <w:szCs w:val="22"/>
        </w:rPr>
        <w:fldChar w:fldCharType="begin">
          <w:ffData>
            <w:name w:val="Text6"/>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p>
    <w:p w14:paraId="6773717E" w14:textId="77777777" w:rsidR="00DB2767" w:rsidRPr="00E426D6" w:rsidRDefault="00DB2767" w:rsidP="00E426D6">
      <w:pPr>
        <w:pStyle w:val="PlainText"/>
        <w:spacing w:line="360" w:lineRule="auto"/>
        <w:jc w:val="both"/>
        <w:rPr>
          <w:rFonts w:ascii="Arial" w:hAnsi="Arial" w:cs="Arial"/>
          <w:sz w:val="22"/>
          <w:szCs w:val="22"/>
          <w:u w:val="single"/>
        </w:rPr>
      </w:pPr>
    </w:p>
    <w:p w14:paraId="52D5CD42" w14:textId="77777777" w:rsidR="00E03E06" w:rsidRPr="0029501C" w:rsidRDefault="00E03E06" w:rsidP="0029501C">
      <w:pPr>
        <w:jc w:val="both"/>
        <w:rPr>
          <w:rFonts w:ascii="Arial" w:hAnsi="Arial" w:cs="Arial"/>
          <w:b/>
          <w:sz w:val="22"/>
          <w:szCs w:val="22"/>
          <w:u w:val="single"/>
        </w:rPr>
      </w:pPr>
      <w:r w:rsidRPr="0029501C">
        <w:rPr>
          <w:rFonts w:ascii="Arial" w:hAnsi="Arial" w:cs="Arial"/>
          <w:b/>
          <w:sz w:val="22"/>
          <w:szCs w:val="22"/>
          <w:u w:val="single"/>
        </w:rPr>
        <w:t>Trading Company Information (If Applicable)</w:t>
      </w:r>
    </w:p>
    <w:p w14:paraId="6F3038B0" w14:textId="77777777" w:rsidR="00E03E06" w:rsidRPr="00E426D6" w:rsidRDefault="00E03E06" w:rsidP="00E426D6">
      <w:pPr>
        <w:pStyle w:val="PlainText"/>
        <w:spacing w:line="360" w:lineRule="auto"/>
        <w:jc w:val="both"/>
        <w:rPr>
          <w:rFonts w:ascii="Arial" w:hAnsi="Arial" w:cs="Arial"/>
          <w:sz w:val="22"/>
          <w:szCs w:val="22"/>
        </w:rPr>
      </w:pPr>
      <w:r w:rsidRPr="00E426D6">
        <w:rPr>
          <w:rFonts w:ascii="Arial" w:hAnsi="Arial" w:cs="Arial"/>
          <w:sz w:val="22"/>
          <w:szCs w:val="22"/>
        </w:rPr>
        <w:t>Company Name</w:t>
      </w:r>
      <w:r w:rsidRPr="00E426D6">
        <w:rPr>
          <w:rFonts w:ascii="Arial" w:hAnsi="Arial" w:cs="Arial"/>
          <w:b/>
          <w:bCs/>
          <w:sz w:val="22"/>
          <w:szCs w:val="22"/>
        </w:rPr>
        <w:t xml:space="preserve"> / </w:t>
      </w:r>
      <w:r w:rsidRPr="00E426D6">
        <w:rPr>
          <w:rFonts w:ascii="Arial" w:hAnsi="Arial"/>
          <w:sz w:val="22"/>
          <w:szCs w:val="22"/>
          <w:u w:val="single"/>
        </w:rPr>
        <w:t>Kereskedelmi céginformáció (adott esetben)</w:t>
      </w:r>
      <w:r w:rsidRPr="00E426D6">
        <w:rPr>
          <w:rFonts w:ascii="Arial" w:hAnsi="Arial"/>
          <w:sz w:val="22"/>
          <w:szCs w:val="22"/>
        </w:rPr>
        <w:t>Vállalat neve</w:t>
      </w:r>
      <w:r w:rsidRPr="00E426D6">
        <w:rPr>
          <w:rFonts w:ascii="Arial" w:hAnsi="Arial" w:cs="Arial"/>
          <w:sz w:val="22"/>
          <w:szCs w:val="22"/>
        </w:rPr>
        <w:t xml:space="preserve">: </w:t>
      </w:r>
      <w:r w:rsidR="001C4319" w:rsidRPr="00E426D6">
        <w:rPr>
          <w:rFonts w:ascii="Arial" w:hAnsi="Arial" w:cs="Arial"/>
          <w:sz w:val="22"/>
          <w:szCs w:val="22"/>
        </w:rPr>
        <w:fldChar w:fldCharType="begin">
          <w:ffData>
            <w:name w:val="Text2"/>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p>
    <w:p w14:paraId="27FB9E5E" w14:textId="77777777" w:rsidR="00E03E06" w:rsidRPr="00E426D6" w:rsidRDefault="00E03E06" w:rsidP="00E426D6">
      <w:pPr>
        <w:spacing w:line="360" w:lineRule="auto"/>
        <w:jc w:val="both"/>
        <w:rPr>
          <w:rFonts w:ascii="Arial" w:hAnsi="Arial" w:cs="Arial"/>
          <w:sz w:val="22"/>
          <w:szCs w:val="22"/>
        </w:rPr>
      </w:pPr>
      <w:r w:rsidRPr="00E426D6">
        <w:rPr>
          <w:rFonts w:ascii="Arial" w:hAnsi="Arial" w:cs="Arial"/>
          <w:sz w:val="22"/>
          <w:szCs w:val="22"/>
        </w:rPr>
        <w:t xml:space="preserve">Address/Cím: </w:t>
      </w:r>
      <w:r w:rsidR="001C4319" w:rsidRPr="00E426D6">
        <w:rPr>
          <w:rFonts w:ascii="Arial" w:hAnsi="Arial" w:cs="Arial"/>
          <w:sz w:val="22"/>
          <w:szCs w:val="22"/>
        </w:rPr>
        <w:fldChar w:fldCharType="begin">
          <w:ffData>
            <w:name w:val="Text2"/>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p>
    <w:p w14:paraId="7AF73B4F" w14:textId="77777777" w:rsidR="00E03E06" w:rsidRPr="00E426D6" w:rsidRDefault="00E03E06" w:rsidP="00E426D6">
      <w:pPr>
        <w:spacing w:line="360" w:lineRule="auto"/>
        <w:jc w:val="both"/>
        <w:rPr>
          <w:rFonts w:ascii="Arial" w:hAnsi="Arial" w:cs="Arial"/>
          <w:sz w:val="22"/>
          <w:szCs w:val="22"/>
        </w:rPr>
      </w:pPr>
      <w:r w:rsidRPr="00E426D6">
        <w:rPr>
          <w:rFonts w:ascii="Arial" w:hAnsi="Arial" w:cs="Arial"/>
          <w:sz w:val="22"/>
          <w:szCs w:val="22"/>
        </w:rPr>
        <w:t>City/Város</w:t>
      </w:r>
      <w:r w:rsidRPr="00E426D6">
        <w:rPr>
          <w:rFonts w:ascii="Arial" w:hAnsi="Arial" w:cs="Arial"/>
          <w:b/>
          <w:bCs/>
          <w:sz w:val="22"/>
          <w:szCs w:val="22"/>
        </w:rPr>
        <w:t xml:space="preserve">, </w:t>
      </w:r>
      <w:r w:rsidRPr="00E426D6">
        <w:rPr>
          <w:rFonts w:ascii="Arial" w:hAnsi="Arial" w:cs="Arial"/>
          <w:bCs/>
          <w:sz w:val="22"/>
          <w:szCs w:val="22"/>
        </w:rPr>
        <w:t>State/állam, Zip/irányítószám</w:t>
      </w:r>
      <w:r w:rsidRPr="00E426D6">
        <w:rPr>
          <w:rFonts w:ascii="Arial" w:hAnsi="Arial" w:cs="Arial"/>
          <w:b/>
          <w:bCs/>
          <w:sz w:val="22"/>
          <w:szCs w:val="22"/>
        </w:rPr>
        <w:t xml:space="preserve">: </w:t>
      </w:r>
      <w:r w:rsidR="001C4319" w:rsidRPr="00E426D6">
        <w:rPr>
          <w:rFonts w:ascii="Arial" w:hAnsi="Arial" w:cs="Arial"/>
          <w:sz w:val="22"/>
          <w:szCs w:val="22"/>
        </w:rPr>
        <w:fldChar w:fldCharType="begin">
          <w:ffData>
            <w:name w:val="Text3"/>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 xml:space="preserve">, </w:t>
      </w:r>
      <w:r w:rsidR="001C4319" w:rsidRPr="00E426D6">
        <w:rPr>
          <w:rFonts w:ascii="Arial" w:hAnsi="Arial" w:cs="Arial"/>
          <w:sz w:val="22"/>
          <w:szCs w:val="22"/>
        </w:rPr>
        <w:fldChar w:fldCharType="begin">
          <w:ffData>
            <w:name w:val="Text99"/>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001C4319" w:rsidRPr="00E426D6">
        <w:rPr>
          <w:rFonts w:ascii="Arial" w:hAnsi="Arial" w:cs="Arial"/>
          <w:sz w:val="22"/>
          <w:szCs w:val="22"/>
        </w:rPr>
        <w:fldChar w:fldCharType="begin">
          <w:ffData>
            <w:name w:val="Text100"/>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p>
    <w:p w14:paraId="79AB4A9E" w14:textId="77777777" w:rsidR="00E03E06" w:rsidRPr="00E426D6" w:rsidRDefault="00E03E06" w:rsidP="00E426D6">
      <w:pPr>
        <w:spacing w:line="360" w:lineRule="auto"/>
        <w:jc w:val="both"/>
        <w:rPr>
          <w:rFonts w:ascii="Arial" w:hAnsi="Arial" w:cs="Arial"/>
          <w:sz w:val="22"/>
          <w:szCs w:val="22"/>
        </w:rPr>
      </w:pPr>
      <w:r w:rsidRPr="00E426D6">
        <w:rPr>
          <w:rFonts w:ascii="Arial" w:hAnsi="Arial" w:cs="Arial"/>
          <w:sz w:val="22"/>
          <w:szCs w:val="22"/>
        </w:rPr>
        <w:t xml:space="preserve">Country/ország: </w:t>
      </w:r>
      <w:r w:rsidR="001C4319" w:rsidRPr="00E426D6">
        <w:rPr>
          <w:rFonts w:ascii="Arial" w:hAnsi="Arial" w:cs="Arial"/>
          <w:sz w:val="22"/>
          <w:szCs w:val="22"/>
        </w:rPr>
        <w:fldChar w:fldCharType="begin">
          <w:ffData>
            <w:name w:val="Text1"/>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ab/>
        <w:t xml:space="preserve">Tax ID number (VAT#)/Adószám : </w:t>
      </w:r>
      <w:r w:rsidR="001C4319" w:rsidRPr="00E426D6">
        <w:rPr>
          <w:rFonts w:ascii="Arial" w:hAnsi="Arial" w:cs="Arial"/>
          <w:sz w:val="22"/>
          <w:szCs w:val="22"/>
        </w:rPr>
        <w:fldChar w:fldCharType="begin">
          <w:ffData>
            <w:name w:val="Text1"/>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p>
    <w:p w14:paraId="3B5A9898" w14:textId="77777777" w:rsidR="00E03E06" w:rsidRPr="00E426D6" w:rsidRDefault="00E03E06" w:rsidP="00E426D6">
      <w:pPr>
        <w:pStyle w:val="Footer"/>
        <w:tabs>
          <w:tab w:val="clear" w:pos="4320"/>
          <w:tab w:val="clear" w:pos="8640"/>
        </w:tabs>
        <w:spacing w:line="360" w:lineRule="auto"/>
        <w:jc w:val="both"/>
        <w:rPr>
          <w:rFonts w:ascii="Arial" w:hAnsi="Arial" w:cs="Arial"/>
          <w:i/>
          <w:iCs/>
          <w:sz w:val="22"/>
          <w:szCs w:val="22"/>
        </w:rPr>
      </w:pPr>
      <w:r w:rsidRPr="00E426D6">
        <w:rPr>
          <w:rFonts w:ascii="Arial" w:hAnsi="Arial" w:cs="Arial"/>
          <w:sz w:val="22"/>
          <w:szCs w:val="22"/>
        </w:rPr>
        <w:t xml:space="preserve">Phone Number/ Telefonszám: </w:t>
      </w:r>
      <w:r w:rsidR="001C4319" w:rsidRPr="00E426D6">
        <w:rPr>
          <w:rFonts w:ascii="Arial" w:hAnsi="Arial" w:cs="Arial"/>
          <w:sz w:val="22"/>
          <w:szCs w:val="22"/>
        </w:rPr>
        <w:fldChar w:fldCharType="begin">
          <w:ffData>
            <w:name w:val="Text4"/>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 xml:space="preserve"> Fax Number/Faxszám: </w:t>
      </w:r>
      <w:r w:rsidR="001C4319" w:rsidRPr="00E426D6">
        <w:rPr>
          <w:rFonts w:ascii="Arial" w:hAnsi="Arial" w:cs="Arial"/>
          <w:sz w:val="22"/>
          <w:szCs w:val="22"/>
        </w:rPr>
        <w:fldChar w:fldCharType="begin">
          <w:ffData>
            <w:name w:val="Text5"/>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r w:rsidRPr="00E426D6">
        <w:rPr>
          <w:rFonts w:ascii="Arial" w:hAnsi="Arial" w:cs="Arial"/>
          <w:sz w:val="22"/>
          <w:szCs w:val="22"/>
        </w:rPr>
        <w:t xml:space="preserve"> Email Address/Email cím: </w:t>
      </w:r>
      <w:r w:rsidR="001C4319" w:rsidRPr="00E426D6">
        <w:rPr>
          <w:rFonts w:ascii="Arial" w:hAnsi="Arial" w:cs="Arial"/>
          <w:sz w:val="22"/>
          <w:szCs w:val="22"/>
        </w:rPr>
        <w:fldChar w:fldCharType="begin">
          <w:ffData>
            <w:name w:val="Text1"/>
            <w:enabled/>
            <w:calcOnExit w:val="0"/>
            <w:textInput/>
          </w:ffData>
        </w:fldChar>
      </w:r>
      <w:r w:rsidRPr="00E426D6">
        <w:rPr>
          <w:rFonts w:ascii="Arial" w:hAnsi="Arial" w:cs="Arial"/>
          <w:sz w:val="22"/>
          <w:szCs w:val="22"/>
        </w:rPr>
        <w:instrText xml:space="preserve"> FORMTEXT </w:instrText>
      </w:r>
      <w:r w:rsidR="001C4319" w:rsidRPr="00E426D6">
        <w:rPr>
          <w:rFonts w:ascii="Arial" w:hAnsi="Arial" w:cs="Arial"/>
          <w:sz w:val="22"/>
          <w:szCs w:val="22"/>
        </w:rPr>
      </w:r>
      <w:r w:rsidR="001C4319" w:rsidRPr="00E426D6">
        <w:rPr>
          <w:rFonts w:ascii="Arial" w:hAnsi="Arial" w:cs="Arial"/>
          <w:sz w:val="22"/>
          <w:szCs w:val="22"/>
        </w:rPr>
        <w:fldChar w:fldCharType="separate"/>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Pr="00E426D6">
        <w:rPr>
          <w:rFonts w:ascii="Arial" w:hAnsi="Arial" w:cs="Arial"/>
          <w:noProof/>
          <w:sz w:val="22"/>
          <w:szCs w:val="22"/>
        </w:rPr>
        <w:t> </w:t>
      </w:r>
      <w:r w:rsidR="001C4319" w:rsidRPr="00E426D6">
        <w:rPr>
          <w:rFonts w:ascii="Arial" w:hAnsi="Arial" w:cs="Arial"/>
          <w:sz w:val="22"/>
          <w:szCs w:val="22"/>
        </w:rPr>
        <w:fldChar w:fldCharType="end"/>
      </w:r>
    </w:p>
    <w:p w14:paraId="1D9CC92D" w14:textId="77777777" w:rsidR="000A3322" w:rsidRDefault="000A3322" w:rsidP="000A3322">
      <w:pPr>
        <w:pStyle w:val="Heading1"/>
        <w:ind w:firstLine="0"/>
      </w:pPr>
      <w:r>
        <w:br w:type="page"/>
      </w:r>
    </w:p>
    <w:tbl>
      <w:tblPr>
        <w:tblStyle w:val="TableGrid"/>
        <w:tblW w:w="0" w:type="auto"/>
        <w:tblLayout w:type="fixed"/>
        <w:tblLook w:val="04A0" w:firstRow="1" w:lastRow="0" w:firstColumn="1" w:lastColumn="0" w:noHBand="0" w:noVBand="1"/>
      </w:tblPr>
      <w:tblGrid>
        <w:gridCol w:w="4644"/>
        <w:gridCol w:w="5202"/>
      </w:tblGrid>
      <w:tr w:rsidR="000A3322" w14:paraId="6B0244ED" w14:textId="77777777" w:rsidTr="00CE3F6D">
        <w:trPr>
          <w:trHeight w:val="60"/>
        </w:trPr>
        <w:tc>
          <w:tcPr>
            <w:tcW w:w="4644" w:type="dxa"/>
          </w:tcPr>
          <w:p w14:paraId="22DE818A" w14:textId="77777777" w:rsidR="000A3322" w:rsidRPr="00DD641C" w:rsidRDefault="000A3322" w:rsidP="007C3088">
            <w:pPr>
              <w:pStyle w:val="Heading1"/>
              <w:ind w:left="540" w:hanging="1620"/>
              <w:jc w:val="both"/>
              <w:rPr>
                <w:color w:val="000000" w:themeColor="text1"/>
              </w:rPr>
            </w:pPr>
          </w:p>
          <w:p w14:paraId="4D1C5BD5" w14:textId="77777777" w:rsidR="000A3322" w:rsidRPr="00DD641C" w:rsidRDefault="000A3322" w:rsidP="007C3088">
            <w:pPr>
              <w:jc w:val="both"/>
              <w:rPr>
                <w:b/>
                <w:bCs/>
                <w:color w:val="000000" w:themeColor="text1"/>
                <w:sz w:val="28"/>
                <w:szCs w:val="28"/>
              </w:rPr>
            </w:pPr>
            <w:r w:rsidRPr="00DD641C">
              <w:rPr>
                <w:rFonts w:ascii="Arial" w:hAnsi="Arial" w:cs="Arial"/>
                <w:b/>
                <w:bCs/>
                <w:color w:val="000000" w:themeColor="text1"/>
                <w:sz w:val="28"/>
                <w:szCs w:val="28"/>
                <w:u w:val="single"/>
              </w:rPr>
              <w:t>II. ITAR (International Traffic in Arms Regulation) / CDG (Canadian Controlled Goods Directorate) Registration Status Declaration</w:t>
            </w:r>
          </w:p>
          <w:p w14:paraId="53FBC5E8" w14:textId="77777777" w:rsidR="000A3322" w:rsidRPr="00DD641C" w:rsidRDefault="000A3322" w:rsidP="007C3088">
            <w:pPr>
              <w:jc w:val="both"/>
              <w:rPr>
                <w:rFonts w:ascii="Arial" w:hAnsi="Arial" w:cs="Arial"/>
                <w:color w:val="000000" w:themeColor="text1"/>
                <w:sz w:val="22"/>
                <w:szCs w:val="22"/>
              </w:rPr>
            </w:pPr>
          </w:p>
          <w:p w14:paraId="7CE432B7" w14:textId="77777777" w:rsidR="006C6B87" w:rsidRPr="00DD641C" w:rsidRDefault="006C6B87" w:rsidP="007C3088">
            <w:pPr>
              <w:jc w:val="both"/>
              <w:rPr>
                <w:rFonts w:ascii="Arial" w:hAnsi="Arial" w:cs="Arial"/>
                <w:color w:val="000000" w:themeColor="text1"/>
                <w:sz w:val="22"/>
                <w:szCs w:val="22"/>
              </w:rPr>
            </w:pPr>
          </w:p>
          <w:p w14:paraId="597A83BA" w14:textId="77777777" w:rsidR="006C6B87" w:rsidRPr="00DD641C" w:rsidRDefault="006C6B87" w:rsidP="007C3088">
            <w:pPr>
              <w:jc w:val="both"/>
              <w:rPr>
                <w:rFonts w:ascii="Arial" w:hAnsi="Arial" w:cs="Arial"/>
                <w:color w:val="000000" w:themeColor="text1"/>
                <w:sz w:val="22"/>
                <w:szCs w:val="22"/>
              </w:rPr>
            </w:pPr>
          </w:p>
          <w:p w14:paraId="4C1C4A1D" w14:textId="77777777" w:rsidR="006C6B87" w:rsidRPr="00DD641C" w:rsidRDefault="006C6B87" w:rsidP="007C3088">
            <w:pPr>
              <w:jc w:val="both"/>
              <w:rPr>
                <w:rFonts w:ascii="Arial" w:hAnsi="Arial" w:cs="Arial"/>
                <w:color w:val="000000" w:themeColor="text1"/>
                <w:sz w:val="22"/>
                <w:szCs w:val="22"/>
              </w:rPr>
            </w:pPr>
          </w:p>
          <w:p w14:paraId="745428AD" w14:textId="77777777" w:rsidR="000A3322" w:rsidRPr="00DD641C" w:rsidRDefault="000A3322" w:rsidP="007C3088">
            <w:pPr>
              <w:jc w:val="both"/>
              <w:rPr>
                <w:rFonts w:ascii="Arial" w:hAnsi="Arial" w:cs="Arial"/>
                <w:color w:val="000000" w:themeColor="text1"/>
                <w:sz w:val="22"/>
                <w:szCs w:val="22"/>
              </w:rPr>
            </w:pPr>
            <w:r w:rsidRPr="00DD641C">
              <w:rPr>
                <w:rFonts w:ascii="Arial" w:hAnsi="Arial" w:cs="Arial"/>
                <w:color w:val="000000" w:themeColor="text1"/>
                <w:sz w:val="22"/>
                <w:szCs w:val="22"/>
                <w:u w:val="single"/>
              </w:rPr>
              <w:t>Supplier ITAR Registration Declaration</w:t>
            </w:r>
            <w:r w:rsidRPr="00DD641C">
              <w:rPr>
                <w:rFonts w:ascii="Arial" w:hAnsi="Arial" w:cs="Arial"/>
                <w:color w:val="000000" w:themeColor="text1"/>
                <w:sz w:val="22"/>
                <w:szCs w:val="22"/>
              </w:rPr>
              <w:t xml:space="preserve">: </w:t>
            </w:r>
          </w:p>
          <w:p w14:paraId="5BA97580" w14:textId="77777777" w:rsidR="000A3322" w:rsidRPr="00DD641C" w:rsidRDefault="000A3322" w:rsidP="007C3088">
            <w:pPr>
              <w:jc w:val="both"/>
              <w:rPr>
                <w:color w:val="000000" w:themeColor="text1"/>
                <w:sz w:val="22"/>
                <w:szCs w:val="22"/>
              </w:rPr>
            </w:pPr>
            <w:r w:rsidRPr="00DD641C">
              <w:rPr>
                <w:rFonts w:ascii="Arial" w:hAnsi="Arial" w:cs="Arial"/>
                <w:color w:val="000000" w:themeColor="text1"/>
                <w:sz w:val="22"/>
                <w:szCs w:val="22"/>
              </w:rPr>
              <w:t>Company Name:</w:t>
            </w:r>
            <w:r w:rsidRPr="00DD641C">
              <w:rPr>
                <w:rFonts w:ascii="Arial" w:hAnsi="Arial" w:cs="Arial"/>
                <w:color w:val="000000" w:themeColor="text1"/>
                <w:sz w:val="22"/>
                <w:szCs w:val="22"/>
              </w:rPr>
              <w:tab/>
            </w:r>
            <w:r w:rsidR="001C4319" w:rsidRPr="00DD641C">
              <w:rPr>
                <w:rFonts w:ascii="Arial" w:hAnsi="Arial" w:cs="Arial"/>
                <w:color w:val="000000" w:themeColor="text1"/>
                <w:sz w:val="22"/>
                <w:szCs w:val="22"/>
              </w:rPr>
              <w:fldChar w:fldCharType="begin">
                <w:ffData>
                  <w:name w:val="Text1"/>
                  <w:enabled/>
                  <w:calcOnExit w:val="0"/>
                  <w:textInput/>
                </w:ffData>
              </w:fldChar>
            </w:r>
            <w:r w:rsidRPr="00DD641C">
              <w:rPr>
                <w:rFonts w:ascii="Arial" w:hAnsi="Arial" w:cs="Arial"/>
                <w:color w:val="000000" w:themeColor="text1"/>
                <w:sz w:val="22"/>
                <w:szCs w:val="22"/>
              </w:rPr>
              <w:instrText xml:space="preserve"> FORMTEXT </w:instrText>
            </w:r>
            <w:r w:rsidR="001C4319" w:rsidRPr="00DD641C">
              <w:rPr>
                <w:rFonts w:ascii="Arial" w:hAnsi="Arial" w:cs="Arial"/>
                <w:color w:val="000000" w:themeColor="text1"/>
                <w:sz w:val="22"/>
                <w:szCs w:val="22"/>
              </w:rPr>
            </w:r>
            <w:r w:rsidR="001C4319" w:rsidRPr="00DD641C">
              <w:rPr>
                <w:rFonts w:ascii="Arial" w:hAnsi="Arial" w:cs="Arial"/>
                <w:color w:val="000000" w:themeColor="text1"/>
                <w:sz w:val="22"/>
                <w:szCs w:val="22"/>
              </w:rPr>
              <w:fldChar w:fldCharType="separate"/>
            </w:r>
            <w:r w:rsidRPr="00DD641C">
              <w:rPr>
                <w:rFonts w:ascii="Arial" w:hAnsi="Arial" w:cs="Arial"/>
                <w:noProof/>
                <w:color w:val="000000" w:themeColor="text1"/>
                <w:sz w:val="22"/>
                <w:szCs w:val="22"/>
              </w:rPr>
              <w:t> </w:t>
            </w:r>
            <w:r w:rsidRPr="00DD641C">
              <w:rPr>
                <w:rFonts w:ascii="Arial" w:hAnsi="Arial" w:cs="Arial"/>
                <w:noProof/>
                <w:color w:val="000000" w:themeColor="text1"/>
                <w:sz w:val="22"/>
                <w:szCs w:val="22"/>
              </w:rPr>
              <w:t> </w:t>
            </w:r>
            <w:r w:rsidRPr="00DD641C">
              <w:rPr>
                <w:rFonts w:ascii="Arial" w:hAnsi="Arial" w:cs="Arial"/>
                <w:noProof/>
                <w:color w:val="000000" w:themeColor="text1"/>
                <w:sz w:val="22"/>
                <w:szCs w:val="22"/>
              </w:rPr>
              <w:t> </w:t>
            </w:r>
            <w:r w:rsidRPr="00DD641C">
              <w:rPr>
                <w:rFonts w:ascii="Arial" w:hAnsi="Arial" w:cs="Arial"/>
                <w:noProof/>
                <w:color w:val="000000" w:themeColor="text1"/>
                <w:sz w:val="22"/>
                <w:szCs w:val="22"/>
              </w:rPr>
              <w:t> </w:t>
            </w:r>
            <w:r w:rsidRPr="00DD641C">
              <w:rPr>
                <w:rFonts w:ascii="Arial" w:hAnsi="Arial" w:cs="Arial"/>
                <w:noProof/>
                <w:color w:val="000000" w:themeColor="text1"/>
                <w:sz w:val="22"/>
                <w:szCs w:val="22"/>
              </w:rPr>
              <w:t> </w:t>
            </w:r>
            <w:r w:rsidR="001C4319" w:rsidRPr="00DD641C">
              <w:rPr>
                <w:rFonts w:ascii="Arial" w:hAnsi="Arial" w:cs="Arial"/>
                <w:color w:val="000000" w:themeColor="text1"/>
                <w:sz w:val="22"/>
                <w:szCs w:val="22"/>
              </w:rPr>
              <w:fldChar w:fldCharType="end"/>
            </w:r>
            <w:r w:rsidRPr="00DD641C">
              <w:rPr>
                <w:rFonts w:ascii="Arial" w:hAnsi="Arial" w:cs="Arial"/>
                <w:color w:val="000000" w:themeColor="text1"/>
                <w:sz w:val="22"/>
                <w:szCs w:val="22"/>
              </w:rPr>
              <w:t xml:space="preserve">  Registration Expiration Date:  </w:t>
            </w:r>
            <w:r w:rsidR="001C4319" w:rsidRPr="00DD641C">
              <w:rPr>
                <w:rFonts w:ascii="Arial" w:hAnsi="Arial" w:cs="Arial"/>
                <w:color w:val="000000" w:themeColor="text1"/>
                <w:sz w:val="22"/>
                <w:szCs w:val="22"/>
              </w:rPr>
              <w:fldChar w:fldCharType="begin">
                <w:ffData>
                  <w:name w:val="Text1"/>
                  <w:enabled/>
                  <w:calcOnExit w:val="0"/>
                  <w:textInput/>
                </w:ffData>
              </w:fldChar>
            </w:r>
            <w:r w:rsidRPr="00DD641C">
              <w:rPr>
                <w:rFonts w:ascii="Arial" w:hAnsi="Arial" w:cs="Arial"/>
                <w:color w:val="000000" w:themeColor="text1"/>
                <w:sz w:val="22"/>
                <w:szCs w:val="22"/>
              </w:rPr>
              <w:instrText xml:space="preserve"> FORMTEXT </w:instrText>
            </w:r>
            <w:r w:rsidR="001C4319" w:rsidRPr="00DD641C">
              <w:rPr>
                <w:rFonts w:ascii="Arial" w:hAnsi="Arial" w:cs="Arial"/>
                <w:color w:val="000000" w:themeColor="text1"/>
                <w:sz w:val="22"/>
                <w:szCs w:val="22"/>
              </w:rPr>
            </w:r>
            <w:r w:rsidR="001C4319" w:rsidRPr="00DD641C">
              <w:rPr>
                <w:rFonts w:ascii="Arial" w:hAnsi="Arial" w:cs="Arial"/>
                <w:color w:val="000000" w:themeColor="text1"/>
                <w:sz w:val="22"/>
                <w:szCs w:val="22"/>
              </w:rPr>
              <w:fldChar w:fldCharType="separate"/>
            </w:r>
            <w:r w:rsidRPr="00DD641C">
              <w:rPr>
                <w:rFonts w:ascii="Arial" w:hAnsi="Arial" w:cs="Arial"/>
                <w:noProof/>
                <w:color w:val="000000" w:themeColor="text1"/>
                <w:sz w:val="22"/>
                <w:szCs w:val="22"/>
              </w:rPr>
              <w:t> </w:t>
            </w:r>
            <w:r w:rsidRPr="00DD641C">
              <w:rPr>
                <w:rFonts w:ascii="Arial" w:hAnsi="Arial" w:cs="Arial"/>
                <w:noProof/>
                <w:color w:val="000000" w:themeColor="text1"/>
                <w:sz w:val="22"/>
                <w:szCs w:val="22"/>
              </w:rPr>
              <w:t> </w:t>
            </w:r>
            <w:r w:rsidRPr="00DD641C">
              <w:rPr>
                <w:rFonts w:ascii="Arial" w:hAnsi="Arial" w:cs="Arial"/>
                <w:noProof/>
                <w:color w:val="000000" w:themeColor="text1"/>
                <w:sz w:val="22"/>
                <w:szCs w:val="22"/>
              </w:rPr>
              <w:t> </w:t>
            </w:r>
            <w:r w:rsidRPr="00DD641C">
              <w:rPr>
                <w:rFonts w:ascii="Arial" w:hAnsi="Arial" w:cs="Arial"/>
                <w:noProof/>
                <w:color w:val="000000" w:themeColor="text1"/>
                <w:sz w:val="22"/>
                <w:szCs w:val="22"/>
              </w:rPr>
              <w:t> </w:t>
            </w:r>
            <w:r w:rsidRPr="00DD641C">
              <w:rPr>
                <w:rFonts w:ascii="Arial" w:hAnsi="Arial" w:cs="Arial"/>
                <w:noProof/>
                <w:color w:val="000000" w:themeColor="text1"/>
                <w:sz w:val="22"/>
                <w:szCs w:val="22"/>
              </w:rPr>
              <w:t> </w:t>
            </w:r>
            <w:r w:rsidR="001C4319" w:rsidRPr="00DD641C">
              <w:rPr>
                <w:rFonts w:ascii="Arial" w:hAnsi="Arial" w:cs="Arial"/>
                <w:color w:val="000000" w:themeColor="text1"/>
                <w:sz w:val="22"/>
                <w:szCs w:val="22"/>
              </w:rPr>
              <w:fldChar w:fldCharType="end"/>
            </w:r>
          </w:p>
          <w:p w14:paraId="0F0D84B2" w14:textId="77777777" w:rsidR="000A3322" w:rsidRPr="00DD641C" w:rsidRDefault="000A3322" w:rsidP="007C3088">
            <w:pPr>
              <w:jc w:val="both"/>
              <w:rPr>
                <w:color w:val="000000" w:themeColor="text1"/>
                <w:sz w:val="22"/>
                <w:szCs w:val="22"/>
              </w:rPr>
            </w:pPr>
          </w:p>
          <w:p w14:paraId="14A8684C" w14:textId="77777777" w:rsidR="000A3322" w:rsidRPr="00DD641C" w:rsidRDefault="000A3322" w:rsidP="007C3088">
            <w:pPr>
              <w:jc w:val="both"/>
              <w:rPr>
                <w:rFonts w:ascii="Arial" w:hAnsi="Arial" w:cs="Arial"/>
                <w:color w:val="000000" w:themeColor="text1"/>
                <w:sz w:val="22"/>
                <w:szCs w:val="22"/>
              </w:rPr>
            </w:pPr>
            <w:r w:rsidRPr="00DD641C">
              <w:rPr>
                <w:rFonts w:ascii="Arial" w:hAnsi="Arial" w:cs="Arial"/>
                <w:color w:val="000000" w:themeColor="text1"/>
                <w:sz w:val="22"/>
                <w:szCs w:val="22"/>
                <w:u w:val="single"/>
              </w:rPr>
              <w:t>Supplier CDG Registration Declaration</w:t>
            </w:r>
            <w:r w:rsidRPr="00DD641C">
              <w:rPr>
                <w:rFonts w:ascii="Arial" w:hAnsi="Arial" w:cs="Arial"/>
                <w:color w:val="000000" w:themeColor="text1"/>
                <w:sz w:val="22"/>
                <w:szCs w:val="22"/>
              </w:rPr>
              <w:t xml:space="preserve">: </w:t>
            </w:r>
          </w:p>
          <w:p w14:paraId="1BB5F7F7" w14:textId="77777777" w:rsidR="000A3322" w:rsidRPr="00DD641C" w:rsidRDefault="000A3322" w:rsidP="007C3088">
            <w:pPr>
              <w:jc w:val="both"/>
              <w:rPr>
                <w:rFonts w:ascii="Arial" w:hAnsi="Arial" w:cs="Arial"/>
                <w:color w:val="000000" w:themeColor="text1"/>
                <w:sz w:val="22"/>
                <w:szCs w:val="22"/>
              </w:rPr>
            </w:pPr>
            <w:r w:rsidRPr="00DD641C">
              <w:rPr>
                <w:rFonts w:ascii="Arial" w:hAnsi="Arial" w:cs="Arial"/>
                <w:color w:val="000000" w:themeColor="text1"/>
                <w:sz w:val="22"/>
                <w:szCs w:val="22"/>
              </w:rPr>
              <w:t>Company Name:</w:t>
            </w:r>
            <w:r w:rsidRPr="00DD641C">
              <w:rPr>
                <w:rFonts w:ascii="Arial" w:hAnsi="Arial" w:cs="Arial"/>
                <w:color w:val="000000" w:themeColor="text1"/>
                <w:sz w:val="22"/>
                <w:szCs w:val="22"/>
              </w:rPr>
              <w:tab/>
            </w:r>
            <w:r w:rsidR="001C4319" w:rsidRPr="00DD641C">
              <w:rPr>
                <w:rFonts w:ascii="Arial" w:hAnsi="Arial" w:cs="Arial"/>
                <w:color w:val="000000" w:themeColor="text1"/>
                <w:sz w:val="22"/>
                <w:szCs w:val="22"/>
              </w:rPr>
              <w:fldChar w:fldCharType="begin">
                <w:ffData>
                  <w:name w:val="Text1"/>
                  <w:enabled/>
                  <w:calcOnExit w:val="0"/>
                  <w:textInput/>
                </w:ffData>
              </w:fldChar>
            </w:r>
            <w:r w:rsidRPr="00DD641C">
              <w:rPr>
                <w:rFonts w:ascii="Arial" w:hAnsi="Arial" w:cs="Arial"/>
                <w:color w:val="000000" w:themeColor="text1"/>
                <w:sz w:val="22"/>
                <w:szCs w:val="22"/>
              </w:rPr>
              <w:instrText xml:space="preserve"> FORMTEXT </w:instrText>
            </w:r>
            <w:r w:rsidR="001C4319" w:rsidRPr="00DD641C">
              <w:rPr>
                <w:rFonts w:ascii="Arial" w:hAnsi="Arial" w:cs="Arial"/>
                <w:color w:val="000000" w:themeColor="text1"/>
                <w:sz w:val="22"/>
                <w:szCs w:val="22"/>
              </w:rPr>
            </w:r>
            <w:r w:rsidR="001C4319" w:rsidRPr="00DD641C">
              <w:rPr>
                <w:rFonts w:ascii="Arial" w:hAnsi="Arial" w:cs="Arial"/>
                <w:color w:val="000000" w:themeColor="text1"/>
                <w:sz w:val="22"/>
                <w:szCs w:val="22"/>
              </w:rPr>
              <w:fldChar w:fldCharType="separate"/>
            </w:r>
            <w:r w:rsidRPr="00DD641C">
              <w:rPr>
                <w:rFonts w:ascii="Arial" w:hAnsi="Arial" w:cs="Arial"/>
                <w:noProof/>
                <w:color w:val="000000" w:themeColor="text1"/>
                <w:sz w:val="22"/>
                <w:szCs w:val="22"/>
              </w:rPr>
              <w:t> </w:t>
            </w:r>
            <w:r w:rsidRPr="00DD641C">
              <w:rPr>
                <w:rFonts w:ascii="Arial" w:hAnsi="Arial" w:cs="Arial"/>
                <w:noProof/>
                <w:color w:val="000000" w:themeColor="text1"/>
                <w:sz w:val="22"/>
                <w:szCs w:val="22"/>
              </w:rPr>
              <w:t> </w:t>
            </w:r>
            <w:r w:rsidRPr="00DD641C">
              <w:rPr>
                <w:rFonts w:ascii="Arial" w:hAnsi="Arial" w:cs="Arial"/>
                <w:noProof/>
                <w:color w:val="000000" w:themeColor="text1"/>
                <w:sz w:val="22"/>
                <w:szCs w:val="22"/>
              </w:rPr>
              <w:t> </w:t>
            </w:r>
            <w:r w:rsidRPr="00DD641C">
              <w:rPr>
                <w:rFonts w:ascii="Arial" w:hAnsi="Arial" w:cs="Arial"/>
                <w:noProof/>
                <w:color w:val="000000" w:themeColor="text1"/>
                <w:sz w:val="22"/>
                <w:szCs w:val="22"/>
              </w:rPr>
              <w:t> </w:t>
            </w:r>
            <w:r w:rsidRPr="00DD641C">
              <w:rPr>
                <w:rFonts w:ascii="Arial" w:hAnsi="Arial" w:cs="Arial"/>
                <w:noProof/>
                <w:color w:val="000000" w:themeColor="text1"/>
                <w:sz w:val="22"/>
                <w:szCs w:val="22"/>
              </w:rPr>
              <w:t> </w:t>
            </w:r>
            <w:r w:rsidR="001C4319" w:rsidRPr="00DD641C">
              <w:rPr>
                <w:rFonts w:ascii="Arial" w:hAnsi="Arial" w:cs="Arial"/>
                <w:color w:val="000000" w:themeColor="text1"/>
                <w:sz w:val="22"/>
                <w:szCs w:val="22"/>
              </w:rPr>
              <w:fldChar w:fldCharType="end"/>
            </w:r>
            <w:r w:rsidRPr="00DD641C">
              <w:rPr>
                <w:rFonts w:ascii="Arial" w:hAnsi="Arial" w:cs="Arial"/>
                <w:color w:val="000000" w:themeColor="text1"/>
                <w:sz w:val="22"/>
                <w:szCs w:val="22"/>
              </w:rPr>
              <w:t xml:space="preserve">  Registration Expiration Date:  </w:t>
            </w:r>
            <w:r w:rsidR="001C4319" w:rsidRPr="00DD641C">
              <w:rPr>
                <w:rFonts w:ascii="Arial" w:hAnsi="Arial" w:cs="Arial"/>
                <w:color w:val="000000" w:themeColor="text1"/>
                <w:sz w:val="22"/>
                <w:szCs w:val="22"/>
              </w:rPr>
              <w:fldChar w:fldCharType="begin">
                <w:ffData>
                  <w:name w:val="Text1"/>
                  <w:enabled/>
                  <w:calcOnExit w:val="0"/>
                  <w:textInput/>
                </w:ffData>
              </w:fldChar>
            </w:r>
            <w:r w:rsidRPr="00DD641C">
              <w:rPr>
                <w:rFonts w:ascii="Arial" w:hAnsi="Arial" w:cs="Arial"/>
                <w:color w:val="000000" w:themeColor="text1"/>
                <w:sz w:val="22"/>
                <w:szCs w:val="22"/>
              </w:rPr>
              <w:instrText xml:space="preserve"> FORMTEXT </w:instrText>
            </w:r>
            <w:r w:rsidR="001C4319" w:rsidRPr="00DD641C">
              <w:rPr>
                <w:rFonts w:ascii="Arial" w:hAnsi="Arial" w:cs="Arial"/>
                <w:color w:val="000000" w:themeColor="text1"/>
                <w:sz w:val="22"/>
                <w:szCs w:val="22"/>
              </w:rPr>
            </w:r>
            <w:r w:rsidR="001C4319" w:rsidRPr="00DD641C">
              <w:rPr>
                <w:rFonts w:ascii="Arial" w:hAnsi="Arial" w:cs="Arial"/>
                <w:color w:val="000000" w:themeColor="text1"/>
                <w:sz w:val="22"/>
                <w:szCs w:val="22"/>
              </w:rPr>
              <w:fldChar w:fldCharType="separate"/>
            </w:r>
            <w:r w:rsidRPr="00DD641C">
              <w:rPr>
                <w:rFonts w:ascii="Arial" w:hAnsi="Arial" w:cs="Arial"/>
                <w:noProof/>
                <w:color w:val="000000" w:themeColor="text1"/>
                <w:sz w:val="22"/>
                <w:szCs w:val="22"/>
              </w:rPr>
              <w:t> </w:t>
            </w:r>
            <w:r w:rsidRPr="00DD641C">
              <w:rPr>
                <w:rFonts w:ascii="Arial" w:hAnsi="Arial" w:cs="Arial"/>
                <w:noProof/>
                <w:color w:val="000000" w:themeColor="text1"/>
                <w:sz w:val="22"/>
                <w:szCs w:val="22"/>
              </w:rPr>
              <w:t> </w:t>
            </w:r>
            <w:r w:rsidRPr="00DD641C">
              <w:rPr>
                <w:rFonts w:ascii="Arial" w:hAnsi="Arial" w:cs="Arial"/>
                <w:noProof/>
                <w:color w:val="000000" w:themeColor="text1"/>
                <w:sz w:val="22"/>
                <w:szCs w:val="22"/>
              </w:rPr>
              <w:t> </w:t>
            </w:r>
            <w:r w:rsidRPr="00DD641C">
              <w:rPr>
                <w:rFonts w:ascii="Arial" w:hAnsi="Arial" w:cs="Arial"/>
                <w:noProof/>
                <w:color w:val="000000" w:themeColor="text1"/>
                <w:sz w:val="22"/>
                <w:szCs w:val="22"/>
              </w:rPr>
              <w:t> </w:t>
            </w:r>
            <w:r w:rsidRPr="00DD641C">
              <w:rPr>
                <w:rFonts w:ascii="Arial" w:hAnsi="Arial" w:cs="Arial"/>
                <w:noProof/>
                <w:color w:val="000000" w:themeColor="text1"/>
                <w:sz w:val="22"/>
                <w:szCs w:val="22"/>
              </w:rPr>
              <w:t> </w:t>
            </w:r>
            <w:r w:rsidR="001C4319" w:rsidRPr="00DD641C">
              <w:rPr>
                <w:rFonts w:ascii="Arial" w:hAnsi="Arial" w:cs="Arial"/>
                <w:color w:val="000000" w:themeColor="text1"/>
                <w:sz w:val="22"/>
                <w:szCs w:val="22"/>
              </w:rPr>
              <w:fldChar w:fldCharType="end"/>
            </w:r>
          </w:p>
          <w:p w14:paraId="2EF675BB" w14:textId="77777777" w:rsidR="000A3322" w:rsidRPr="00DD641C" w:rsidRDefault="000A3322" w:rsidP="007C3088">
            <w:pPr>
              <w:jc w:val="both"/>
              <w:rPr>
                <w:color w:val="000000" w:themeColor="text1"/>
                <w:sz w:val="22"/>
                <w:szCs w:val="22"/>
              </w:rPr>
            </w:pPr>
          </w:p>
          <w:p w14:paraId="400F46D9" w14:textId="77777777" w:rsidR="000A3322" w:rsidRPr="00DD641C" w:rsidRDefault="000A3322" w:rsidP="007C3088">
            <w:pPr>
              <w:pStyle w:val="Heading1"/>
              <w:ind w:firstLine="0"/>
              <w:jc w:val="both"/>
              <w:rPr>
                <w:rFonts w:ascii="Arial" w:hAnsi="Arial" w:cs="Arial"/>
                <w:color w:val="000000" w:themeColor="text1"/>
                <w:sz w:val="28"/>
                <w:szCs w:val="28"/>
                <w:u w:val="single"/>
              </w:rPr>
            </w:pPr>
            <w:r w:rsidRPr="00DD641C">
              <w:rPr>
                <w:rFonts w:ascii="Arial" w:hAnsi="Arial" w:cs="Arial"/>
                <w:color w:val="000000" w:themeColor="text1"/>
                <w:sz w:val="28"/>
                <w:szCs w:val="28"/>
                <w:u w:val="single"/>
              </w:rPr>
              <w:t>III. Hazardous Products</w:t>
            </w:r>
          </w:p>
          <w:p w14:paraId="251DCA5A" w14:textId="77777777" w:rsidR="000A3322" w:rsidRPr="00DD641C" w:rsidRDefault="000A3322" w:rsidP="007C3088">
            <w:pPr>
              <w:jc w:val="both"/>
              <w:rPr>
                <w:rFonts w:ascii="Arial" w:hAnsi="Arial" w:cs="Arial"/>
                <w:color w:val="000000" w:themeColor="text1"/>
                <w:sz w:val="22"/>
                <w:szCs w:val="22"/>
              </w:rPr>
            </w:pPr>
          </w:p>
          <w:p w14:paraId="02E8982B" w14:textId="77777777" w:rsidR="000A3322" w:rsidRPr="00DD641C" w:rsidRDefault="000A3322" w:rsidP="007C3088">
            <w:pPr>
              <w:jc w:val="both"/>
              <w:rPr>
                <w:rFonts w:ascii="Arial" w:hAnsi="Arial" w:cs="Arial"/>
                <w:bCs/>
                <w:color w:val="000000" w:themeColor="text1"/>
                <w:sz w:val="22"/>
                <w:szCs w:val="22"/>
              </w:rPr>
            </w:pPr>
            <w:r w:rsidRPr="00DD641C">
              <w:rPr>
                <w:rFonts w:ascii="Arial" w:hAnsi="Arial" w:cs="Arial"/>
                <w:color w:val="000000" w:themeColor="text1"/>
                <w:sz w:val="22"/>
                <w:szCs w:val="22"/>
              </w:rPr>
              <w:t>Do you supply any products that are considered hazardous, or any products that are hazardous when shipped together?</w:t>
            </w:r>
            <w:r w:rsidRPr="00DD641C">
              <w:rPr>
                <w:rFonts w:ascii="Arial" w:hAnsi="Arial" w:cs="Arial"/>
                <w:bCs/>
                <w:color w:val="000000" w:themeColor="text1"/>
                <w:sz w:val="22"/>
                <w:szCs w:val="22"/>
              </w:rPr>
              <w:t xml:space="preserve">  (If yes, you must agree to provide an MSDS sheet with each shipment and comply with US Dept of Transportation regulations) </w:t>
            </w:r>
            <w:r w:rsidRPr="00DD641C">
              <w:rPr>
                <w:rFonts w:ascii="Arial" w:hAnsi="Arial" w:cs="Arial"/>
                <w:bCs/>
                <w:color w:val="000000" w:themeColor="text1"/>
                <w:sz w:val="22"/>
                <w:szCs w:val="22"/>
              </w:rPr>
              <w:tab/>
            </w:r>
          </w:p>
          <w:p w14:paraId="30226950" w14:textId="77777777" w:rsidR="000A3322" w:rsidRPr="00DD641C" w:rsidRDefault="000A3322" w:rsidP="007C3088">
            <w:pPr>
              <w:jc w:val="both"/>
              <w:rPr>
                <w:color w:val="000000" w:themeColor="text1"/>
                <w:sz w:val="22"/>
                <w:szCs w:val="22"/>
              </w:rPr>
            </w:pPr>
            <w:r w:rsidRPr="00DD641C">
              <w:rPr>
                <w:rFonts w:ascii="Arial" w:hAnsi="Arial" w:cs="Arial"/>
                <w:color w:val="000000" w:themeColor="text1"/>
                <w:sz w:val="22"/>
                <w:szCs w:val="22"/>
              </w:rPr>
              <w:t xml:space="preserve">Yes: </w:t>
            </w:r>
            <w:r w:rsidR="001C4319" w:rsidRPr="00DD641C">
              <w:rPr>
                <w:color w:val="000000" w:themeColor="text1"/>
                <w:sz w:val="22"/>
                <w:szCs w:val="22"/>
              </w:rPr>
              <w:fldChar w:fldCharType="begin">
                <w:ffData>
                  <w:name w:val=""/>
                  <w:enabled/>
                  <w:calcOnExit w:val="0"/>
                  <w:textInput/>
                </w:ffData>
              </w:fldChar>
            </w:r>
            <w:r w:rsidRPr="00DD641C">
              <w:rPr>
                <w:color w:val="000000" w:themeColor="text1"/>
                <w:sz w:val="22"/>
                <w:szCs w:val="22"/>
              </w:rPr>
              <w:instrText xml:space="preserve"> FORMTEXT </w:instrText>
            </w:r>
            <w:r w:rsidR="001C4319" w:rsidRPr="00DD641C">
              <w:rPr>
                <w:color w:val="000000" w:themeColor="text1"/>
                <w:sz w:val="22"/>
                <w:szCs w:val="22"/>
              </w:rPr>
            </w:r>
            <w:r w:rsidR="001C4319" w:rsidRPr="00DD641C">
              <w:rPr>
                <w:color w:val="000000" w:themeColor="text1"/>
                <w:sz w:val="22"/>
                <w:szCs w:val="22"/>
              </w:rPr>
              <w:fldChar w:fldCharType="separate"/>
            </w:r>
            <w:r w:rsidRPr="00DD641C">
              <w:rPr>
                <w:noProof/>
                <w:color w:val="000000" w:themeColor="text1"/>
                <w:sz w:val="22"/>
                <w:szCs w:val="22"/>
              </w:rPr>
              <w:t> </w:t>
            </w:r>
            <w:r w:rsidRPr="00DD641C">
              <w:rPr>
                <w:noProof/>
                <w:color w:val="000000" w:themeColor="text1"/>
                <w:sz w:val="22"/>
                <w:szCs w:val="22"/>
              </w:rPr>
              <w:t> </w:t>
            </w:r>
            <w:r w:rsidRPr="00DD641C">
              <w:rPr>
                <w:noProof/>
                <w:color w:val="000000" w:themeColor="text1"/>
                <w:sz w:val="22"/>
                <w:szCs w:val="22"/>
              </w:rPr>
              <w:t> </w:t>
            </w:r>
            <w:r w:rsidRPr="00DD641C">
              <w:rPr>
                <w:noProof/>
                <w:color w:val="000000" w:themeColor="text1"/>
                <w:sz w:val="22"/>
                <w:szCs w:val="22"/>
              </w:rPr>
              <w:t> </w:t>
            </w:r>
            <w:r w:rsidRPr="00DD641C">
              <w:rPr>
                <w:noProof/>
                <w:color w:val="000000" w:themeColor="text1"/>
                <w:sz w:val="22"/>
                <w:szCs w:val="22"/>
              </w:rPr>
              <w:t> </w:t>
            </w:r>
            <w:r w:rsidR="001C4319" w:rsidRPr="00DD641C">
              <w:rPr>
                <w:color w:val="000000" w:themeColor="text1"/>
                <w:sz w:val="22"/>
                <w:szCs w:val="22"/>
              </w:rPr>
              <w:fldChar w:fldCharType="end"/>
            </w:r>
            <w:r w:rsidRPr="00DD641C">
              <w:rPr>
                <w:color w:val="000000" w:themeColor="text1"/>
                <w:sz w:val="22"/>
                <w:szCs w:val="22"/>
              </w:rPr>
              <w:tab/>
            </w:r>
            <w:r w:rsidRPr="00DD641C">
              <w:rPr>
                <w:color w:val="000000" w:themeColor="text1"/>
                <w:sz w:val="22"/>
                <w:szCs w:val="22"/>
              </w:rPr>
              <w:tab/>
            </w:r>
            <w:r w:rsidRPr="00DD641C">
              <w:rPr>
                <w:rFonts w:ascii="Arial" w:hAnsi="Arial" w:cs="Arial"/>
                <w:color w:val="000000" w:themeColor="text1"/>
                <w:sz w:val="22"/>
                <w:szCs w:val="22"/>
              </w:rPr>
              <w:t xml:space="preserve">No: </w:t>
            </w:r>
            <w:r w:rsidR="001C4319" w:rsidRPr="00DD641C">
              <w:rPr>
                <w:color w:val="000000" w:themeColor="text1"/>
                <w:sz w:val="22"/>
                <w:szCs w:val="22"/>
              </w:rPr>
              <w:fldChar w:fldCharType="begin">
                <w:ffData>
                  <w:name w:val="Text6"/>
                  <w:enabled/>
                  <w:calcOnExit w:val="0"/>
                  <w:textInput/>
                </w:ffData>
              </w:fldChar>
            </w:r>
            <w:r w:rsidRPr="00DD641C">
              <w:rPr>
                <w:color w:val="000000" w:themeColor="text1"/>
                <w:sz w:val="22"/>
                <w:szCs w:val="22"/>
              </w:rPr>
              <w:instrText xml:space="preserve"> FORMTEXT </w:instrText>
            </w:r>
            <w:r w:rsidR="001C4319" w:rsidRPr="00DD641C">
              <w:rPr>
                <w:color w:val="000000" w:themeColor="text1"/>
                <w:sz w:val="22"/>
                <w:szCs w:val="22"/>
              </w:rPr>
            </w:r>
            <w:r w:rsidR="001C4319" w:rsidRPr="00DD641C">
              <w:rPr>
                <w:color w:val="000000" w:themeColor="text1"/>
                <w:sz w:val="22"/>
                <w:szCs w:val="22"/>
              </w:rPr>
              <w:fldChar w:fldCharType="separate"/>
            </w:r>
            <w:r w:rsidRPr="00DD641C">
              <w:rPr>
                <w:noProof/>
                <w:color w:val="000000" w:themeColor="text1"/>
                <w:sz w:val="22"/>
                <w:szCs w:val="22"/>
              </w:rPr>
              <w:t> </w:t>
            </w:r>
            <w:r w:rsidRPr="00DD641C">
              <w:rPr>
                <w:noProof/>
                <w:color w:val="000000" w:themeColor="text1"/>
                <w:sz w:val="22"/>
                <w:szCs w:val="22"/>
              </w:rPr>
              <w:t> </w:t>
            </w:r>
            <w:r w:rsidRPr="00DD641C">
              <w:rPr>
                <w:noProof/>
                <w:color w:val="000000" w:themeColor="text1"/>
                <w:sz w:val="22"/>
                <w:szCs w:val="22"/>
              </w:rPr>
              <w:t> </w:t>
            </w:r>
            <w:r w:rsidRPr="00DD641C">
              <w:rPr>
                <w:noProof/>
                <w:color w:val="000000" w:themeColor="text1"/>
                <w:sz w:val="22"/>
                <w:szCs w:val="22"/>
              </w:rPr>
              <w:t> </w:t>
            </w:r>
            <w:r w:rsidRPr="00DD641C">
              <w:rPr>
                <w:noProof/>
                <w:color w:val="000000" w:themeColor="text1"/>
                <w:sz w:val="22"/>
                <w:szCs w:val="22"/>
              </w:rPr>
              <w:t> </w:t>
            </w:r>
            <w:r w:rsidR="001C4319" w:rsidRPr="00DD641C">
              <w:rPr>
                <w:color w:val="000000" w:themeColor="text1"/>
                <w:sz w:val="22"/>
                <w:szCs w:val="22"/>
              </w:rPr>
              <w:fldChar w:fldCharType="end"/>
            </w:r>
          </w:p>
          <w:p w14:paraId="332EE4AD" w14:textId="77777777" w:rsidR="00B54042" w:rsidRPr="00DD641C" w:rsidRDefault="00B54042" w:rsidP="007C3088">
            <w:pPr>
              <w:jc w:val="both"/>
              <w:rPr>
                <w:color w:val="000000" w:themeColor="text1"/>
                <w:sz w:val="22"/>
                <w:szCs w:val="22"/>
              </w:rPr>
            </w:pPr>
          </w:p>
          <w:p w14:paraId="29079DAF" w14:textId="77777777" w:rsidR="000A3322" w:rsidRPr="00DD641C" w:rsidRDefault="000A3322" w:rsidP="007C3088">
            <w:pPr>
              <w:jc w:val="both"/>
              <w:rPr>
                <w:color w:val="000000" w:themeColor="text1"/>
                <w:sz w:val="28"/>
                <w:szCs w:val="28"/>
              </w:rPr>
            </w:pPr>
          </w:p>
          <w:p w14:paraId="24391E70" w14:textId="77777777" w:rsidR="000A3322" w:rsidRPr="00DD641C" w:rsidRDefault="000A3322" w:rsidP="007C3088">
            <w:pPr>
              <w:jc w:val="both"/>
              <w:rPr>
                <w:rFonts w:ascii="Arial" w:hAnsi="Arial" w:cs="Arial"/>
                <w:color w:val="000000" w:themeColor="text1"/>
                <w:sz w:val="22"/>
                <w:szCs w:val="22"/>
              </w:rPr>
            </w:pPr>
            <w:r w:rsidRPr="00DD641C">
              <w:rPr>
                <w:rFonts w:ascii="Arial" w:hAnsi="Arial" w:cs="Arial"/>
                <w:b/>
                <w:bCs/>
                <w:color w:val="000000" w:themeColor="text1"/>
                <w:sz w:val="28"/>
                <w:szCs w:val="28"/>
                <w:u w:val="single"/>
              </w:rPr>
              <w:t>IV. Payment Terms</w:t>
            </w:r>
            <w:r w:rsidRPr="00DD641C">
              <w:rPr>
                <w:rFonts w:ascii="Arial" w:hAnsi="Arial" w:cs="Arial"/>
                <w:color w:val="000000" w:themeColor="text1"/>
                <w:sz w:val="22"/>
                <w:szCs w:val="22"/>
              </w:rPr>
              <w:t>(No Exceptions to choices below)</w:t>
            </w:r>
          </w:p>
          <w:p w14:paraId="3E517CB0" w14:textId="77777777" w:rsidR="000A3322" w:rsidRPr="00DD641C" w:rsidRDefault="000A3322" w:rsidP="007C3088">
            <w:pPr>
              <w:jc w:val="both"/>
              <w:rPr>
                <w:rFonts w:ascii="Arial" w:hAnsi="Arial" w:cs="Arial"/>
                <w:color w:val="000000" w:themeColor="text1"/>
                <w:sz w:val="22"/>
                <w:szCs w:val="22"/>
              </w:rPr>
            </w:pPr>
          </w:p>
          <w:p w14:paraId="57294926" w14:textId="77777777" w:rsidR="005211C9" w:rsidRPr="00DD641C" w:rsidRDefault="001C4319" w:rsidP="007C3088">
            <w:pPr>
              <w:jc w:val="both"/>
              <w:rPr>
                <w:color w:val="000000" w:themeColor="text1"/>
                <w:sz w:val="22"/>
                <w:szCs w:val="22"/>
              </w:rPr>
            </w:pPr>
            <w:r w:rsidRPr="00DD641C">
              <w:rPr>
                <w:color w:val="000000" w:themeColor="text1"/>
                <w:sz w:val="22"/>
                <w:szCs w:val="22"/>
              </w:rPr>
              <w:fldChar w:fldCharType="begin">
                <w:ffData>
                  <w:name w:val=""/>
                  <w:enabled/>
                  <w:calcOnExit w:val="0"/>
                  <w:textInput/>
                </w:ffData>
              </w:fldChar>
            </w:r>
            <w:r w:rsidR="000A3322" w:rsidRPr="00DD641C">
              <w:rPr>
                <w:color w:val="000000" w:themeColor="text1"/>
                <w:sz w:val="22"/>
                <w:szCs w:val="22"/>
              </w:rPr>
              <w:instrText xml:space="preserve"> FORMTEXT </w:instrText>
            </w:r>
            <w:r w:rsidRPr="00DD641C">
              <w:rPr>
                <w:color w:val="000000" w:themeColor="text1"/>
                <w:sz w:val="22"/>
                <w:szCs w:val="22"/>
              </w:rPr>
            </w:r>
            <w:r w:rsidRPr="00DD641C">
              <w:rPr>
                <w:color w:val="000000" w:themeColor="text1"/>
                <w:sz w:val="22"/>
                <w:szCs w:val="22"/>
              </w:rPr>
              <w:fldChar w:fldCharType="separate"/>
            </w:r>
            <w:r w:rsidR="000A3322" w:rsidRPr="00DD641C">
              <w:rPr>
                <w:noProof/>
                <w:color w:val="000000" w:themeColor="text1"/>
                <w:sz w:val="22"/>
                <w:szCs w:val="22"/>
              </w:rPr>
              <w:t> </w:t>
            </w:r>
            <w:r w:rsidR="000A3322" w:rsidRPr="00DD641C">
              <w:rPr>
                <w:noProof/>
                <w:color w:val="000000" w:themeColor="text1"/>
                <w:sz w:val="22"/>
                <w:szCs w:val="22"/>
              </w:rPr>
              <w:t> </w:t>
            </w:r>
            <w:r w:rsidR="000A3322" w:rsidRPr="00DD641C">
              <w:rPr>
                <w:noProof/>
                <w:color w:val="000000" w:themeColor="text1"/>
                <w:sz w:val="22"/>
                <w:szCs w:val="22"/>
              </w:rPr>
              <w:t> </w:t>
            </w:r>
            <w:r w:rsidR="000A3322" w:rsidRPr="00DD641C">
              <w:rPr>
                <w:noProof/>
                <w:color w:val="000000" w:themeColor="text1"/>
                <w:sz w:val="22"/>
                <w:szCs w:val="22"/>
              </w:rPr>
              <w:t> </w:t>
            </w:r>
            <w:r w:rsidR="000A3322" w:rsidRPr="00DD641C">
              <w:rPr>
                <w:noProof/>
                <w:color w:val="000000" w:themeColor="text1"/>
                <w:sz w:val="22"/>
                <w:szCs w:val="22"/>
              </w:rPr>
              <w:t> </w:t>
            </w:r>
            <w:r w:rsidRPr="00DD641C">
              <w:rPr>
                <w:color w:val="000000" w:themeColor="text1"/>
                <w:sz w:val="22"/>
                <w:szCs w:val="22"/>
              </w:rPr>
              <w:fldChar w:fldCharType="end"/>
            </w:r>
            <w:r w:rsidR="000A3322" w:rsidRPr="00DD641C">
              <w:rPr>
                <w:color w:val="000000" w:themeColor="text1"/>
                <w:sz w:val="22"/>
                <w:szCs w:val="22"/>
              </w:rPr>
              <w:tab/>
            </w:r>
            <w:r w:rsidR="000A3322" w:rsidRPr="00DD641C">
              <w:rPr>
                <w:rFonts w:ascii="Arial" w:hAnsi="Arial" w:cs="Arial"/>
                <w:color w:val="000000" w:themeColor="text1"/>
                <w:sz w:val="22"/>
                <w:szCs w:val="22"/>
              </w:rPr>
              <w:t xml:space="preserve">Suppliers not offering cash discount will be paid in Net Average </w:t>
            </w:r>
            <w:r w:rsidR="000A3322" w:rsidRPr="00DD641C">
              <w:rPr>
                <w:rFonts w:ascii="Arial" w:hAnsi="Arial" w:cs="Arial"/>
                <w:b/>
                <w:bCs/>
                <w:color w:val="000000" w:themeColor="text1"/>
                <w:sz w:val="22"/>
                <w:szCs w:val="22"/>
              </w:rPr>
              <w:t>75</w:t>
            </w:r>
            <w:r w:rsidR="000A3322" w:rsidRPr="00DD641C">
              <w:rPr>
                <w:rFonts w:ascii="Arial" w:hAnsi="Arial" w:cs="Arial"/>
                <w:color w:val="000000" w:themeColor="text1"/>
                <w:sz w:val="22"/>
                <w:szCs w:val="22"/>
              </w:rPr>
              <w:t xml:space="preserve"> days from receipt of material</w:t>
            </w:r>
            <w:r w:rsidR="005211C9" w:rsidRPr="00DD641C">
              <w:rPr>
                <w:color w:val="000000" w:themeColor="text1"/>
                <w:sz w:val="22"/>
                <w:szCs w:val="22"/>
              </w:rPr>
              <w:br/>
            </w:r>
          </w:p>
          <w:p w14:paraId="65E80F25" w14:textId="4F8D8ECF" w:rsidR="005211C9" w:rsidRPr="00DD641C" w:rsidRDefault="001C4319" w:rsidP="007C3088">
            <w:pPr>
              <w:ind w:left="720" w:hanging="720"/>
              <w:jc w:val="both"/>
              <w:rPr>
                <w:rFonts w:ascii="Arial" w:hAnsi="Arial" w:cs="Arial"/>
                <w:color w:val="000000" w:themeColor="text1"/>
                <w:sz w:val="22"/>
                <w:szCs w:val="22"/>
              </w:rPr>
            </w:pPr>
            <w:r w:rsidRPr="00DD641C">
              <w:rPr>
                <w:color w:val="000000" w:themeColor="text1"/>
                <w:sz w:val="22"/>
                <w:szCs w:val="22"/>
              </w:rPr>
              <w:fldChar w:fldCharType="begin">
                <w:ffData>
                  <w:name w:val=""/>
                  <w:enabled/>
                  <w:calcOnExit w:val="0"/>
                  <w:textInput/>
                </w:ffData>
              </w:fldChar>
            </w:r>
            <w:r w:rsidR="005211C9" w:rsidRPr="00DD641C">
              <w:rPr>
                <w:color w:val="000000" w:themeColor="text1"/>
                <w:sz w:val="22"/>
                <w:szCs w:val="22"/>
              </w:rPr>
              <w:instrText xml:space="preserve"> FORMTEXT </w:instrText>
            </w:r>
            <w:r w:rsidRPr="00DD641C">
              <w:rPr>
                <w:color w:val="000000" w:themeColor="text1"/>
                <w:sz w:val="22"/>
                <w:szCs w:val="22"/>
              </w:rPr>
            </w:r>
            <w:r w:rsidRPr="00DD641C">
              <w:rPr>
                <w:color w:val="000000" w:themeColor="text1"/>
                <w:sz w:val="22"/>
                <w:szCs w:val="22"/>
              </w:rPr>
              <w:fldChar w:fldCharType="separate"/>
            </w:r>
            <w:r w:rsidR="005211C9" w:rsidRPr="00DD641C">
              <w:rPr>
                <w:noProof/>
                <w:color w:val="000000" w:themeColor="text1"/>
                <w:sz w:val="22"/>
                <w:szCs w:val="22"/>
              </w:rPr>
              <w:t> </w:t>
            </w:r>
            <w:r w:rsidR="005211C9" w:rsidRPr="00DD641C">
              <w:rPr>
                <w:noProof/>
                <w:color w:val="000000" w:themeColor="text1"/>
                <w:sz w:val="22"/>
                <w:szCs w:val="22"/>
              </w:rPr>
              <w:t> </w:t>
            </w:r>
            <w:r w:rsidR="005211C9" w:rsidRPr="00DD641C">
              <w:rPr>
                <w:noProof/>
                <w:color w:val="000000" w:themeColor="text1"/>
                <w:sz w:val="22"/>
                <w:szCs w:val="22"/>
              </w:rPr>
              <w:t> </w:t>
            </w:r>
            <w:r w:rsidR="005211C9" w:rsidRPr="00DD641C">
              <w:rPr>
                <w:noProof/>
                <w:color w:val="000000" w:themeColor="text1"/>
                <w:sz w:val="22"/>
                <w:szCs w:val="22"/>
              </w:rPr>
              <w:t> </w:t>
            </w:r>
            <w:r w:rsidR="005211C9" w:rsidRPr="00DD641C">
              <w:rPr>
                <w:noProof/>
                <w:color w:val="000000" w:themeColor="text1"/>
                <w:sz w:val="22"/>
                <w:szCs w:val="22"/>
              </w:rPr>
              <w:t> </w:t>
            </w:r>
            <w:r w:rsidRPr="00DD641C">
              <w:rPr>
                <w:color w:val="000000" w:themeColor="text1"/>
                <w:sz w:val="22"/>
                <w:szCs w:val="22"/>
              </w:rPr>
              <w:fldChar w:fldCharType="end"/>
            </w:r>
            <w:r w:rsidR="005211C9" w:rsidRPr="00DD641C">
              <w:rPr>
                <w:color w:val="000000" w:themeColor="text1"/>
                <w:sz w:val="22"/>
                <w:szCs w:val="22"/>
              </w:rPr>
              <w:tab/>
            </w:r>
            <w:r w:rsidR="005211C9" w:rsidRPr="00DD641C">
              <w:rPr>
                <w:rFonts w:ascii="Arial" w:hAnsi="Arial" w:cs="Arial"/>
                <w:color w:val="000000" w:themeColor="text1"/>
                <w:sz w:val="22"/>
                <w:szCs w:val="22"/>
              </w:rPr>
              <w:t xml:space="preserve">If you wish to be paid in less than </w:t>
            </w:r>
            <w:r w:rsidR="005211C9" w:rsidRPr="00DD641C">
              <w:rPr>
                <w:rFonts w:ascii="Arial" w:hAnsi="Arial" w:cs="Arial"/>
                <w:b/>
                <w:bCs/>
                <w:color w:val="000000" w:themeColor="text1"/>
                <w:sz w:val="22"/>
                <w:szCs w:val="22"/>
              </w:rPr>
              <w:t>75</w:t>
            </w:r>
            <w:r w:rsidR="005211C9" w:rsidRPr="00DD641C">
              <w:rPr>
                <w:rFonts w:ascii="Arial" w:hAnsi="Arial" w:cs="Arial"/>
                <w:color w:val="000000" w:themeColor="text1"/>
                <w:sz w:val="22"/>
                <w:szCs w:val="22"/>
              </w:rPr>
              <w:t xml:space="preserve"> days, you may enroll in one of the two </w:t>
            </w:r>
            <w:r w:rsidR="00AC1A1A" w:rsidRPr="00DD641C">
              <w:rPr>
                <w:rFonts w:ascii="Arial" w:hAnsi="Arial" w:cs="Arial"/>
                <w:color w:val="000000" w:themeColor="text1"/>
                <w:sz w:val="22"/>
                <w:szCs w:val="22"/>
              </w:rPr>
              <w:t>Gexpro Services</w:t>
            </w:r>
            <w:r w:rsidR="005211C9" w:rsidRPr="00DD641C">
              <w:rPr>
                <w:rFonts w:ascii="Arial" w:hAnsi="Arial" w:cs="Arial"/>
                <w:color w:val="000000" w:themeColor="text1"/>
                <w:sz w:val="22"/>
                <w:szCs w:val="22"/>
              </w:rPr>
              <w:t xml:space="preserve"> Accelerated Payment Program.  The terms of the programs are as follows</w:t>
            </w:r>
          </w:p>
          <w:p w14:paraId="1299DE34" w14:textId="77777777" w:rsidR="005211C9" w:rsidRPr="00DD641C" w:rsidRDefault="005211C9" w:rsidP="007C3088">
            <w:pPr>
              <w:ind w:left="720" w:hanging="720"/>
              <w:jc w:val="both"/>
              <w:rPr>
                <w:rFonts w:ascii="Arial" w:hAnsi="Arial" w:cs="Arial"/>
                <w:color w:val="000000" w:themeColor="text1"/>
                <w:sz w:val="22"/>
                <w:szCs w:val="22"/>
              </w:rPr>
            </w:pPr>
          </w:p>
          <w:p w14:paraId="33EE299D" w14:textId="77777777" w:rsidR="005211C9" w:rsidRPr="00DD641C" w:rsidRDefault="001C4319" w:rsidP="007C3088">
            <w:pPr>
              <w:ind w:left="720" w:hanging="720"/>
              <w:jc w:val="both"/>
              <w:rPr>
                <w:rFonts w:ascii="Arial" w:hAnsi="Arial" w:cs="Arial"/>
                <w:color w:val="000000" w:themeColor="text1"/>
                <w:sz w:val="22"/>
                <w:szCs w:val="22"/>
              </w:rPr>
            </w:pPr>
            <w:r w:rsidRPr="00DD641C">
              <w:rPr>
                <w:color w:val="000000" w:themeColor="text1"/>
                <w:sz w:val="22"/>
                <w:szCs w:val="22"/>
              </w:rPr>
              <w:fldChar w:fldCharType="begin">
                <w:ffData>
                  <w:name w:val=""/>
                  <w:enabled/>
                  <w:calcOnExit w:val="0"/>
                  <w:textInput/>
                </w:ffData>
              </w:fldChar>
            </w:r>
            <w:r w:rsidR="005211C9" w:rsidRPr="00DD641C">
              <w:rPr>
                <w:color w:val="000000" w:themeColor="text1"/>
                <w:sz w:val="22"/>
                <w:szCs w:val="22"/>
              </w:rPr>
              <w:instrText xml:space="preserve"> FORMTEXT </w:instrText>
            </w:r>
            <w:r w:rsidRPr="00DD641C">
              <w:rPr>
                <w:color w:val="000000" w:themeColor="text1"/>
                <w:sz w:val="22"/>
                <w:szCs w:val="22"/>
              </w:rPr>
            </w:r>
            <w:r w:rsidRPr="00DD641C">
              <w:rPr>
                <w:color w:val="000000" w:themeColor="text1"/>
                <w:sz w:val="22"/>
                <w:szCs w:val="22"/>
              </w:rPr>
              <w:fldChar w:fldCharType="separate"/>
            </w:r>
            <w:r w:rsidR="005211C9" w:rsidRPr="00DD641C">
              <w:rPr>
                <w:noProof/>
                <w:color w:val="000000" w:themeColor="text1"/>
                <w:sz w:val="22"/>
                <w:szCs w:val="22"/>
              </w:rPr>
              <w:t> </w:t>
            </w:r>
            <w:r w:rsidR="005211C9" w:rsidRPr="00DD641C">
              <w:rPr>
                <w:noProof/>
                <w:color w:val="000000" w:themeColor="text1"/>
                <w:sz w:val="22"/>
                <w:szCs w:val="22"/>
              </w:rPr>
              <w:t> </w:t>
            </w:r>
            <w:r w:rsidR="005211C9" w:rsidRPr="00DD641C">
              <w:rPr>
                <w:noProof/>
                <w:color w:val="000000" w:themeColor="text1"/>
                <w:sz w:val="22"/>
                <w:szCs w:val="22"/>
              </w:rPr>
              <w:t> </w:t>
            </w:r>
            <w:r w:rsidR="005211C9" w:rsidRPr="00DD641C">
              <w:rPr>
                <w:noProof/>
                <w:color w:val="000000" w:themeColor="text1"/>
                <w:sz w:val="22"/>
                <w:szCs w:val="22"/>
              </w:rPr>
              <w:t> </w:t>
            </w:r>
            <w:r w:rsidR="005211C9" w:rsidRPr="00DD641C">
              <w:rPr>
                <w:noProof/>
                <w:color w:val="000000" w:themeColor="text1"/>
                <w:sz w:val="22"/>
                <w:szCs w:val="22"/>
              </w:rPr>
              <w:t> </w:t>
            </w:r>
            <w:r w:rsidRPr="00DD641C">
              <w:rPr>
                <w:color w:val="000000" w:themeColor="text1"/>
                <w:sz w:val="22"/>
                <w:szCs w:val="22"/>
              </w:rPr>
              <w:fldChar w:fldCharType="end"/>
            </w:r>
            <w:r w:rsidR="005211C9" w:rsidRPr="00DD641C">
              <w:rPr>
                <w:rFonts w:ascii="Arial" w:hAnsi="Arial" w:cs="Arial"/>
                <w:b/>
                <w:bCs/>
                <w:color w:val="000000" w:themeColor="text1"/>
                <w:sz w:val="22"/>
                <w:szCs w:val="22"/>
              </w:rPr>
              <w:t>2.5% Average 30, Net Average 75 days</w:t>
            </w:r>
            <w:r w:rsidR="005211C9" w:rsidRPr="00DD641C">
              <w:rPr>
                <w:rFonts w:ascii="Arial" w:hAnsi="Arial" w:cs="Arial"/>
                <w:color w:val="000000" w:themeColor="text1"/>
                <w:sz w:val="22"/>
                <w:szCs w:val="22"/>
              </w:rPr>
              <w:t xml:space="preserve"> fromreceipt of material.  </w:t>
            </w:r>
          </w:p>
          <w:p w14:paraId="52BF32C4" w14:textId="77777777" w:rsidR="000A3322" w:rsidRPr="00DD641C" w:rsidRDefault="000A3322" w:rsidP="007C3088">
            <w:pPr>
              <w:jc w:val="both"/>
              <w:rPr>
                <w:color w:val="000000" w:themeColor="text1"/>
                <w:sz w:val="22"/>
                <w:szCs w:val="22"/>
              </w:rPr>
            </w:pPr>
          </w:p>
          <w:p w14:paraId="0C0B7507" w14:textId="77777777" w:rsidR="000A3322" w:rsidRPr="00DD641C" w:rsidRDefault="000A3322" w:rsidP="007C3088">
            <w:pPr>
              <w:jc w:val="both"/>
              <w:rPr>
                <w:rFonts w:ascii="Arial" w:hAnsi="Arial" w:cs="Arial"/>
                <w:color w:val="000000" w:themeColor="text1"/>
                <w:sz w:val="22"/>
                <w:szCs w:val="22"/>
              </w:rPr>
            </w:pPr>
            <w:r w:rsidRPr="00DD641C">
              <w:rPr>
                <w:rFonts w:ascii="Arial" w:hAnsi="Arial" w:cs="Arial"/>
                <w:color w:val="000000" w:themeColor="text1"/>
                <w:sz w:val="22"/>
                <w:szCs w:val="22"/>
              </w:rPr>
              <w:t>______________________</w:t>
            </w:r>
            <w:r w:rsidR="006B0675" w:rsidRPr="00DD641C">
              <w:rPr>
                <w:rFonts w:ascii="Arial" w:hAnsi="Arial" w:cs="Arial"/>
                <w:color w:val="000000" w:themeColor="text1"/>
                <w:sz w:val="22"/>
                <w:szCs w:val="22"/>
              </w:rPr>
              <w:t>___________________________</w:t>
            </w:r>
          </w:p>
          <w:p w14:paraId="2E954FA2" w14:textId="77777777" w:rsidR="006B0675" w:rsidRPr="00DD641C" w:rsidRDefault="006B0675" w:rsidP="007C3088">
            <w:pPr>
              <w:jc w:val="both"/>
              <w:rPr>
                <w:rFonts w:ascii="Arial" w:hAnsi="Arial" w:cs="Arial"/>
                <w:color w:val="000000" w:themeColor="text1"/>
                <w:sz w:val="22"/>
                <w:szCs w:val="22"/>
              </w:rPr>
            </w:pPr>
          </w:p>
          <w:p w14:paraId="311CB545" w14:textId="77777777" w:rsidR="00F35C82" w:rsidRPr="00DD641C" w:rsidRDefault="00F35C82" w:rsidP="007C3088">
            <w:pPr>
              <w:ind w:left="720" w:hanging="720"/>
              <w:jc w:val="both"/>
              <w:rPr>
                <w:color w:val="000000" w:themeColor="text1"/>
                <w:sz w:val="22"/>
                <w:szCs w:val="22"/>
              </w:rPr>
            </w:pPr>
          </w:p>
          <w:p w14:paraId="3562F37B" w14:textId="04AC6E73" w:rsidR="00F35C82" w:rsidRPr="00DD641C" w:rsidRDefault="001C4319" w:rsidP="007C3088">
            <w:pPr>
              <w:ind w:left="720" w:hanging="720"/>
              <w:jc w:val="both"/>
              <w:rPr>
                <w:rFonts w:ascii="Arial" w:hAnsi="Arial" w:cs="Arial"/>
                <w:color w:val="000000" w:themeColor="text1"/>
                <w:sz w:val="22"/>
                <w:szCs w:val="22"/>
              </w:rPr>
            </w:pPr>
            <w:r w:rsidRPr="00DD641C">
              <w:rPr>
                <w:color w:val="000000" w:themeColor="text1"/>
                <w:sz w:val="22"/>
                <w:szCs w:val="22"/>
              </w:rPr>
              <w:fldChar w:fldCharType="begin">
                <w:ffData>
                  <w:name w:val=""/>
                  <w:enabled/>
                  <w:calcOnExit w:val="0"/>
                  <w:textInput/>
                </w:ffData>
              </w:fldChar>
            </w:r>
            <w:r w:rsidR="00FF51D6" w:rsidRPr="00DD641C">
              <w:rPr>
                <w:color w:val="000000" w:themeColor="text1"/>
                <w:sz w:val="22"/>
                <w:szCs w:val="22"/>
              </w:rPr>
              <w:instrText xml:space="preserve"> FORMTEXT </w:instrText>
            </w:r>
            <w:r w:rsidRPr="00DD641C">
              <w:rPr>
                <w:color w:val="000000" w:themeColor="text1"/>
                <w:sz w:val="22"/>
                <w:szCs w:val="22"/>
              </w:rPr>
            </w:r>
            <w:r w:rsidRPr="00DD641C">
              <w:rPr>
                <w:color w:val="000000" w:themeColor="text1"/>
                <w:sz w:val="22"/>
                <w:szCs w:val="22"/>
              </w:rPr>
              <w:fldChar w:fldCharType="separate"/>
            </w:r>
            <w:r w:rsidR="00FF51D6" w:rsidRPr="00DD641C">
              <w:rPr>
                <w:noProof/>
                <w:color w:val="000000" w:themeColor="text1"/>
                <w:sz w:val="22"/>
                <w:szCs w:val="22"/>
              </w:rPr>
              <w:t> </w:t>
            </w:r>
            <w:r w:rsidR="00FF51D6" w:rsidRPr="00DD641C">
              <w:rPr>
                <w:noProof/>
                <w:color w:val="000000" w:themeColor="text1"/>
                <w:sz w:val="22"/>
                <w:szCs w:val="22"/>
              </w:rPr>
              <w:t> </w:t>
            </w:r>
            <w:r w:rsidR="00FF51D6" w:rsidRPr="00DD641C">
              <w:rPr>
                <w:noProof/>
                <w:color w:val="000000" w:themeColor="text1"/>
                <w:sz w:val="22"/>
                <w:szCs w:val="22"/>
              </w:rPr>
              <w:t> </w:t>
            </w:r>
            <w:r w:rsidR="00FF51D6" w:rsidRPr="00DD641C">
              <w:rPr>
                <w:noProof/>
                <w:color w:val="000000" w:themeColor="text1"/>
                <w:sz w:val="22"/>
                <w:szCs w:val="22"/>
              </w:rPr>
              <w:t> </w:t>
            </w:r>
            <w:r w:rsidR="00FF51D6" w:rsidRPr="00DD641C">
              <w:rPr>
                <w:noProof/>
                <w:color w:val="000000" w:themeColor="text1"/>
                <w:sz w:val="22"/>
                <w:szCs w:val="22"/>
              </w:rPr>
              <w:t> </w:t>
            </w:r>
            <w:r w:rsidRPr="00DD641C">
              <w:rPr>
                <w:color w:val="000000" w:themeColor="text1"/>
                <w:sz w:val="22"/>
                <w:szCs w:val="22"/>
              </w:rPr>
              <w:fldChar w:fldCharType="end"/>
            </w:r>
            <w:r w:rsidR="00F35C82" w:rsidRPr="00DD641C">
              <w:rPr>
                <w:rFonts w:ascii="Arial" w:hAnsi="Arial" w:cs="Arial"/>
                <w:color w:val="000000" w:themeColor="text1"/>
                <w:sz w:val="22"/>
                <w:szCs w:val="22"/>
              </w:rPr>
              <w:t xml:space="preserve">Virtual MasterCard Payment (US Suppliers only). One Time MasterCard payments in lieu of Check payments in Net Average 30 Days. </w:t>
            </w:r>
            <w:r w:rsidR="00AC1A1A" w:rsidRPr="00DD641C">
              <w:rPr>
                <w:rFonts w:ascii="Arial" w:hAnsi="Arial" w:cs="Arial"/>
                <w:color w:val="000000" w:themeColor="text1"/>
                <w:sz w:val="22"/>
                <w:szCs w:val="22"/>
              </w:rPr>
              <w:t>Gexpro Services</w:t>
            </w:r>
            <w:r w:rsidR="00F35C82" w:rsidRPr="00DD641C">
              <w:rPr>
                <w:rFonts w:ascii="Arial" w:hAnsi="Arial" w:cs="Arial"/>
                <w:color w:val="000000" w:themeColor="text1"/>
                <w:sz w:val="22"/>
                <w:szCs w:val="22"/>
              </w:rPr>
              <w:t xml:space="preserve"> does not charge any fees for participation in this program.  However, if your merchant charges fees, this will be your company’s responsibility.</w:t>
            </w:r>
          </w:p>
          <w:p w14:paraId="3023803D" w14:textId="77777777" w:rsidR="00F35C82" w:rsidRPr="00DD641C" w:rsidRDefault="00F35C82" w:rsidP="007C3088">
            <w:pPr>
              <w:ind w:left="720" w:hanging="720"/>
              <w:jc w:val="both"/>
              <w:rPr>
                <w:rFonts w:ascii="Arial" w:hAnsi="Arial" w:cs="Arial"/>
                <w:color w:val="000000" w:themeColor="text1"/>
                <w:sz w:val="22"/>
                <w:szCs w:val="22"/>
              </w:rPr>
            </w:pPr>
          </w:p>
          <w:p w14:paraId="5CFB73BC" w14:textId="77777777" w:rsidR="009005D9" w:rsidRPr="00DD641C" w:rsidRDefault="009005D9" w:rsidP="007C3088">
            <w:pPr>
              <w:ind w:left="720"/>
              <w:jc w:val="both"/>
              <w:rPr>
                <w:rFonts w:ascii="Arial" w:hAnsi="Arial" w:cs="Arial"/>
                <w:color w:val="000000" w:themeColor="text1"/>
                <w:sz w:val="22"/>
                <w:szCs w:val="22"/>
              </w:rPr>
            </w:pPr>
            <w:r w:rsidRPr="00DD641C">
              <w:rPr>
                <w:rFonts w:ascii="Arial" w:hAnsi="Arial" w:cs="Arial"/>
                <w:color w:val="000000" w:themeColor="text1"/>
                <w:sz w:val="22"/>
                <w:szCs w:val="22"/>
              </w:rPr>
              <w:t xml:space="preserve">Company Name      </w:t>
            </w:r>
          </w:p>
          <w:p w14:paraId="3593C964" w14:textId="77777777" w:rsidR="009005D9" w:rsidRPr="00DD641C" w:rsidRDefault="009005D9" w:rsidP="007C3088">
            <w:pPr>
              <w:ind w:left="720"/>
              <w:jc w:val="both"/>
              <w:rPr>
                <w:rFonts w:ascii="Arial" w:hAnsi="Arial" w:cs="Arial"/>
                <w:color w:val="000000" w:themeColor="text1"/>
                <w:sz w:val="22"/>
                <w:szCs w:val="22"/>
              </w:rPr>
            </w:pPr>
            <w:r w:rsidRPr="00DD641C">
              <w:rPr>
                <w:rFonts w:ascii="Arial" w:hAnsi="Arial" w:cs="Arial"/>
                <w:color w:val="000000" w:themeColor="text1"/>
                <w:sz w:val="22"/>
                <w:szCs w:val="22"/>
              </w:rPr>
              <w:t xml:space="preserve">Address      </w:t>
            </w:r>
          </w:p>
          <w:p w14:paraId="01A1CFDB" w14:textId="77777777" w:rsidR="009005D9" w:rsidRPr="00DD641C" w:rsidRDefault="009005D9" w:rsidP="007C3088">
            <w:pPr>
              <w:ind w:left="720"/>
              <w:jc w:val="both"/>
              <w:rPr>
                <w:rFonts w:ascii="Arial" w:hAnsi="Arial" w:cs="Arial"/>
                <w:color w:val="000000" w:themeColor="text1"/>
                <w:sz w:val="22"/>
                <w:szCs w:val="22"/>
              </w:rPr>
            </w:pPr>
            <w:r w:rsidRPr="00DD641C">
              <w:rPr>
                <w:rFonts w:ascii="Arial" w:hAnsi="Arial" w:cs="Arial"/>
                <w:color w:val="000000" w:themeColor="text1"/>
                <w:sz w:val="22"/>
                <w:szCs w:val="22"/>
              </w:rPr>
              <w:t xml:space="preserve">City      </w:t>
            </w:r>
          </w:p>
          <w:p w14:paraId="37AFC5D2" w14:textId="77777777" w:rsidR="009005D9" w:rsidRPr="00DD641C" w:rsidRDefault="009005D9" w:rsidP="007C3088">
            <w:pPr>
              <w:ind w:left="720"/>
              <w:jc w:val="both"/>
              <w:rPr>
                <w:rFonts w:ascii="Arial" w:hAnsi="Arial" w:cs="Arial"/>
                <w:color w:val="000000" w:themeColor="text1"/>
                <w:sz w:val="22"/>
                <w:szCs w:val="22"/>
              </w:rPr>
            </w:pPr>
            <w:r w:rsidRPr="00DD641C">
              <w:rPr>
                <w:rFonts w:ascii="Arial" w:hAnsi="Arial" w:cs="Arial"/>
                <w:color w:val="000000" w:themeColor="text1"/>
                <w:sz w:val="22"/>
                <w:szCs w:val="22"/>
              </w:rPr>
              <w:t xml:space="preserve">State      </w:t>
            </w:r>
          </w:p>
          <w:p w14:paraId="6D44EB25" w14:textId="77777777" w:rsidR="009005D9" w:rsidRPr="00DD641C" w:rsidRDefault="009005D9" w:rsidP="007C3088">
            <w:pPr>
              <w:ind w:left="720"/>
              <w:jc w:val="both"/>
              <w:rPr>
                <w:rFonts w:ascii="Arial" w:hAnsi="Arial" w:cs="Arial"/>
                <w:color w:val="000000" w:themeColor="text1"/>
                <w:sz w:val="22"/>
                <w:szCs w:val="22"/>
              </w:rPr>
            </w:pPr>
            <w:r w:rsidRPr="00DD641C">
              <w:rPr>
                <w:rFonts w:ascii="Arial" w:hAnsi="Arial" w:cs="Arial"/>
                <w:color w:val="000000" w:themeColor="text1"/>
                <w:sz w:val="22"/>
                <w:szCs w:val="22"/>
              </w:rPr>
              <w:t xml:space="preserve">Zip      </w:t>
            </w:r>
          </w:p>
          <w:p w14:paraId="07FDD84A" w14:textId="77777777" w:rsidR="009005D9" w:rsidRPr="00DD641C" w:rsidRDefault="009005D9" w:rsidP="007C3088">
            <w:pPr>
              <w:ind w:left="720"/>
              <w:jc w:val="both"/>
              <w:rPr>
                <w:rFonts w:ascii="Arial" w:hAnsi="Arial" w:cs="Arial"/>
                <w:color w:val="000000" w:themeColor="text1"/>
                <w:sz w:val="22"/>
                <w:szCs w:val="22"/>
              </w:rPr>
            </w:pPr>
            <w:r w:rsidRPr="00DD641C">
              <w:rPr>
                <w:rFonts w:ascii="Arial" w:hAnsi="Arial" w:cs="Arial"/>
                <w:color w:val="000000" w:themeColor="text1"/>
                <w:sz w:val="22"/>
                <w:szCs w:val="22"/>
              </w:rPr>
              <w:t xml:space="preserve">Accounts Receivable Phone Number      </w:t>
            </w:r>
          </w:p>
          <w:p w14:paraId="305F4D73" w14:textId="77777777" w:rsidR="009005D9" w:rsidRPr="00DD641C" w:rsidRDefault="009005D9" w:rsidP="007C3088">
            <w:pPr>
              <w:ind w:left="720"/>
              <w:jc w:val="both"/>
              <w:rPr>
                <w:rFonts w:ascii="Arial" w:hAnsi="Arial" w:cs="Arial"/>
                <w:color w:val="000000" w:themeColor="text1"/>
                <w:sz w:val="22"/>
                <w:szCs w:val="22"/>
              </w:rPr>
            </w:pPr>
            <w:r w:rsidRPr="00DD641C">
              <w:rPr>
                <w:rFonts w:ascii="Arial" w:hAnsi="Arial" w:cs="Arial"/>
                <w:color w:val="000000" w:themeColor="text1"/>
                <w:sz w:val="22"/>
                <w:szCs w:val="22"/>
              </w:rPr>
              <w:t xml:space="preserve">Accounts Receivable Contact Name      </w:t>
            </w:r>
          </w:p>
          <w:p w14:paraId="532B01F4" w14:textId="77777777" w:rsidR="009005D9" w:rsidRPr="00DD641C" w:rsidRDefault="009005D9" w:rsidP="007C3088">
            <w:pPr>
              <w:ind w:left="720"/>
              <w:jc w:val="both"/>
              <w:rPr>
                <w:rFonts w:ascii="Arial" w:hAnsi="Arial" w:cs="Arial"/>
                <w:color w:val="000000" w:themeColor="text1"/>
                <w:sz w:val="22"/>
                <w:szCs w:val="22"/>
              </w:rPr>
            </w:pPr>
            <w:r w:rsidRPr="00DD641C">
              <w:rPr>
                <w:rFonts w:ascii="Arial" w:hAnsi="Arial" w:cs="Arial"/>
                <w:color w:val="000000" w:themeColor="text1"/>
                <w:sz w:val="22"/>
                <w:szCs w:val="22"/>
              </w:rPr>
              <w:t xml:space="preserve">Accounts Receivable Email Address      </w:t>
            </w:r>
          </w:p>
          <w:p w14:paraId="33F6CAED" w14:textId="77777777" w:rsidR="005211C9" w:rsidRPr="00DD641C" w:rsidRDefault="005211C9" w:rsidP="007C3088">
            <w:pPr>
              <w:ind w:left="720"/>
              <w:jc w:val="both"/>
              <w:rPr>
                <w:rFonts w:ascii="Arial" w:hAnsi="Arial" w:cs="Arial"/>
                <w:color w:val="000000" w:themeColor="text1"/>
                <w:sz w:val="22"/>
                <w:szCs w:val="22"/>
              </w:rPr>
            </w:pPr>
          </w:p>
          <w:p w14:paraId="1DD3C569" w14:textId="77777777" w:rsidR="00F35C82" w:rsidRPr="00DD641C" w:rsidRDefault="00F35C82" w:rsidP="007C3088">
            <w:pPr>
              <w:ind w:left="720" w:hanging="720"/>
              <w:jc w:val="both"/>
              <w:rPr>
                <w:rFonts w:ascii="Arial" w:hAnsi="Arial" w:cs="Arial"/>
                <w:color w:val="000000" w:themeColor="text1"/>
                <w:sz w:val="22"/>
                <w:szCs w:val="22"/>
              </w:rPr>
            </w:pPr>
          </w:p>
          <w:p w14:paraId="6049026B" w14:textId="77777777" w:rsidR="00F35C82" w:rsidRPr="00DD641C" w:rsidRDefault="001C4319" w:rsidP="007C3088">
            <w:pPr>
              <w:ind w:left="720" w:hanging="720"/>
              <w:jc w:val="both"/>
              <w:rPr>
                <w:color w:val="000000" w:themeColor="text1"/>
                <w:sz w:val="22"/>
                <w:szCs w:val="22"/>
              </w:rPr>
            </w:pPr>
            <w:r w:rsidRPr="00DD641C">
              <w:rPr>
                <w:color w:val="000000" w:themeColor="text1"/>
                <w:sz w:val="22"/>
                <w:szCs w:val="22"/>
              </w:rPr>
              <w:fldChar w:fldCharType="begin">
                <w:ffData>
                  <w:name w:val=""/>
                  <w:enabled/>
                  <w:calcOnExit w:val="0"/>
                  <w:textInput/>
                </w:ffData>
              </w:fldChar>
            </w:r>
            <w:r w:rsidR="005211C9" w:rsidRPr="00DD641C">
              <w:rPr>
                <w:color w:val="000000" w:themeColor="text1"/>
                <w:sz w:val="22"/>
                <w:szCs w:val="22"/>
              </w:rPr>
              <w:instrText xml:space="preserve"> FORMTEXT </w:instrText>
            </w:r>
            <w:r w:rsidRPr="00DD641C">
              <w:rPr>
                <w:color w:val="000000" w:themeColor="text1"/>
                <w:sz w:val="22"/>
                <w:szCs w:val="22"/>
              </w:rPr>
            </w:r>
            <w:r w:rsidRPr="00DD641C">
              <w:rPr>
                <w:color w:val="000000" w:themeColor="text1"/>
                <w:sz w:val="22"/>
                <w:szCs w:val="22"/>
              </w:rPr>
              <w:fldChar w:fldCharType="separate"/>
            </w:r>
            <w:r w:rsidR="005211C9" w:rsidRPr="00DD641C">
              <w:rPr>
                <w:noProof/>
                <w:color w:val="000000" w:themeColor="text1"/>
                <w:sz w:val="22"/>
                <w:szCs w:val="22"/>
              </w:rPr>
              <w:t> </w:t>
            </w:r>
            <w:r w:rsidR="005211C9" w:rsidRPr="00DD641C">
              <w:rPr>
                <w:noProof/>
                <w:color w:val="000000" w:themeColor="text1"/>
                <w:sz w:val="22"/>
                <w:szCs w:val="22"/>
              </w:rPr>
              <w:t> </w:t>
            </w:r>
            <w:r w:rsidR="005211C9" w:rsidRPr="00DD641C">
              <w:rPr>
                <w:noProof/>
                <w:color w:val="000000" w:themeColor="text1"/>
                <w:sz w:val="22"/>
                <w:szCs w:val="22"/>
              </w:rPr>
              <w:t> </w:t>
            </w:r>
            <w:r w:rsidR="005211C9" w:rsidRPr="00DD641C">
              <w:rPr>
                <w:noProof/>
                <w:color w:val="000000" w:themeColor="text1"/>
                <w:sz w:val="22"/>
                <w:szCs w:val="22"/>
              </w:rPr>
              <w:t> </w:t>
            </w:r>
            <w:r w:rsidR="005211C9" w:rsidRPr="00DD641C">
              <w:rPr>
                <w:noProof/>
                <w:color w:val="000000" w:themeColor="text1"/>
                <w:sz w:val="22"/>
                <w:szCs w:val="22"/>
              </w:rPr>
              <w:t> </w:t>
            </w:r>
            <w:r w:rsidRPr="00DD641C">
              <w:rPr>
                <w:color w:val="000000" w:themeColor="text1"/>
                <w:sz w:val="22"/>
                <w:szCs w:val="22"/>
              </w:rPr>
              <w:fldChar w:fldCharType="end"/>
            </w:r>
            <w:r w:rsidR="005211C9" w:rsidRPr="00DD641C">
              <w:rPr>
                <w:color w:val="000000" w:themeColor="text1"/>
                <w:sz w:val="22"/>
                <w:szCs w:val="22"/>
              </w:rPr>
              <w:tab/>
            </w:r>
            <w:r w:rsidR="005211C9" w:rsidRPr="00DD641C">
              <w:rPr>
                <w:rFonts w:ascii="Arial" w:hAnsi="Arial" w:cs="Arial"/>
                <w:color w:val="000000" w:themeColor="text1"/>
                <w:sz w:val="22"/>
                <w:szCs w:val="22"/>
              </w:rPr>
              <w:t>Comments regarding terms:</w:t>
            </w:r>
          </w:p>
          <w:p w14:paraId="6BEEA254" w14:textId="77777777" w:rsidR="00F35C82" w:rsidRPr="00DD641C" w:rsidRDefault="00F35C82" w:rsidP="007C3088">
            <w:pPr>
              <w:ind w:left="720" w:hanging="720"/>
              <w:jc w:val="both"/>
              <w:rPr>
                <w:color w:val="000000" w:themeColor="text1"/>
                <w:sz w:val="22"/>
                <w:szCs w:val="22"/>
              </w:rPr>
            </w:pPr>
          </w:p>
          <w:p w14:paraId="3CD65A17" w14:textId="77777777" w:rsidR="00F35C82" w:rsidRPr="00DD641C" w:rsidRDefault="00F35C82" w:rsidP="007C3088">
            <w:pPr>
              <w:ind w:left="720" w:hanging="720"/>
              <w:jc w:val="both"/>
              <w:rPr>
                <w:color w:val="000000" w:themeColor="text1"/>
                <w:sz w:val="22"/>
                <w:szCs w:val="22"/>
              </w:rPr>
            </w:pPr>
          </w:p>
          <w:p w14:paraId="064AFBA7" w14:textId="77777777" w:rsidR="00B54042" w:rsidRPr="00DD641C" w:rsidRDefault="001C4319" w:rsidP="007C3088">
            <w:pPr>
              <w:ind w:left="720" w:hanging="720"/>
              <w:jc w:val="both"/>
              <w:rPr>
                <w:rFonts w:ascii="Arial" w:hAnsi="Arial" w:cs="Arial"/>
                <w:color w:val="000000" w:themeColor="text1"/>
                <w:sz w:val="22"/>
                <w:szCs w:val="22"/>
              </w:rPr>
            </w:pPr>
            <w:r w:rsidRPr="00DD641C">
              <w:rPr>
                <w:color w:val="000000" w:themeColor="text1"/>
                <w:sz w:val="22"/>
                <w:szCs w:val="22"/>
              </w:rPr>
              <w:fldChar w:fldCharType="begin">
                <w:ffData>
                  <w:name w:val=""/>
                  <w:enabled/>
                  <w:calcOnExit w:val="0"/>
                  <w:textInput/>
                </w:ffData>
              </w:fldChar>
            </w:r>
            <w:r w:rsidR="000A3322" w:rsidRPr="00DD641C">
              <w:rPr>
                <w:color w:val="000000" w:themeColor="text1"/>
                <w:sz w:val="22"/>
                <w:szCs w:val="22"/>
              </w:rPr>
              <w:instrText xml:space="preserve"> FORMTEXT </w:instrText>
            </w:r>
            <w:r w:rsidRPr="00DD641C">
              <w:rPr>
                <w:color w:val="000000" w:themeColor="text1"/>
                <w:sz w:val="22"/>
                <w:szCs w:val="22"/>
              </w:rPr>
            </w:r>
            <w:r w:rsidRPr="00DD641C">
              <w:rPr>
                <w:color w:val="000000" w:themeColor="text1"/>
                <w:sz w:val="22"/>
                <w:szCs w:val="22"/>
              </w:rPr>
              <w:fldChar w:fldCharType="separate"/>
            </w:r>
            <w:r w:rsidR="000A3322" w:rsidRPr="00DD641C">
              <w:rPr>
                <w:noProof/>
                <w:color w:val="000000" w:themeColor="text1"/>
                <w:sz w:val="22"/>
                <w:szCs w:val="22"/>
              </w:rPr>
              <w:t> </w:t>
            </w:r>
            <w:r w:rsidR="000A3322" w:rsidRPr="00DD641C">
              <w:rPr>
                <w:noProof/>
                <w:color w:val="000000" w:themeColor="text1"/>
                <w:sz w:val="22"/>
                <w:szCs w:val="22"/>
              </w:rPr>
              <w:t> </w:t>
            </w:r>
            <w:r w:rsidR="000A3322" w:rsidRPr="00DD641C">
              <w:rPr>
                <w:noProof/>
                <w:color w:val="000000" w:themeColor="text1"/>
                <w:sz w:val="22"/>
                <w:szCs w:val="22"/>
              </w:rPr>
              <w:t> </w:t>
            </w:r>
            <w:r w:rsidR="000A3322" w:rsidRPr="00DD641C">
              <w:rPr>
                <w:noProof/>
                <w:color w:val="000000" w:themeColor="text1"/>
                <w:sz w:val="22"/>
                <w:szCs w:val="22"/>
              </w:rPr>
              <w:t> </w:t>
            </w:r>
            <w:r w:rsidR="000A3322" w:rsidRPr="00DD641C">
              <w:rPr>
                <w:noProof/>
                <w:color w:val="000000" w:themeColor="text1"/>
                <w:sz w:val="22"/>
                <w:szCs w:val="22"/>
              </w:rPr>
              <w:t> </w:t>
            </w:r>
            <w:r w:rsidRPr="00DD641C">
              <w:rPr>
                <w:color w:val="000000" w:themeColor="text1"/>
                <w:sz w:val="22"/>
                <w:szCs w:val="22"/>
              </w:rPr>
              <w:fldChar w:fldCharType="end"/>
            </w:r>
            <w:r w:rsidR="000A3322" w:rsidRPr="00DD641C">
              <w:rPr>
                <w:color w:val="000000" w:themeColor="text1"/>
                <w:sz w:val="22"/>
                <w:szCs w:val="22"/>
              </w:rPr>
              <w:tab/>
            </w:r>
            <w:r w:rsidR="000A3322" w:rsidRPr="00DD641C">
              <w:rPr>
                <w:rFonts w:ascii="Arial" w:hAnsi="Arial" w:cs="Arial"/>
                <w:color w:val="000000" w:themeColor="text1"/>
                <w:sz w:val="22"/>
                <w:szCs w:val="22"/>
              </w:rPr>
              <w:t>Important Note: To ensure timely payment, please submit all invoices (Drop &amp; Stock) to the address identified on the Purchase Order. We need original invoices.</w:t>
            </w:r>
          </w:p>
          <w:p w14:paraId="05A4DA3D" w14:textId="77777777" w:rsidR="006C6B87" w:rsidRPr="00DD641C" w:rsidRDefault="006C6B87" w:rsidP="007C3088">
            <w:pPr>
              <w:ind w:left="720" w:hanging="720"/>
              <w:jc w:val="both"/>
              <w:rPr>
                <w:rFonts w:ascii="Arial" w:hAnsi="Arial" w:cs="Arial"/>
                <w:color w:val="000000" w:themeColor="text1"/>
                <w:sz w:val="16"/>
                <w:szCs w:val="16"/>
              </w:rPr>
            </w:pPr>
          </w:p>
          <w:p w14:paraId="2054FBDA" w14:textId="77777777" w:rsidR="00B7189C" w:rsidRPr="00DD641C" w:rsidRDefault="00B7189C" w:rsidP="007C3088">
            <w:pPr>
              <w:ind w:left="720" w:hanging="720"/>
              <w:jc w:val="both"/>
              <w:rPr>
                <w:rFonts w:ascii="Arial" w:hAnsi="Arial" w:cs="Arial"/>
                <w:color w:val="000000" w:themeColor="text1"/>
                <w:sz w:val="16"/>
                <w:szCs w:val="16"/>
              </w:rPr>
            </w:pPr>
          </w:p>
          <w:p w14:paraId="774E9BAE" w14:textId="77777777" w:rsidR="00B7189C" w:rsidRPr="00DD641C" w:rsidRDefault="00B7189C" w:rsidP="007C3088">
            <w:pPr>
              <w:ind w:left="720" w:hanging="720"/>
              <w:jc w:val="both"/>
              <w:rPr>
                <w:rFonts w:ascii="Arial" w:hAnsi="Arial" w:cs="Arial"/>
                <w:color w:val="000000" w:themeColor="text1"/>
                <w:sz w:val="16"/>
                <w:szCs w:val="16"/>
              </w:rPr>
            </w:pPr>
          </w:p>
          <w:p w14:paraId="1DB758FA" w14:textId="77777777" w:rsidR="000A3322" w:rsidRPr="00DD641C" w:rsidRDefault="000A3322" w:rsidP="007C3088">
            <w:pPr>
              <w:jc w:val="both"/>
              <w:rPr>
                <w:b/>
                <w:bCs/>
                <w:color w:val="000000" w:themeColor="text1"/>
                <w:sz w:val="28"/>
                <w:szCs w:val="28"/>
              </w:rPr>
            </w:pPr>
            <w:r w:rsidRPr="00DD641C">
              <w:rPr>
                <w:rFonts w:ascii="Arial" w:hAnsi="Arial" w:cs="Arial"/>
                <w:b/>
                <w:bCs/>
                <w:color w:val="000000" w:themeColor="text1"/>
                <w:sz w:val="28"/>
                <w:szCs w:val="28"/>
                <w:u w:val="single"/>
              </w:rPr>
              <w:t>V. Payment Method</w:t>
            </w:r>
          </w:p>
          <w:p w14:paraId="1DDD1E8D" w14:textId="77777777" w:rsidR="000A3322" w:rsidRPr="00DD641C" w:rsidRDefault="000A3322" w:rsidP="007C3088">
            <w:pPr>
              <w:jc w:val="both"/>
              <w:rPr>
                <w:rFonts w:ascii="Arial" w:hAnsi="Arial" w:cs="Arial"/>
                <w:color w:val="000000" w:themeColor="text1"/>
                <w:sz w:val="22"/>
                <w:szCs w:val="22"/>
              </w:rPr>
            </w:pPr>
          </w:p>
          <w:p w14:paraId="46E9D5BF" w14:textId="77777777" w:rsidR="000A3322" w:rsidRPr="00DD641C" w:rsidRDefault="001C4319" w:rsidP="007C3088">
            <w:pPr>
              <w:jc w:val="both"/>
              <w:rPr>
                <w:rFonts w:ascii="Arial" w:hAnsi="Arial" w:cs="Arial"/>
                <w:color w:val="000000" w:themeColor="text1"/>
                <w:sz w:val="22"/>
                <w:szCs w:val="22"/>
              </w:rPr>
            </w:pPr>
            <w:r w:rsidRPr="00DD641C">
              <w:rPr>
                <w:color w:val="000000" w:themeColor="text1"/>
                <w:sz w:val="22"/>
                <w:szCs w:val="22"/>
              </w:rPr>
              <w:fldChar w:fldCharType="begin">
                <w:ffData>
                  <w:name w:val=""/>
                  <w:enabled/>
                  <w:calcOnExit w:val="0"/>
                  <w:textInput/>
                </w:ffData>
              </w:fldChar>
            </w:r>
            <w:r w:rsidR="000A3322" w:rsidRPr="00DD641C">
              <w:rPr>
                <w:color w:val="000000" w:themeColor="text1"/>
                <w:sz w:val="22"/>
                <w:szCs w:val="22"/>
              </w:rPr>
              <w:instrText xml:space="preserve"> FORMTEXT </w:instrText>
            </w:r>
            <w:r w:rsidRPr="00DD641C">
              <w:rPr>
                <w:color w:val="000000" w:themeColor="text1"/>
                <w:sz w:val="22"/>
                <w:szCs w:val="22"/>
              </w:rPr>
            </w:r>
            <w:r w:rsidRPr="00DD641C">
              <w:rPr>
                <w:color w:val="000000" w:themeColor="text1"/>
                <w:sz w:val="22"/>
                <w:szCs w:val="22"/>
              </w:rPr>
              <w:fldChar w:fldCharType="separate"/>
            </w:r>
            <w:r w:rsidR="000A3322" w:rsidRPr="00DD641C">
              <w:rPr>
                <w:noProof/>
                <w:color w:val="000000" w:themeColor="text1"/>
                <w:sz w:val="22"/>
                <w:szCs w:val="22"/>
              </w:rPr>
              <w:t> </w:t>
            </w:r>
            <w:r w:rsidR="000A3322" w:rsidRPr="00DD641C">
              <w:rPr>
                <w:noProof/>
                <w:color w:val="000000" w:themeColor="text1"/>
                <w:sz w:val="22"/>
                <w:szCs w:val="22"/>
              </w:rPr>
              <w:t> </w:t>
            </w:r>
            <w:r w:rsidR="000A3322" w:rsidRPr="00DD641C">
              <w:rPr>
                <w:noProof/>
                <w:color w:val="000000" w:themeColor="text1"/>
                <w:sz w:val="22"/>
                <w:szCs w:val="22"/>
              </w:rPr>
              <w:t> </w:t>
            </w:r>
            <w:r w:rsidR="000A3322" w:rsidRPr="00DD641C">
              <w:rPr>
                <w:noProof/>
                <w:color w:val="000000" w:themeColor="text1"/>
                <w:sz w:val="22"/>
                <w:szCs w:val="22"/>
              </w:rPr>
              <w:t> </w:t>
            </w:r>
            <w:r w:rsidR="000A3322" w:rsidRPr="00DD641C">
              <w:rPr>
                <w:noProof/>
                <w:color w:val="000000" w:themeColor="text1"/>
                <w:sz w:val="22"/>
                <w:szCs w:val="22"/>
              </w:rPr>
              <w:t> </w:t>
            </w:r>
            <w:r w:rsidRPr="00DD641C">
              <w:rPr>
                <w:color w:val="000000" w:themeColor="text1"/>
                <w:sz w:val="22"/>
                <w:szCs w:val="22"/>
              </w:rPr>
              <w:fldChar w:fldCharType="end"/>
            </w:r>
            <w:r w:rsidR="000A3322" w:rsidRPr="00DD641C">
              <w:rPr>
                <w:color w:val="000000" w:themeColor="text1"/>
                <w:sz w:val="22"/>
                <w:szCs w:val="22"/>
              </w:rPr>
              <w:tab/>
            </w:r>
            <w:r w:rsidR="000A3322" w:rsidRPr="00DD641C">
              <w:rPr>
                <w:rFonts w:ascii="Arial" w:hAnsi="Arial" w:cs="Arial"/>
                <w:color w:val="000000" w:themeColor="text1"/>
                <w:sz w:val="22"/>
                <w:szCs w:val="22"/>
              </w:rPr>
              <w:t>Wire Transfer Form (EFT)</w:t>
            </w:r>
          </w:p>
          <w:p w14:paraId="13B9E804" w14:textId="77777777" w:rsidR="000A3322" w:rsidRPr="00DD641C" w:rsidRDefault="000A3322" w:rsidP="007C3088">
            <w:pPr>
              <w:jc w:val="both"/>
              <w:rPr>
                <w:rFonts w:ascii="Arial" w:hAnsi="Arial" w:cs="Arial"/>
                <w:color w:val="000000" w:themeColor="text1"/>
                <w:sz w:val="22"/>
                <w:szCs w:val="22"/>
              </w:rPr>
            </w:pPr>
          </w:p>
          <w:p w14:paraId="5E069CF2" w14:textId="77777777" w:rsidR="000A3322" w:rsidRPr="00DD641C" w:rsidRDefault="000A3322" w:rsidP="007C3088">
            <w:pPr>
              <w:jc w:val="both"/>
              <w:rPr>
                <w:rFonts w:ascii="Arial" w:hAnsi="Arial" w:cs="Arial"/>
                <w:color w:val="000000" w:themeColor="text1"/>
                <w:sz w:val="22"/>
                <w:szCs w:val="22"/>
              </w:rPr>
            </w:pPr>
            <w:r w:rsidRPr="00DD641C">
              <w:rPr>
                <w:rFonts w:ascii="Arial" w:hAnsi="Arial" w:cs="Arial"/>
                <w:color w:val="000000" w:themeColor="text1"/>
                <w:sz w:val="22"/>
                <w:szCs w:val="22"/>
              </w:rPr>
              <w:t>Currency: as on Purchase Order</w:t>
            </w:r>
          </w:p>
          <w:p w14:paraId="3EBFD24C" w14:textId="77777777" w:rsidR="004470C0" w:rsidRPr="00DD641C" w:rsidRDefault="004470C0" w:rsidP="007C3088">
            <w:pPr>
              <w:jc w:val="both"/>
              <w:rPr>
                <w:color w:val="000000" w:themeColor="text1"/>
                <w:sz w:val="22"/>
                <w:szCs w:val="22"/>
              </w:rPr>
            </w:pPr>
          </w:p>
          <w:p w14:paraId="5FF3740A" w14:textId="77777777" w:rsidR="000A3322" w:rsidRPr="00DD641C" w:rsidRDefault="000A3322" w:rsidP="007C3088">
            <w:pPr>
              <w:pStyle w:val="Heading4"/>
              <w:ind w:firstLine="0"/>
              <w:jc w:val="both"/>
              <w:rPr>
                <w:rFonts w:ascii="Arial" w:hAnsi="Arial" w:cs="Arial"/>
                <w:b w:val="0"/>
                <w:bCs w:val="0"/>
                <w:color w:val="000000" w:themeColor="text1"/>
                <w:sz w:val="28"/>
                <w:szCs w:val="28"/>
              </w:rPr>
            </w:pPr>
            <w:r w:rsidRPr="00DD641C">
              <w:rPr>
                <w:rFonts w:ascii="Arial" w:hAnsi="Arial" w:cs="Arial"/>
                <w:color w:val="000000" w:themeColor="text1"/>
                <w:sz w:val="28"/>
                <w:szCs w:val="28"/>
                <w:u w:val="single"/>
              </w:rPr>
              <w:t>VI. Other Key Terms</w:t>
            </w:r>
            <w:r w:rsidRPr="00DD641C">
              <w:rPr>
                <w:rFonts w:ascii="Arial" w:hAnsi="Arial" w:cs="Arial"/>
                <w:b w:val="0"/>
                <w:bCs w:val="0"/>
                <w:color w:val="000000" w:themeColor="text1"/>
                <w:sz w:val="28"/>
                <w:szCs w:val="28"/>
              </w:rPr>
              <w:t xml:space="preserve">:  </w:t>
            </w:r>
          </w:p>
          <w:p w14:paraId="19B799F2" w14:textId="77777777" w:rsidR="000A3322" w:rsidRPr="00DD641C" w:rsidRDefault="000A3322" w:rsidP="007C3088">
            <w:pPr>
              <w:pStyle w:val="Heading4"/>
              <w:ind w:firstLine="0"/>
              <w:jc w:val="both"/>
              <w:rPr>
                <w:rFonts w:ascii="Arial" w:hAnsi="Arial" w:cs="Arial"/>
                <w:b w:val="0"/>
                <w:bCs w:val="0"/>
                <w:color w:val="000000" w:themeColor="text1"/>
                <w:sz w:val="22"/>
                <w:szCs w:val="22"/>
              </w:rPr>
            </w:pPr>
          </w:p>
          <w:p w14:paraId="3399AB7C" w14:textId="77777777" w:rsidR="000A3322" w:rsidRPr="00DD641C" w:rsidRDefault="000A3322" w:rsidP="007C3088">
            <w:pPr>
              <w:ind w:left="720"/>
              <w:jc w:val="both"/>
              <w:rPr>
                <w:rFonts w:ascii="Arial" w:hAnsi="Arial" w:cs="Arial"/>
                <w:color w:val="000000" w:themeColor="text1"/>
                <w:sz w:val="22"/>
                <w:szCs w:val="22"/>
              </w:rPr>
            </w:pPr>
            <w:r w:rsidRPr="00DD641C">
              <w:rPr>
                <w:rFonts w:ascii="Arial" w:hAnsi="Arial" w:cs="Arial"/>
                <w:color w:val="000000" w:themeColor="text1"/>
                <w:sz w:val="22"/>
                <w:szCs w:val="22"/>
              </w:rPr>
              <w:t>INCOTERM: as indicated on the Purchase Order</w:t>
            </w:r>
          </w:p>
          <w:p w14:paraId="29549455" w14:textId="77777777" w:rsidR="000A3322" w:rsidRPr="00DD641C" w:rsidRDefault="000A3322" w:rsidP="007C3088">
            <w:pPr>
              <w:ind w:left="720"/>
              <w:jc w:val="both"/>
              <w:rPr>
                <w:rFonts w:ascii="Arial" w:hAnsi="Arial" w:cs="Arial"/>
                <w:color w:val="000000" w:themeColor="text1"/>
                <w:sz w:val="22"/>
                <w:szCs w:val="22"/>
              </w:rPr>
            </w:pPr>
            <w:r w:rsidRPr="00DD641C">
              <w:rPr>
                <w:rFonts w:ascii="Arial" w:hAnsi="Arial" w:cs="Arial"/>
                <w:color w:val="000000" w:themeColor="text1"/>
                <w:sz w:val="22"/>
                <w:szCs w:val="22"/>
              </w:rPr>
              <w:t>Freight Min:</w:t>
            </w:r>
          </w:p>
          <w:p w14:paraId="2CCB4404" w14:textId="77777777" w:rsidR="000A3322" w:rsidRPr="00DD641C" w:rsidRDefault="000A3322" w:rsidP="007C3088">
            <w:pPr>
              <w:ind w:left="720"/>
              <w:jc w:val="both"/>
              <w:rPr>
                <w:rFonts w:ascii="Arial" w:hAnsi="Arial" w:cs="Arial"/>
                <w:color w:val="000000" w:themeColor="text1"/>
                <w:sz w:val="22"/>
                <w:szCs w:val="22"/>
              </w:rPr>
            </w:pPr>
            <w:r w:rsidRPr="00DD641C">
              <w:rPr>
                <w:rFonts w:ascii="Arial" w:hAnsi="Arial" w:cs="Arial"/>
                <w:color w:val="000000" w:themeColor="text1"/>
                <w:sz w:val="22"/>
                <w:szCs w:val="22"/>
              </w:rPr>
              <w:t>Min Order Amt $:</w:t>
            </w:r>
          </w:p>
          <w:p w14:paraId="0CFD1DB4" w14:textId="77777777" w:rsidR="000A3322" w:rsidRPr="00DD641C" w:rsidRDefault="000A3322" w:rsidP="007C3088">
            <w:pPr>
              <w:ind w:left="720"/>
              <w:jc w:val="both"/>
              <w:rPr>
                <w:rFonts w:ascii="Arial" w:hAnsi="Arial" w:cs="Arial"/>
                <w:color w:val="000000" w:themeColor="text1"/>
                <w:sz w:val="22"/>
                <w:szCs w:val="22"/>
              </w:rPr>
            </w:pPr>
          </w:p>
          <w:p w14:paraId="65694A78" w14:textId="77777777" w:rsidR="00B54042" w:rsidRPr="00DD641C" w:rsidRDefault="00B54042" w:rsidP="007C3088">
            <w:pPr>
              <w:ind w:left="720"/>
              <w:jc w:val="both"/>
              <w:rPr>
                <w:rFonts w:ascii="Arial" w:hAnsi="Arial" w:cs="Arial"/>
                <w:color w:val="000000" w:themeColor="text1"/>
                <w:sz w:val="22"/>
                <w:szCs w:val="22"/>
              </w:rPr>
            </w:pPr>
          </w:p>
          <w:p w14:paraId="135AD3C2" w14:textId="77777777" w:rsidR="000A3322" w:rsidRPr="00DD641C" w:rsidRDefault="000A3322" w:rsidP="007C3088">
            <w:pPr>
              <w:jc w:val="both"/>
              <w:rPr>
                <w:rFonts w:ascii="Arial" w:hAnsi="Arial" w:cs="Arial"/>
                <w:color w:val="000000" w:themeColor="text1"/>
                <w:sz w:val="22"/>
                <w:szCs w:val="22"/>
              </w:rPr>
            </w:pPr>
            <w:r w:rsidRPr="00DD641C">
              <w:rPr>
                <w:rFonts w:ascii="Arial" w:hAnsi="Arial" w:cs="Arial"/>
                <w:color w:val="000000" w:themeColor="text1"/>
                <w:sz w:val="22"/>
                <w:szCs w:val="22"/>
              </w:rPr>
              <w:t>I</w:t>
            </w:r>
            <w:r w:rsidRPr="00DD641C">
              <w:rPr>
                <w:rFonts w:ascii="Arial" w:hAnsi="Arial" w:cs="Arial"/>
                <w:bCs/>
                <w:color w:val="000000" w:themeColor="text1"/>
                <w:sz w:val="22"/>
                <w:szCs w:val="22"/>
              </w:rPr>
              <w:t xml:space="preserve">mportant Note:  To ensure timely payment, please mail all invoices </w:t>
            </w:r>
            <w:r w:rsidRPr="00DD641C">
              <w:rPr>
                <w:rFonts w:ascii="Arial" w:hAnsi="Arial" w:cs="Arial"/>
                <w:color w:val="000000" w:themeColor="text1"/>
                <w:sz w:val="22"/>
                <w:szCs w:val="22"/>
              </w:rPr>
              <w:t>to the address identified on the Purchase Order.  We need original invoices.</w:t>
            </w:r>
          </w:p>
          <w:p w14:paraId="1E7A7E1D" w14:textId="77777777" w:rsidR="006B0675" w:rsidRPr="00DD641C" w:rsidRDefault="006B0675" w:rsidP="007C3088">
            <w:pPr>
              <w:jc w:val="both"/>
              <w:rPr>
                <w:color w:val="000000" w:themeColor="text1"/>
                <w:sz w:val="22"/>
                <w:szCs w:val="22"/>
              </w:rPr>
            </w:pPr>
          </w:p>
          <w:p w14:paraId="5C44E0B2" w14:textId="77777777" w:rsidR="00864D2D" w:rsidRPr="00DD641C" w:rsidRDefault="00864D2D" w:rsidP="007C3088">
            <w:pPr>
              <w:jc w:val="both"/>
              <w:rPr>
                <w:color w:val="000000" w:themeColor="text1"/>
                <w:sz w:val="22"/>
                <w:szCs w:val="22"/>
              </w:rPr>
            </w:pPr>
          </w:p>
          <w:p w14:paraId="596CF56A" w14:textId="77777777" w:rsidR="000A3322" w:rsidRPr="00DD641C" w:rsidRDefault="000A3322" w:rsidP="007C3088">
            <w:pPr>
              <w:pStyle w:val="Heading1"/>
              <w:ind w:firstLine="0"/>
              <w:jc w:val="both"/>
              <w:rPr>
                <w:rFonts w:ascii="Arial" w:hAnsi="Arial" w:cs="Arial"/>
                <w:color w:val="000000" w:themeColor="text1"/>
                <w:sz w:val="28"/>
                <w:szCs w:val="28"/>
              </w:rPr>
            </w:pPr>
            <w:r w:rsidRPr="00DD641C">
              <w:rPr>
                <w:rFonts w:ascii="Arial" w:hAnsi="Arial" w:cs="Arial"/>
                <w:color w:val="000000" w:themeColor="text1"/>
                <w:sz w:val="28"/>
                <w:szCs w:val="28"/>
              </w:rPr>
              <w:t xml:space="preserve">2.0 Supplier Acknowledgment </w:t>
            </w:r>
          </w:p>
          <w:p w14:paraId="440FBACD" w14:textId="77777777" w:rsidR="000A3322" w:rsidRPr="00DD641C" w:rsidRDefault="000A3322" w:rsidP="007C3088">
            <w:pPr>
              <w:spacing w:line="360" w:lineRule="auto"/>
              <w:contextualSpacing/>
              <w:jc w:val="both"/>
              <w:rPr>
                <w:rFonts w:ascii="Arial" w:hAnsi="Arial" w:cs="Arial"/>
                <w:color w:val="000000" w:themeColor="text1"/>
                <w:sz w:val="22"/>
                <w:szCs w:val="22"/>
              </w:rPr>
            </w:pPr>
            <w:r w:rsidRPr="00DD641C">
              <w:rPr>
                <w:rFonts w:ascii="Arial" w:hAnsi="Arial" w:cs="Arial"/>
                <w:color w:val="000000" w:themeColor="text1"/>
                <w:sz w:val="22"/>
                <w:szCs w:val="22"/>
              </w:rPr>
              <w:t>Supplier (Legal Name)</w:t>
            </w:r>
            <w:r w:rsidRPr="00DD641C">
              <w:rPr>
                <w:rFonts w:ascii="Arial" w:hAnsi="Arial" w:cs="Arial"/>
                <w:color w:val="000000" w:themeColor="text1"/>
                <w:sz w:val="22"/>
                <w:szCs w:val="22"/>
              </w:rPr>
              <w:tab/>
              <w:t xml:space="preserve">: </w:t>
            </w:r>
            <w:r w:rsidR="001C4319" w:rsidRPr="00DD641C">
              <w:rPr>
                <w:rFonts w:ascii="Arial" w:hAnsi="Arial" w:cs="Arial"/>
                <w:bCs/>
                <w:color w:val="000000" w:themeColor="text1"/>
                <w:sz w:val="22"/>
                <w:szCs w:val="22"/>
              </w:rPr>
              <w:fldChar w:fldCharType="begin">
                <w:ffData>
                  <w:name w:val="Text67"/>
                  <w:enabled/>
                  <w:calcOnExit w:val="0"/>
                  <w:textInput/>
                </w:ffData>
              </w:fldChar>
            </w:r>
            <w:r w:rsidRPr="00DD641C">
              <w:rPr>
                <w:rFonts w:ascii="Arial" w:hAnsi="Arial" w:cs="Arial"/>
                <w:bCs/>
                <w:color w:val="000000" w:themeColor="text1"/>
                <w:sz w:val="22"/>
                <w:szCs w:val="22"/>
              </w:rPr>
              <w:instrText xml:space="preserve"> FORMTEXT </w:instrText>
            </w:r>
            <w:r w:rsidR="001C4319" w:rsidRPr="00DD641C">
              <w:rPr>
                <w:rFonts w:ascii="Arial" w:hAnsi="Arial" w:cs="Arial"/>
                <w:bCs/>
                <w:color w:val="000000" w:themeColor="text1"/>
                <w:sz w:val="22"/>
                <w:szCs w:val="22"/>
              </w:rPr>
            </w:r>
            <w:r w:rsidR="001C4319" w:rsidRPr="00DD641C">
              <w:rPr>
                <w:rFonts w:ascii="Arial" w:hAnsi="Arial" w:cs="Arial"/>
                <w:bCs/>
                <w:color w:val="000000" w:themeColor="text1"/>
                <w:sz w:val="22"/>
                <w:szCs w:val="22"/>
              </w:rPr>
              <w:fldChar w:fldCharType="separate"/>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001C4319" w:rsidRPr="00DD641C">
              <w:rPr>
                <w:rFonts w:ascii="Arial" w:hAnsi="Arial" w:cs="Arial"/>
                <w:bCs/>
                <w:color w:val="000000" w:themeColor="text1"/>
                <w:sz w:val="22"/>
                <w:szCs w:val="22"/>
              </w:rPr>
              <w:fldChar w:fldCharType="end"/>
            </w:r>
            <w:r w:rsidRPr="00DD641C">
              <w:rPr>
                <w:rFonts w:ascii="Arial" w:hAnsi="Arial" w:cs="Arial"/>
                <w:color w:val="000000" w:themeColor="text1"/>
                <w:sz w:val="22"/>
                <w:szCs w:val="22"/>
              </w:rPr>
              <w:t xml:space="preserve"> (“Supplier”)</w:t>
            </w:r>
          </w:p>
          <w:p w14:paraId="2A7E1567" w14:textId="77777777" w:rsidR="000A3322" w:rsidRPr="00DD641C" w:rsidRDefault="000A3322" w:rsidP="007C3088">
            <w:pPr>
              <w:tabs>
                <w:tab w:val="left" w:pos="-720"/>
              </w:tabs>
              <w:spacing w:line="360" w:lineRule="auto"/>
              <w:contextualSpacing/>
              <w:jc w:val="both"/>
              <w:rPr>
                <w:rFonts w:ascii="Arial" w:hAnsi="Arial" w:cs="Arial"/>
                <w:color w:val="000000" w:themeColor="text1"/>
                <w:sz w:val="22"/>
                <w:szCs w:val="22"/>
              </w:rPr>
            </w:pPr>
            <w:r w:rsidRPr="00DD641C">
              <w:rPr>
                <w:rFonts w:ascii="Arial" w:hAnsi="Arial" w:cs="Arial"/>
                <w:color w:val="000000" w:themeColor="text1"/>
                <w:sz w:val="22"/>
                <w:szCs w:val="22"/>
              </w:rPr>
              <w:t>Address</w:t>
            </w:r>
            <w:r w:rsidRPr="00DD641C">
              <w:rPr>
                <w:rFonts w:ascii="Arial" w:hAnsi="Arial" w:cs="Arial"/>
                <w:color w:val="000000" w:themeColor="text1"/>
                <w:sz w:val="22"/>
                <w:szCs w:val="22"/>
              </w:rPr>
              <w:tab/>
            </w:r>
            <w:r w:rsidRPr="00DD641C">
              <w:rPr>
                <w:rFonts w:ascii="Arial" w:hAnsi="Arial" w:cs="Arial"/>
                <w:color w:val="000000" w:themeColor="text1"/>
                <w:sz w:val="22"/>
                <w:szCs w:val="22"/>
              </w:rPr>
              <w:tab/>
            </w:r>
            <w:r w:rsidRPr="00DD641C">
              <w:rPr>
                <w:rFonts w:ascii="Arial" w:hAnsi="Arial" w:cs="Arial"/>
                <w:color w:val="000000" w:themeColor="text1"/>
                <w:sz w:val="22"/>
                <w:szCs w:val="22"/>
              </w:rPr>
              <w:tab/>
              <w:t xml:space="preserve">: </w:t>
            </w:r>
            <w:r w:rsidR="001C4319" w:rsidRPr="00DD641C">
              <w:rPr>
                <w:rFonts w:ascii="Arial" w:hAnsi="Arial" w:cs="Arial"/>
                <w:bCs/>
                <w:color w:val="000000" w:themeColor="text1"/>
                <w:sz w:val="22"/>
                <w:szCs w:val="22"/>
              </w:rPr>
              <w:fldChar w:fldCharType="begin">
                <w:ffData>
                  <w:name w:val="Text67"/>
                  <w:enabled/>
                  <w:calcOnExit w:val="0"/>
                  <w:textInput/>
                </w:ffData>
              </w:fldChar>
            </w:r>
            <w:r w:rsidRPr="00DD641C">
              <w:rPr>
                <w:rFonts w:ascii="Arial" w:hAnsi="Arial" w:cs="Arial"/>
                <w:bCs/>
                <w:color w:val="000000" w:themeColor="text1"/>
                <w:sz w:val="22"/>
                <w:szCs w:val="22"/>
              </w:rPr>
              <w:instrText xml:space="preserve"> FORMTEXT </w:instrText>
            </w:r>
            <w:r w:rsidR="001C4319" w:rsidRPr="00DD641C">
              <w:rPr>
                <w:rFonts w:ascii="Arial" w:hAnsi="Arial" w:cs="Arial"/>
                <w:bCs/>
                <w:color w:val="000000" w:themeColor="text1"/>
                <w:sz w:val="22"/>
                <w:szCs w:val="22"/>
              </w:rPr>
            </w:r>
            <w:r w:rsidR="001C4319" w:rsidRPr="00DD641C">
              <w:rPr>
                <w:rFonts w:ascii="Arial" w:hAnsi="Arial" w:cs="Arial"/>
                <w:bCs/>
                <w:color w:val="000000" w:themeColor="text1"/>
                <w:sz w:val="22"/>
                <w:szCs w:val="22"/>
              </w:rPr>
              <w:fldChar w:fldCharType="separate"/>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001C4319" w:rsidRPr="00DD641C">
              <w:rPr>
                <w:rFonts w:ascii="Arial" w:hAnsi="Arial" w:cs="Arial"/>
                <w:bCs/>
                <w:color w:val="000000" w:themeColor="text1"/>
                <w:sz w:val="22"/>
                <w:szCs w:val="22"/>
              </w:rPr>
              <w:fldChar w:fldCharType="end"/>
            </w:r>
          </w:p>
          <w:p w14:paraId="4207DC78" w14:textId="77777777" w:rsidR="000A3322" w:rsidRPr="00DD641C" w:rsidRDefault="000A3322" w:rsidP="007C3088">
            <w:pPr>
              <w:tabs>
                <w:tab w:val="left" w:pos="-720"/>
              </w:tabs>
              <w:spacing w:line="360" w:lineRule="auto"/>
              <w:contextualSpacing/>
              <w:jc w:val="both"/>
              <w:rPr>
                <w:rFonts w:ascii="Arial" w:hAnsi="Arial" w:cs="Arial"/>
                <w:color w:val="000000" w:themeColor="text1"/>
                <w:sz w:val="22"/>
                <w:szCs w:val="22"/>
              </w:rPr>
            </w:pPr>
            <w:r w:rsidRPr="00DD641C">
              <w:rPr>
                <w:rFonts w:ascii="Arial" w:hAnsi="Arial" w:cs="Arial"/>
                <w:color w:val="000000" w:themeColor="text1"/>
                <w:sz w:val="22"/>
                <w:szCs w:val="22"/>
              </w:rPr>
              <w:t>City, State, Country, Zip</w:t>
            </w:r>
            <w:r w:rsidRPr="00DD641C">
              <w:rPr>
                <w:rFonts w:ascii="Arial" w:hAnsi="Arial" w:cs="Arial"/>
                <w:color w:val="000000" w:themeColor="text1"/>
                <w:sz w:val="22"/>
                <w:szCs w:val="22"/>
              </w:rPr>
              <w:tab/>
              <w:t xml:space="preserve">: </w:t>
            </w:r>
            <w:r w:rsidR="001C4319" w:rsidRPr="00DD641C">
              <w:rPr>
                <w:rFonts w:ascii="Arial" w:hAnsi="Arial" w:cs="Arial"/>
                <w:bCs/>
                <w:color w:val="000000" w:themeColor="text1"/>
                <w:sz w:val="22"/>
                <w:szCs w:val="22"/>
              </w:rPr>
              <w:fldChar w:fldCharType="begin">
                <w:ffData>
                  <w:name w:val="Text67"/>
                  <w:enabled/>
                  <w:calcOnExit w:val="0"/>
                  <w:textInput/>
                </w:ffData>
              </w:fldChar>
            </w:r>
            <w:r w:rsidRPr="00DD641C">
              <w:rPr>
                <w:rFonts w:ascii="Arial" w:hAnsi="Arial" w:cs="Arial"/>
                <w:bCs/>
                <w:color w:val="000000" w:themeColor="text1"/>
                <w:sz w:val="22"/>
                <w:szCs w:val="22"/>
              </w:rPr>
              <w:instrText xml:space="preserve"> FORMTEXT </w:instrText>
            </w:r>
            <w:r w:rsidR="001C4319" w:rsidRPr="00DD641C">
              <w:rPr>
                <w:rFonts w:ascii="Arial" w:hAnsi="Arial" w:cs="Arial"/>
                <w:bCs/>
                <w:color w:val="000000" w:themeColor="text1"/>
                <w:sz w:val="22"/>
                <w:szCs w:val="22"/>
              </w:rPr>
            </w:r>
            <w:r w:rsidR="001C4319" w:rsidRPr="00DD641C">
              <w:rPr>
                <w:rFonts w:ascii="Arial" w:hAnsi="Arial" w:cs="Arial"/>
                <w:bCs/>
                <w:color w:val="000000" w:themeColor="text1"/>
                <w:sz w:val="22"/>
                <w:szCs w:val="22"/>
              </w:rPr>
              <w:fldChar w:fldCharType="separate"/>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001C4319" w:rsidRPr="00DD641C">
              <w:rPr>
                <w:rFonts w:ascii="Arial" w:hAnsi="Arial" w:cs="Arial"/>
                <w:bCs/>
                <w:color w:val="000000" w:themeColor="text1"/>
                <w:sz w:val="22"/>
                <w:szCs w:val="22"/>
              </w:rPr>
              <w:fldChar w:fldCharType="end"/>
            </w:r>
          </w:p>
          <w:p w14:paraId="42A1CF72" w14:textId="77777777" w:rsidR="000A3322" w:rsidRPr="00DD641C" w:rsidRDefault="000A3322" w:rsidP="007C3088">
            <w:pPr>
              <w:tabs>
                <w:tab w:val="left" w:pos="-720"/>
              </w:tabs>
              <w:spacing w:line="360" w:lineRule="auto"/>
              <w:contextualSpacing/>
              <w:jc w:val="both"/>
              <w:rPr>
                <w:rFonts w:ascii="Arial" w:hAnsi="Arial" w:cs="Arial"/>
                <w:color w:val="000000" w:themeColor="text1"/>
                <w:sz w:val="22"/>
                <w:szCs w:val="22"/>
              </w:rPr>
            </w:pPr>
            <w:r w:rsidRPr="00DD641C">
              <w:rPr>
                <w:rFonts w:ascii="Arial" w:hAnsi="Arial" w:cs="Arial"/>
                <w:color w:val="000000" w:themeColor="text1"/>
                <w:sz w:val="22"/>
                <w:szCs w:val="22"/>
              </w:rPr>
              <w:t>Attention</w:t>
            </w:r>
            <w:r w:rsidRPr="00DD641C">
              <w:rPr>
                <w:rFonts w:ascii="Arial" w:hAnsi="Arial" w:cs="Arial"/>
                <w:color w:val="000000" w:themeColor="text1"/>
                <w:sz w:val="22"/>
                <w:szCs w:val="22"/>
              </w:rPr>
              <w:tab/>
            </w:r>
            <w:r w:rsidRPr="00DD641C">
              <w:rPr>
                <w:rFonts w:ascii="Arial" w:hAnsi="Arial" w:cs="Arial"/>
                <w:color w:val="000000" w:themeColor="text1"/>
                <w:sz w:val="22"/>
                <w:szCs w:val="22"/>
              </w:rPr>
              <w:tab/>
            </w:r>
            <w:r w:rsidRPr="00DD641C">
              <w:rPr>
                <w:rFonts w:ascii="Arial" w:hAnsi="Arial" w:cs="Arial"/>
                <w:color w:val="000000" w:themeColor="text1"/>
                <w:sz w:val="22"/>
                <w:szCs w:val="22"/>
              </w:rPr>
              <w:tab/>
              <w:t xml:space="preserve">: </w:t>
            </w:r>
            <w:r w:rsidR="001C4319" w:rsidRPr="00DD641C">
              <w:rPr>
                <w:rFonts w:ascii="Arial" w:hAnsi="Arial" w:cs="Arial"/>
                <w:bCs/>
                <w:color w:val="000000" w:themeColor="text1"/>
                <w:sz w:val="22"/>
                <w:szCs w:val="22"/>
              </w:rPr>
              <w:fldChar w:fldCharType="begin">
                <w:ffData>
                  <w:name w:val="Text67"/>
                  <w:enabled/>
                  <w:calcOnExit w:val="0"/>
                  <w:textInput/>
                </w:ffData>
              </w:fldChar>
            </w:r>
            <w:r w:rsidRPr="00DD641C">
              <w:rPr>
                <w:rFonts w:ascii="Arial" w:hAnsi="Arial" w:cs="Arial"/>
                <w:bCs/>
                <w:color w:val="000000" w:themeColor="text1"/>
                <w:sz w:val="22"/>
                <w:szCs w:val="22"/>
              </w:rPr>
              <w:instrText xml:space="preserve"> FORMTEXT </w:instrText>
            </w:r>
            <w:r w:rsidR="001C4319" w:rsidRPr="00DD641C">
              <w:rPr>
                <w:rFonts w:ascii="Arial" w:hAnsi="Arial" w:cs="Arial"/>
                <w:bCs/>
                <w:color w:val="000000" w:themeColor="text1"/>
                <w:sz w:val="22"/>
                <w:szCs w:val="22"/>
              </w:rPr>
            </w:r>
            <w:r w:rsidR="001C4319" w:rsidRPr="00DD641C">
              <w:rPr>
                <w:rFonts w:ascii="Arial" w:hAnsi="Arial" w:cs="Arial"/>
                <w:bCs/>
                <w:color w:val="000000" w:themeColor="text1"/>
                <w:sz w:val="22"/>
                <w:szCs w:val="22"/>
              </w:rPr>
              <w:fldChar w:fldCharType="separate"/>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001C4319" w:rsidRPr="00DD641C">
              <w:rPr>
                <w:rFonts w:ascii="Arial" w:hAnsi="Arial" w:cs="Arial"/>
                <w:bCs/>
                <w:color w:val="000000" w:themeColor="text1"/>
                <w:sz w:val="22"/>
                <w:szCs w:val="22"/>
              </w:rPr>
              <w:fldChar w:fldCharType="end"/>
            </w:r>
          </w:p>
          <w:p w14:paraId="54A018D0" w14:textId="77777777" w:rsidR="000A3322" w:rsidRPr="00DD641C" w:rsidRDefault="000A3322" w:rsidP="007C3088">
            <w:pPr>
              <w:tabs>
                <w:tab w:val="left" w:pos="-720"/>
              </w:tabs>
              <w:spacing w:line="360" w:lineRule="auto"/>
              <w:contextualSpacing/>
              <w:jc w:val="both"/>
              <w:rPr>
                <w:rFonts w:ascii="Arial" w:hAnsi="Arial" w:cs="Arial"/>
                <w:color w:val="000000" w:themeColor="text1"/>
                <w:sz w:val="18"/>
                <w:szCs w:val="18"/>
              </w:rPr>
            </w:pPr>
            <w:r w:rsidRPr="00DD641C">
              <w:rPr>
                <w:rFonts w:ascii="Arial" w:hAnsi="Arial" w:cs="Arial"/>
                <w:color w:val="000000" w:themeColor="text1"/>
                <w:sz w:val="22"/>
                <w:szCs w:val="22"/>
              </w:rPr>
              <w:t>Tax ID (EIN, SSN or other</w:t>
            </w:r>
            <w:r w:rsidRPr="00DD641C">
              <w:rPr>
                <w:rFonts w:ascii="Arial" w:hAnsi="Arial" w:cs="Arial"/>
                <w:color w:val="000000" w:themeColor="text1"/>
                <w:sz w:val="18"/>
                <w:szCs w:val="18"/>
              </w:rPr>
              <w:t>)</w:t>
            </w:r>
            <w:r w:rsidRPr="00DD641C">
              <w:rPr>
                <w:rFonts w:ascii="Arial" w:hAnsi="Arial" w:cs="Arial"/>
                <w:color w:val="000000" w:themeColor="text1"/>
                <w:sz w:val="18"/>
                <w:szCs w:val="18"/>
              </w:rPr>
              <w:tab/>
              <w:t xml:space="preserve">: </w:t>
            </w:r>
            <w:r w:rsidR="001C4319" w:rsidRPr="00DD641C">
              <w:rPr>
                <w:rFonts w:ascii="Arial" w:hAnsi="Arial" w:cs="Arial"/>
                <w:bCs/>
                <w:color w:val="000000" w:themeColor="text1"/>
                <w:sz w:val="20"/>
                <w:szCs w:val="18"/>
              </w:rPr>
              <w:fldChar w:fldCharType="begin">
                <w:ffData>
                  <w:name w:val="Text67"/>
                  <w:enabled/>
                  <w:calcOnExit w:val="0"/>
                  <w:textInput/>
                </w:ffData>
              </w:fldChar>
            </w:r>
            <w:r w:rsidRPr="00DD641C">
              <w:rPr>
                <w:rFonts w:ascii="Arial" w:hAnsi="Arial" w:cs="Arial"/>
                <w:bCs/>
                <w:color w:val="000000" w:themeColor="text1"/>
                <w:sz w:val="20"/>
                <w:szCs w:val="18"/>
              </w:rPr>
              <w:instrText xml:space="preserve"> FORMTEXT </w:instrText>
            </w:r>
            <w:r w:rsidR="001C4319" w:rsidRPr="00DD641C">
              <w:rPr>
                <w:rFonts w:ascii="Arial" w:hAnsi="Arial" w:cs="Arial"/>
                <w:bCs/>
                <w:color w:val="000000" w:themeColor="text1"/>
                <w:sz w:val="20"/>
                <w:szCs w:val="18"/>
              </w:rPr>
            </w:r>
            <w:r w:rsidR="001C4319" w:rsidRPr="00DD641C">
              <w:rPr>
                <w:rFonts w:ascii="Arial" w:hAnsi="Arial" w:cs="Arial"/>
                <w:bCs/>
                <w:color w:val="000000" w:themeColor="text1"/>
                <w:sz w:val="20"/>
                <w:szCs w:val="18"/>
              </w:rPr>
              <w:fldChar w:fldCharType="separate"/>
            </w:r>
            <w:r w:rsidRPr="00DD641C">
              <w:rPr>
                <w:rFonts w:ascii="Arial" w:hAnsi="Arial" w:cs="Arial"/>
                <w:bCs/>
                <w:noProof/>
                <w:color w:val="000000" w:themeColor="text1"/>
                <w:sz w:val="20"/>
                <w:szCs w:val="18"/>
              </w:rPr>
              <w:t> </w:t>
            </w:r>
            <w:r w:rsidRPr="00DD641C">
              <w:rPr>
                <w:rFonts w:ascii="Arial" w:hAnsi="Arial" w:cs="Arial"/>
                <w:bCs/>
                <w:noProof/>
                <w:color w:val="000000" w:themeColor="text1"/>
                <w:sz w:val="20"/>
                <w:szCs w:val="18"/>
              </w:rPr>
              <w:t> </w:t>
            </w:r>
            <w:r w:rsidRPr="00DD641C">
              <w:rPr>
                <w:rFonts w:ascii="Arial" w:hAnsi="Arial" w:cs="Arial"/>
                <w:bCs/>
                <w:noProof/>
                <w:color w:val="000000" w:themeColor="text1"/>
                <w:sz w:val="20"/>
                <w:szCs w:val="18"/>
              </w:rPr>
              <w:t> </w:t>
            </w:r>
            <w:r w:rsidRPr="00DD641C">
              <w:rPr>
                <w:rFonts w:ascii="Arial" w:hAnsi="Arial" w:cs="Arial"/>
                <w:bCs/>
                <w:noProof/>
                <w:color w:val="000000" w:themeColor="text1"/>
                <w:sz w:val="20"/>
                <w:szCs w:val="18"/>
              </w:rPr>
              <w:t> </w:t>
            </w:r>
            <w:r w:rsidRPr="00DD641C">
              <w:rPr>
                <w:rFonts w:ascii="Arial" w:hAnsi="Arial" w:cs="Arial"/>
                <w:bCs/>
                <w:noProof/>
                <w:color w:val="000000" w:themeColor="text1"/>
                <w:sz w:val="20"/>
                <w:szCs w:val="18"/>
              </w:rPr>
              <w:t> </w:t>
            </w:r>
            <w:r w:rsidR="001C4319" w:rsidRPr="00DD641C">
              <w:rPr>
                <w:rFonts w:ascii="Arial" w:hAnsi="Arial" w:cs="Arial"/>
                <w:bCs/>
                <w:color w:val="000000" w:themeColor="text1"/>
                <w:sz w:val="20"/>
                <w:szCs w:val="18"/>
              </w:rPr>
              <w:fldChar w:fldCharType="end"/>
            </w:r>
          </w:p>
          <w:p w14:paraId="1CE4B995" w14:textId="77777777" w:rsidR="000A3322" w:rsidRPr="00DD641C" w:rsidRDefault="000A3322" w:rsidP="007C3088">
            <w:pPr>
              <w:tabs>
                <w:tab w:val="left" w:pos="-720"/>
              </w:tabs>
              <w:contextualSpacing/>
              <w:jc w:val="both"/>
              <w:rPr>
                <w:rFonts w:ascii="Arial" w:hAnsi="Arial" w:cs="Arial"/>
                <w:color w:val="000000" w:themeColor="text1"/>
                <w:sz w:val="22"/>
                <w:szCs w:val="22"/>
              </w:rPr>
            </w:pPr>
          </w:p>
          <w:p w14:paraId="0DB050B0" w14:textId="6FE66D58" w:rsidR="000A3322" w:rsidRPr="00DD641C" w:rsidRDefault="000A3322" w:rsidP="007C3088">
            <w:pPr>
              <w:tabs>
                <w:tab w:val="left" w:pos="-720"/>
              </w:tabs>
              <w:ind w:left="720" w:hanging="720"/>
              <w:contextualSpacing/>
              <w:jc w:val="both"/>
              <w:rPr>
                <w:rFonts w:ascii="Arial" w:hAnsi="Arial" w:cs="Arial"/>
                <w:color w:val="000000" w:themeColor="text1"/>
                <w:sz w:val="22"/>
                <w:szCs w:val="22"/>
              </w:rPr>
            </w:pPr>
            <w:r w:rsidRPr="00DD641C">
              <w:rPr>
                <w:rFonts w:ascii="Arial" w:hAnsi="Arial" w:cs="Arial"/>
                <w:color w:val="000000" w:themeColor="text1"/>
                <w:sz w:val="22"/>
                <w:szCs w:val="22"/>
              </w:rPr>
              <w:t>RE:</w:t>
            </w:r>
            <w:r w:rsidRPr="00DD641C">
              <w:rPr>
                <w:rFonts w:ascii="Arial" w:hAnsi="Arial" w:cs="Arial"/>
                <w:color w:val="000000" w:themeColor="text1"/>
                <w:sz w:val="22"/>
                <w:szCs w:val="22"/>
              </w:rPr>
              <w:tab/>
            </w:r>
            <w:r w:rsidR="00D5113E" w:rsidRPr="00DD641C">
              <w:rPr>
                <w:rFonts w:ascii="Arial" w:hAnsi="Arial" w:cs="Arial"/>
                <w:color w:val="000000" w:themeColor="text1"/>
                <w:sz w:val="22"/>
                <w:szCs w:val="22"/>
              </w:rPr>
              <w:t>Gexpro Services</w:t>
            </w:r>
            <w:r w:rsidR="00B55EDA" w:rsidRPr="00DD641C">
              <w:rPr>
                <w:rFonts w:ascii="Arial" w:hAnsi="Arial" w:cs="Arial"/>
                <w:color w:val="000000" w:themeColor="text1"/>
                <w:sz w:val="22"/>
                <w:szCs w:val="22"/>
              </w:rPr>
              <w:t xml:space="preserve"> Supplier Acknowledgment</w:t>
            </w:r>
          </w:p>
          <w:p w14:paraId="40143552" w14:textId="77777777" w:rsidR="007C3088" w:rsidRPr="00DD641C" w:rsidRDefault="007C3088" w:rsidP="007C3088">
            <w:pPr>
              <w:tabs>
                <w:tab w:val="left" w:pos="-720"/>
              </w:tabs>
              <w:ind w:left="720" w:hanging="720"/>
              <w:contextualSpacing/>
              <w:jc w:val="both"/>
              <w:rPr>
                <w:rFonts w:ascii="Arial" w:hAnsi="Arial" w:cs="Arial"/>
                <w:color w:val="000000" w:themeColor="text1"/>
                <w:sz w:val="22"/>
                <w:szCs w:val="22"/>
              </w:rPr>
            </w:pPr>
          </w:p>
          <w:p w14:paraId="624E6C45" w14:textId="77777777" w:rsidR="000A3322" w:rsidRPr="00DD641C" w:rsidRDefault="000A3322" w:rsidP="007C3088">
            <w:pPr>
              <w:tabs>
                <w:tab w:val="left" w:pos="-720"/>
              </w:tabs>
              <w:contextualSpacing/>
              <w:jc w:val="both"/>
              <w:rPr>
                <w:rFonts w:ascii="Arial" w:hAnsi="Arial" w:cs="Arial"/>
                <w:color w:val="000000" w:themeColor="text1"/>
                <w:sz w:val="22"/>
                <w:szCs w:val="22"/>
              </w:rPr>
            </w:pPr>
            <w:r w:rsidRPr="00DD641C">
              <w:rPr>
                <w:rFonts w:ascii="Arial" w:hAnsi="Arial" w:cs="Arial"/>
                <w:color w:val="000000" w:themeColor="text1"/>
                <w:sz w:val="22"/>
                <w:szCs w:val="22"/>
              </w:rPr>
              <w:t>Dear Supplier:</w:t>
            </w:r>
          </w:p>
          <w:p w14:paraId="759C78F7" w14:textId="77777777" w:rsidR="000A3322" w:rsidRPr="00DD641C" w:rsidRDefault="000A3322" w:rsidP="007C3088">
            <w:pPr>
              <w:tabs>
                <w:tab w:val="left" w:pos="-720"/>
              </w:tabs>
              <w:contextualSpacing/>
              <w:jc w:val="both"/>
              <w:rPr>
                <w:rFonts w:ascii="Arial" w:hAnsi="Arial" w:cs="Arial"/>
                <w:color w:val="000000" w:themeColor="text1"/>
                <w:sz w:val="22"/>
                <w:szCs w:val="22"/>
              </w:rPr>
            </w:pPr>
          </w:p>
          <w:p w14:paraId="0ED99D23" w14:textId="1DA887E7" w:rsidR="000A3322" w:rsidRPr="00DD641C" w:rsidRDefault="000A3322" w:rsidP="007C3088">
            <w:pPr>
              <w:jc w:val="both"/>
              <w:rPr>
                <w:rFonts w:ascii="Arial" w:hAnsi="Arial" w:cs="Arial"/>
                <w:color w:val="000000" w:themeColor="text1"/>
                <w:sz w:val="22"/>
                <w:szCs w:val="22"/>
              </w:rPr>
            </w:pPr>
            <w:r w:rsidRPr="00DD641C">
              <w:rPr>
                <w:rFonts w:ascii="Arial" w:hAnsi="Arial" w:cs="Arial"/>
                <w:color w:val="000000" w:themeColor="text1"/>
                <w:sz w:val="22"/>
                <w:szCs w:val="22"/>
              </w:rPr>
              <w:t xml:space="preserve">  </w:t>
            </w:r>
            <w:r w:rsidR="00D5113E" w:rsidRPr="00DD641C">
              <w:rPr>
                <w:rFonts w:ascii="Arial" w:hAnsi="Arial" w:cs="Arial"/>
                <w:color w:val="000000" w:themeColor="text1"/>
                <w:sz w:val="22"/>
                <w:szCs w:val="22"/>
              </w:rPr>
              <w:t xml:space="preserve">Gexpro Services </w:t>
            </w:r>
            <w:r w:rsidRPr="00DD641C">
              <w:rPr>
                <w:rFonts w:ascii="Arial" w:hAnsi="Arial" w:cs="Arial"/>
                <w:color w:val="000000" w:themeColor="text1"/>
                <w:sz w:val="22"/>
                <w:szCs w:val="22"/>
              </w:rPr>
              <w:t xml:space="preserve">is pleased to offer you the opportunity to sell your products through one or more of its </w:t>
            </w:r>
            <w:r w:rsidR="00D5113E" w:rsidRPr="00DD641C">
              <w:rPr>
                <w:rFonts w:ascii="Arial" w:hAnsi="Arial" w:cs="Arial"/>
                <w:color w:val="000000" w:themeColor="text1"/>
                <w:sz w:val="22"/>
                <w:szCs w:val="22"/>
              </w:rPr>
              <w:t>sites</w:t>
            </w:r>
            <w:r w:rsidRPr="00DD641C">
              <w:rPr>
                <w:rFonts w:ascii="Arial" w:hAnsi="Arial" w:cs="Arial"/>
                <w:color w:val="000000" w:themeColor="text1"/>
                <w:sz w:val="22"/>
                <w:szCs w:val="22"/>
              </w:rPr>
              <w:t xml:space="preserve">.  To maintain its reputation as a first class supply chain solutions provider, </w:t>
            </w:r>
            <w:r w:rsidR="00D5113E" w:rsidRPr="00DD641C">
              <w:rPr>
                <w:rFonts w:ascii="Arial" w:hAnsi="Arial" w:cs="Arial"/>
                <w:color w:val="000000" w:themeColor="text1"/>
                <w:sz w:val="22"/>
                <w:szCs w:val="22"/>
              </w:rPr>
              <w:t xml:space="preserve">Gexpro Services </w:t>
            </w:r>
            <w:r w:rsidRPr="00DD641C">
              <w:rPr>
                <w:rFonts w:ascii="Arial" w:hAnsi="Arial" w:cs="Arial"/>
                <w:color w:val="000000" w:themeColor="text1"/>
                <w:sz w:val="22"/>
                <w:szCs w:val="22"/>
              </w:rPr>
              <w:t xml:space="preserve">commits to provide its customers with top quality products from original equipment manufacturers, authorized distributors and/or other reputable vendors.  Accordingly, </w:t>
            </w:r>
            <w:r w:rsidR="00D5113E" w:rsidRPr="00DD641C">
              <w:rPr>
                <w:rFonts w:ascii="Arial" w:hAnsi="Arial" w:cs="Arial"/>
                <w:color w:val="000000" w:themeColor="text1"/>
                <w:sz w:val="22"/>
                <w:szCs w:val="22"/>
              </w:rPr>
              <w:t xml:space="preserve">Gexpro Services </w:t>
            </w:r>
            <w:r w:rsidRPr="00DD641C">
              <w:rPr>
                <w:rFonts w:ascii="Arial" w:hAnsi="Arial" w:cs="Arial"/>
                <w:color w:val="000000" w:themeColor="text1"/>
                <w:sz w:val="22"/>
                <w:szCs w:val="22"/>
              </w:rPr>
              <w:t xml:space="preserve">requires that all suppliers acknowledge acceptance of the following terms prior to </w:t>
            </w:r>
            <w:r w:rsidR="00D5113E" w:rsidRPr="00DD641C">
              <w:rPr>
                <w:rFonts w:ascii="Arial" w:hAnsi="Arial" w:cs="Arial"/>
                <w:color w:val="000000" w:themeColor="text1"/>
                <w:sz w:val="22"/>
                <w:szCs w:val="22"/>
              </w:rPr>
              <w:t xml:space="preserve">Gexpro Services </w:t>
            </w:r>
            <w:r w:rsidRPr="00DD641C">
              <w:rPr>
                <w:rFonts w:ascii="Arial" w:hAnsi="Arial" w:cs="Arial"/>
                <w:color w:val="000000" w:themeColor="text1"/>
                <w:sz w:val="22"/>
                <w:szCs w:val="22"/>
              </w:rPr>
              <w:t>agreeing to distribute any products or services.</w:t>
            </w:r>
          </w:p>
          <w:p w14:paraId="4D6DEF80" w14:textId="65727AAA" w:rsidR="000A3322" w:rsidRPr="00DD641C" w:rsidRDefault="000A3322" w:rsidP="007C3088">
            <w:pPr>
              <w:jc w:val="both"/>
              <w:rPr>
                <w:rFonts w:ascii="Arial" w:hAnsi="Arial" w:cs="Arial"/>
                <w:color w:val="000000" w:themeColor="text1"/>
                <w:sz w:val="22"/>
                <w:szCs w:val="22"/>
              </w:rPr>
            </w:pPr>
            <w:r w:rsidRPr="00DD641C">
              <w:rPr>
                <w:rFonts w:ascii="Arial" w:hAnsi="Arial" w:cs="Arial"/>
                <w:color w:val="000000" w:themeColor="text1"/>
                <w:sz w:val="22"/>
                <w:szCs w:val="22"/>
              </w:rPr>
              <w:t xml:space="preserve">In consideration for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agreeing to sell Suppliers products and/or services (collectively “Products”), Supplier acknowledges and agrees as follows</w:t>
            </w:r>
            <w:r w:rsidR="007C3088" w:rsidRPr="00DD641C">
              <w:rPr>
                <w:rFonts w:ascii="Arial" w:hAnsi="Arial" w:cs="Arial"/>
                <w:color w:val="000000" w:themeColor="text1"/>
                <w:sz w:val="22"/>
                <w:szCs w:val="22"/>
              </w:rPr>
              <w:t>:</w:t>
            </w:r>
          </w:p>
          <w:p w14:paraId="0D89ECA7" w14:textId="77777777" w:rsidR="007C3088" w:rsidRPr="00DD641C" w:rsidRDefault="007C3088" w:rsidP="007C3088">
            <w:pPr>
              <w:jc w:val="both"/>
              <w:rPr>
                <w:rFonts w:ascii="Arial" w:hAnsi="Arial" w:cs="Arial"/>
                <w:color w:val="000000" w:themeColor="text1"/>
                <w:sz w:val="22"/>
                <w:szCs w:val="22"/>
              </w:rPr>
            </w:pPr>
          </w:p>
          <w:p w14:paraId="7F486C66" w14:textId="77777777" w:rsidR="007C3088" w:rsidRPr="00DD641C" w:rsidRDefault="007C3088" w:rsidP="007C3088">
            <w:pPr>
              <w:jc w:val="both"/>
              <w:rPr>
                <w:rFonts w:ascii="Arial" w:hAnsi="Arial" w:cs="Arial"/>
                <w:color w:val="000000" w:themeColor="text1"/>
                <w:sz w:val="22"/>
                <w:szCs w:val="22"/>
              </w:rPr>
            </w:pPr>
          </w:p>
          <w:p w14:paraId="18738BEE" w14:textId="73D8AC1D" w:rsidR="000A3322" w:rsidRPr="00DD641C" w:rsidRDefault="000A3322" w:rsidP="007C3088">
            <w:pPr>
              <w:numPr>
                <w:ilvl w:val="0"/>
                <w:numId w:val="7"/>
              </w:numPr>
              <w:tabs>
                <w:tab w:val="num" w:pos="720"/>
              </w:tabs>
              <w:spacing w:after="120"/>
              <w:jc w:val="both"/>
              <w:rPr>
                <w:rFonts w:ascii="Arial" w:hAnsi="Arial" w:cs="Arial"/>
                <w:color w:val="000000" w:themeColor="text1"/>
                <w:sz w:val="22"/>
                <w:szCs w:val="22"/>
              </w:rPr>
            </w:pPr>
            <w:r w:rsidRPr="00DD641C">
              <w:rPr>
                <w:rFonts w:ascii="Arial" w:hAnsi="Arial" w:cs="Arial"/>
                <w:color w:val="000000" w:themeColor="text1"/>
                <w:sz w:val="22"/>
                <w:szCs w:val="22"/>
              </w:rPr>
              <w:t xml:space="preserve">Supplier is the original equipment manufacturer, the service provider, authorized distributor, reseller, representative and/or other authorized vendor for all Products offered for sale to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w:t>
            </w:r>
          </w:p>
          <w:p w14:paraId="23CBDB24" w14:textId="41458391" w:rsidR="000A3322" w:rsidRPr="00DD641C" w:rsidRDefault="000A3322" w:rsidP="007C3088">
            <w:pPr>
              <w:numPr>
                <w:ilvl w:val="0"/>
                <w:numId w:val="7"/>
              </w:numPr>
              <w:tabs>
                <w:tab w:val="num" w:pos="720"/>
              </w:tabs>
              <w:spacing w:after="120"/>
              <w:jc w:val="both"/>
              <w:rPr>
                <w:rFonts w:ascii="Arial" w:hAnsi="Arial" w:cs="Arial"/>
                <w:color w:val="000000" w:themeColor="text1"/>
                <w:sz w:val="22"/>
                <w:szCs w:val="22"/>
              </w:rPr>
            </w:pPr>
            <w:r w:rsidRPr="00DD641C">
              <w:rPr>
                <w:rFonts w:ascii="Arial" w:hAnsi="Arial" w:cs="Arial"/>
                <w:color w:val="000000" w:themeColor="text1"/>
                <w:sz w:val="22"/>
                <w:szCs w:val="22"/>
              </w:rPr>
              <w:t xml:space="preserve">Supplier warrants that the Products shall be new and covered by a warranty which is fully assignable by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to its customer.  Supplier also warrants that the Products shall be free from defects in material, workmanship and title, and will conform to the requirements of </w:t>
            </w:r>
            <w:r w:rsidRPr="00DD641C">
              <w:rPr>
                <w:rFonts w:ascii="Arial" w:hAnsi="Arial" w:cs="Arial"/>
                <w:color w:val="000000" w:themeColor="text1"/>
                <w:sz w:val="22"/>
                <w:szCs w:val="22"/>
              </w:rPr>
              <w:lastRenderedPageBreak/>
              <w:t xml:space="preserve">any applicable purchase order issued by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and accepted by Supplier.  Supplier further warrants that the Products will not contain asbestos.  </w:t>
            </w:r>
          </w:p>
          <w:p w14:paraId="5EA2B7F6" w14:textId="22579713" w:rsidR="007C3088" w:rsidRPr="00DD641C" w:rsidRDefault="000A3322" w:rsidP="007C3088">
            <w:pPr>
              <w:numPr>
                <w:ilvl w:val="0"/>
                <w:numId w:val="7"/>
              </w:numPr>
              <w:tabs>
                <w:tab w:val="num" w:pos="720"/>
              </w:tabs>
              <w:spacing w:after="120"/>
              <w:jc w:val="both"/>
              <w:rPr>
                <w:rFonts w:ascii="Arial" w:hAnsi="Arial" w:cs="Arial"/>
                <w:color w:val="000000" w:themeColor="text1"/>
                <w:sz w:val="22"/>
                <w:szCs w:val="22"/>
              </w:rPr>
            </w:pPr>
            <w:r w:rsidRPr="00DD641C">
              <w:rPr>
                <w:rFonts w:ascii="Arial" w:hAnsi="Arial" w:cs="Arial"/>
                <w:color w:val="000000" w:themeColor="text1"/>
                <w:sz w:val="22"/>
                <w:szCs w:val="22"/>
              </w:rPr>
              <w:t xml:space="preserve">Supplier agrees to defend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and any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customer, at Supplier’s expense, against all claims made against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or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customer, arising out of or relating to Supplier’s Products, including but not limited to, claims based on (1) breach of any of the warranties set forth in this agreement, (2) late performance (except excusable delays), (3) defective Products, (4) failure of Products to conform to specifications, or (5) infringement of any patent, trademark or copyright. Seller further agrees to indemnify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and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customer for all judgments, settlements, expenses and legal fees that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and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customer incurs arising from such claims, including, if Supplier fails to defend, legal fees and expenses of enforcement of this indemnity. </w:t>
            </w:r>
          </w:p>
          <w:p w14:paraId="237847F0" w14:textId="77777777" w:rsidR="007C3088" w:rsidRPr="00DD641C" w:rsidRDefault="007C3088" w:rsidP="007C3088">
            <w:pPr>
              <w:spacing w:after="120"/>
              <w:jc w:val="both"/>
              <w:rPr>
                <w:rFonts w:ascii="Arial" w:hAnsi="Arial" w:cs="Arial"/>
                <w:color w:val="000000" w:themeColor="text1"/>
                <w:sz w:val="22"/>
                <w:szCs w:val="22"/>
              </w:rPr>
            </w:pPr>
          </w:p>
          <w:p w14:paraId="586C876C" w14:textId="6C5AD568" w:rsidR="000A3322" w:rsidRPr="00DD641C" w:rsidRDefault="000A3322" w:rsidP="007C3088">
            <w:pPr>
              <w:numPr>
                <w:ilvl w:val="0"/>
                <w:numId w:val="7"/>
              </w:numPr>
              <w:tabs>
                <w:tab w:val="num" w:pos="720"/>
              </w:tabs>
              <w:spacing w:after="120"/>
              <w:jc w:val="both"/>
              <w:rPr>
                <w:rFonts w:ascii="Arial" w:hAnsi="Arial" w:cs="Arial"/>
                <w:color w:val="000000" w:themeColor="text1"/>
                <w:sz w:val="22"/>
                <w:szCs w:val="22"/>
              </w:rPr>
            </w:pPr>
            <w:r w:rsidRPr="00DD641C">
              <w:rPr>
                <w:rFonts w:ascii="Arial" w:hAnsi="Arial" w:cs="Arial"/>
                <w:color w:val="000000" w:themeColor="text1"/>
                <w:sz w:val="22"/>
                <w:szCs w:val="22"/>
              </w:rPr>
              <w:t xml:space="preserve">Supplier shall keep confidential any technical, process, proprietary or economic information derived from drawings, models, specifications and any other data and/or information furnished by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or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customer (the “Confidential Information”) and shall not divulge, directly or indirectly, the Confidential Information for the benefit of any other party without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prior written consent. The restrictions in this Section regarding the Confidential Information shall not apply as to particular portions of the Confidential Information disclosed by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to Supplier if such information: (i) is or becomes </w:t>
            </w:r>
            <w:r w:rsidRPr="00DD641C">
              <w:rPr>
                <w:rFonts w:ascii="Arial" w:hAnsi="Arial" w:cs="Arial"/>
                <w:color w:val="000000" w:themeColor="text1"/>
                <w:sz w:val="22"/>
                <w:szCs w:val="22"/>
              </w:rPr>
              <w:lastRenderedPageBreak/>
              <w:t xml:space="preserve">generally available to the public other than as a result of disclosure by Supplier; (ii) was available on a non-confidential basis prior to its disclosure to Supplier; (iii) is or becomes available to Supplier on a non-confidential basis from a source other than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when such source is not, to the best of Supplier’s knowledge, subject to a confidentiality obligation with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or (iv) was independently developed by Supplier, without reference to the Confidential Information, and Supplier can verify the development of such information by written documentation. Upon request of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Supplier shall promptly return to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or destroy (with such destruction certified in writing by Supplier) all Confidential Information, including any copies thereof.   </w:t>
            </w:r>
          </w:p>
          <w:p w14:paraId="56940DC7" w14:textId="3DB2B0FC" w:rsidR="000A3322" w:rsidRPr="00DD641C" w:rsidRDefault="000A3322" w:rsidP="007C3088">
            <w:pPr>
              <w:numPr>
                <w:ilvl w:val="0"/>
                <w:numId w:val="7"/>
              </w:numPr>
              <w:tabs>
                <w:tab w:val="num" w:pos="720"/>
              </w:tabs>
              <w:spacing w:after="120"/>
              <w:jc w:val="both"/>
              <w:rPr>
                <w:rFonts w:ascii="Arial" w:hAnsi="Arial" w:cs="Arial"/>
                <w:color w:val="000000" w:themeColor="text1"/>
                <w:sz w:val="22"/>
                <w:szCs w:val="22"/>
              </w:rPr>
            </w:pPr>
            <w:r w:rsidRPr="00DD641C">
              <w:rPr>
                <w:rFonts w:ascii="Arial" w:hAnsi="Arial" w:cs="Arial"/>
                <w:color w:val="000000" w:themeColor="text1"/>
                <w:sz w:val="22"/>
                <w:szCs w:val="22"/>
              </w:rPr>
              <w:t xml:space="preserve">Supplier shall not make any announcement, take or release any photographs (except for its internal operation purposes for the manufacture and assembly of the goods), or release any information concerning this Agreement or any part thereof or with respect to its business relationship with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to any third party, member of the public, press, business entity, or any official body except as required by applicable law, rule, injunction or administrative order without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prior written conse</w:t>
            </w:r>
            <w:r w:rsidR="007C3088" w:rsidRPr="00DD641C">
              <w:rPr>
                <w:rFonts w:ascii="Arial" w:hAnsi="Arial" w:cs="Arial"/>
                <w:color w:val="000000" w:themeColor="text1"/>
                <w:sz w:val="22"/>
                <w:szCs w:val="22"/>
              </w:rPr>
              <w:t>nt.</w:t>
            </w:r>
          </w:p>
          <w:p w14:paraId="4CFC97FA" w14:textId="307260AB" w:rsidR="000A3322" w:rsidRPr="00B538B3" w:rsidRDefault="000A3322" w:rsidP="007C3088">
            <w:pPr>
              <w:numPr>
                <w:ilvl w:val="0"/>
                <w:numId w:val="7"/>
              </w:numPr>
              <w:tabs>
                <w:tab w:val="num" w:pos="720"/>
              </w:tabs>
              <w:spacing w:after="120"/>
              <w:jc w:val="both"/>
              <w:rPr>
                <w:rFonts w:ascii="Arial" w:hAnsi="Arial" w:cs="Arial"/>
                <w:color w:val="000000" w:themeColor="text1"/>
                <w:sz w:val="22"/>
                <w:szCs w:val="22"/>
              </w:rPr>
            </w:pPr>
            <w:r w:rsidRPr="00DD641C">
              <w:rPr>
                <w:rFonts w:ascii="Arial" w:hAnsi="Arial" w:cs="Arial"/>
                <w:color w:val="000000" w:themeColor="text1"/>
                <w:sz w:val="22"/>
                <w:szCs w:val="22"/>
              </w:rPr>
              <w:t xml:space="preserve">Supplier shall maintain during the term of this agreement, at its own expense, insurance coverage that is commercially reasonable given industry practice for a similarly situated business, but in no event shall such coverage be less than the minimum insurance requirements.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shall be added as an additional insured on the Commercial General Liability and Auto policies.  All required policies </w:t>
            </w:r>
            <w:r w:rsidRPr="00DD641C">
              <w:rPr>
                <w:rFonts w:ascii="Arial" w:hAnsi="Arial" w:cs="Arial"/>
                <w:color w:val="000000" w:themeColor="text1"/>
                <w:sz w:val="22"/>
                <w:szCs w:val="22"/>
              </w:rPr>
              <w:lastRenderedPageBreak/>
              <w:t xml:space="preserve">shall contain a waiver of Subrogation in favor of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Supplier’s insurance shall be primary to and non-contributory with any other insurance carried by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and/or its parent.  Supplier agrees to provide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notice of any change in, or cancellation of, the above insurance policies in accordance with policy provisions. Upon request, Supplier shall provide </w:t>
            </w:r>
            <w:r w:rsidR="00D5113E" w:rsidRPr="00DD641C">
              <w:rPr>
                <w:rFonts w:ascii="Arial" w:hAnsi="Arial" w:cs="Arial"/>
                <w:color w:val="000000" w:themeColor="text1"/>
                <w:sz w:val="22"/>
                <w:szCs w:val="22"/>
              </w:rPr>
              <w:t xml:space="preserve">Gexpro </w:t>
            </w:r>
            <w:r w:rsidR="00D5113E" w:rsidRPr="00B538B3">
              <w:rPr>
                <w:rFonts w:ascii="Arial" w:hAnsi="Arial" w:cs="Arial"/>
                <w:color w:val="000000" w:themeColor="text1"/>
                <w:sz w:val="22"/>
                <w:szCs w:val="22"/>
              </w:rPr>
              <w:t>Services</w:t>
            </w:r>
            <w:r w:rsidRPr="00B538B3">
              <w:rPr>
                <w:rFonts w:ascii="Arial" w:hAnsi="Arial" w:cs="Arial"/>
                <w:color w:val="000000" w:themeColor="text1"/>
                <w:sz w:val="22"/>
                <w:szCs w:val="22"/>
              </w:rPr>
              <w:t xml:space="preserve"> with an insurance certificate reflecting the limits and terms.</w:t>
            </w:r>
          </w:p>
          <w:p w14:paraId="115F26F1" w14:textId="77777777" w:rsidR="000A3322" w:rsidRPr="00B538B3" w:rsidRDefault="000A3322" w:rsidP="007C3088">
            <w:pPr>
              <w:numPr>
                <w:ilvl w:val="0"/>
                <w:numId w:val="7"/>
              </w:numPr>
              <w:tabs>
                <w:tab w:val="num" w:pos="720"/>
              </w:tabs>
              <w:spacing w:after="120"/>
              <w:ind w:right="90"/>
              <w:jc w:val="both"/>
              <w:rPr>
                <w:rFonts w:ascii="Arial" w:hAnsi="Arial" w:cs="Arial"/>
                <w:color w:val="000000" w:themeColor="text1"/>
                <w:sz w:val="22"/>
                <w:szCs w:val="22"/>
              </w:rPr>
            </w:pPr>
            <w:r w:rsidRPr="00B538B3">
              <w:rPr>
                <w:rFonts w:ascii="Arial" w:hAnsi="Arial" w:cs="Arial"/>
                <w:color w:val="000000" w:themeColor="text1"/>
                <w:sz w:val="22"/>
                <w:szCs w:val="22"/>
              </w:rPr>
              <w:t>Supplier agrees to comply with all applicable laws and regulations where the Products are manufactured and/or delivered.</w:t>
            </w:r>
          </w:p>
          <w:p w14:paraId="0A65AC38" w14:textId="2E5E984C" w:rsidR="000A3322" w:rsidRPr="00DD641C" w:rsidRDefault="000A3322" w:rsidP="007C3088">
            <w:pPr>
              <w:numPr>
                <w:ilvl w:val="0"/>
                <w:numId w:val="7"/>
              </w:numPr>
              <w:tabs>
                <w:tab w:val="num" w:pos="720"/>
              </w:tabs>
              <w:spacing w:after="120"/>
              <w:jc w:val="both"/>
              <w:rPr>
                <w:rFonts w:ascii="Arial" w:hAnsi="Arial" w:cs="Arial"/>
                <w:color w:val="000000" w:themeColor="text1"/>
                <w:sz w:val="22"/>
                <w:szCs w:val="22"/>
              </w:rPr>
            </w:pPr>
            <w:r w:rsidRPr="00B538B3">
              <w:rPr>
                <w:rFonts w:ascii="Arial" w:hAnsi="Arial" w:cs="Arial"/>
                <w:color w:val="000000" w:themeColor="text1"/>
                <w:sz w:val="22"/>
                <w:szCs w:val="22"/>
              </w:rPr>
              <w:t xml:space="preserve">Supplier acknowledges receipt of </w:t>
            </w:r>
            <w:r w:rsidR="00D5113E" w:rsidRPr="00B538B3">
              <w:rPr>
                <w:rFonts w:ascii="Arial" w:hAnsi="Arial" w:cs="Arial"/>
                <w:color w:val="000000" w:themeColor="text1"/>
                <w:sz w:val="22"/>
                <w:szCs w:val="22"/>
              </w:rPr>
              <w:t>Gexpro Services’</w:t>
            </w:r>
            <w:r w:rsidRPr="00B538B3">
              <w:rPr>
                <w:rFonts w:ascii="Arial" w:hAnsi="Arial" w:cs="Arial"/>
                <w:color w:val="000000" w:themeColor="text1"/>
                <w:sz w:val="22"/>
                <w:szCs w:val="22"/>
              </w:rPr>
              <w:t xml:space="preserve"> Code of Conduct and </w:t>
            </w:r>
            <w:r w:rsidR="00D5113E" w:rsidRPr="00B538B3">
              <w:rPr>
                <w:rFonts w:ascii="Arial" w:hAnsi="Arial" w:cs="Arial"/>
                <w:color w:val="000000" w:themeColor="text1"/>
                <w:sz w:val="22"/>
                <w:szCs w:val="22"/>
              </w:rPr>
              <w:t>Gexpro Services’</w:t>
            </w:r>
            <w:r w:rsidRPr="00B538B3">
              <w:rPr>
                <w:rFonts w:ascii="Arial" w:hAnsi="Arial" w:cs="Arial"/>
                <w:color w:val="000000" w:themeColor="text1"/>
                <w:sz w:val="22"/>
                <w:szCs w:val="22"/>
              </w:rPr>
              <w:t xml:space="preserve"> </w:t>
            </w:r>
            <w:r w:rsidR="001275AB" w:rsidRPr="00382935">
              <w:rPr>
                <w:rFonts w:ascii="Arial" w:hAnsi="Arial" w:cs="Arial"/>
                <w:color w:val="000000" w:themeColor="text1"/>
                <w:sz w:val="22"/>
                <w:szCs w:val="22"/>
              </w:rPr>
              <w:t xml:space="preserve">Supplier Code of Conduct </w:t>
            </w:r>
            <w:r w:rsidRPr="00B538B3">
              <w:rPr>
                <w:rFonts w:ascii="Arial" w:hAnsi="Arial" w:cs="Arial"/>
                <w:color w:val="000000" w:themeColor="text1"/>
                <w:sz w:val="22"/>
                <w:szCs w:val="22"/>
              </w:rPr>
              <w:t xml:space="preserve">which are available at </w:t>
            </w:r>
            <w:hyperlink r:id="rId12" w:history="1">
              <w:r w:rsidR="00D5113E" w:rsidRPr="00B538B3">
                <w:rPr>
                  <w:rStyle w:val="Hyperlink"/>
                  <w:rFonts w:ascii="Arial" w:hAnsi="Arial" w:cs="Arial"/>
                  <w:color w:val="000000" w:themeColor="text1"/>
                  <w:sz w:val="22"/>
                  <w:szCs w:val="22"/>
                </w:rPr>
                <w:t>www.gexproservices.com</w:t>
              </w:r>
            </w:hyperlink>
            <w:r w:rsidR="00D5113E" w:rsidRPr="00B538B3">
              <w:rPr>
                <w:rFonts w:ascii="Arial" w:hAnsi="Arial" w:cs="Arial"/>
                <w:color w:val="000000" w:themeColor="text1"/>
                <w:sz w:val="22"/>
                <w:szCs w:val="22"/>
              </w:rPr>
              <w:t>.</w:t>
            </w:r>
            <w:r w:rsidRPr="00B538B3">
              <w:rPr>
                <w:rFonts w:ascii="Arial" w:hAnsi="Arial" w:cs="Arial"/>
                <w:color w:val="000000" w:themeColor="text1"/>
                <w:sz w:val="22"/>
                <w:szCs w:val="22"/>
              </w:rPr>
              <w:t xml:space="preserve">  Supplier further acknowledges that compliance with the principles</w:t>
            </w:r>
            <w:r w:rsidRPr="00DD641C">
              <w:rPr>
                <w:rFonts w:ascii="Arial" w:hAnsi="Arial" w:cs="Arial"/>
                <w:color w:val="000000" w:themeColor="text1"/>
                <w:sz w:val="22"/>
                <w:szCs w:val="22"/>
              </w:rPr>
              <w:t xml:space="preserve"> contained therein is a material part of this agreement.</w:t>
            </w:r>
          </w:p>
          <w:p w14:paraId="798C8A73" w14:textId="757A685C" w:rsidR="000A3322" w:rsidRPr="00DD641C" w:rsidRDefault="000A3322" w:rsidP="007C3088">
            <w:pPr>
              <w:numPr>
                <w:ilvl w:val="0"/>
                <w:numId w:val="7"/>
              </w:numPr>
              <w:tabs>
                <w:tab w:val="num" w:pos="720"/>
              </w:tabs>
              <w:spacing w:after="120"/>
              <w:jc w:val="both"/>
              <w:rPr>
                <w:rFonts w:ascii="Arial" w:hAnsi="Arial" w:cs="Arial"/>
                <w:color w:val="000000" w:themeColor="text1"/>
                <w:sz w:val="22"/>
                <w:szCs w:val="22"/>
              </w:rPr>
            </w:pPr>
            <w:r w:rsidRPr="00DD641C">
              <w:rPr>
                <w:rFonts w:ascii="Arial" w:hAnsi="Arial" w:cs="Arial"/>
                <w:color w:val="000000" w:themeColor="text1"/>
                <w:sz w:val="22"/>
                <w:szCs w:val="22"/>
              </w:rPr>
              <w:t xml:space="preserve">Supplier acknowledges and agrees that additional terms and specifications that appear on any purchase order issued by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and accepted by Supplier shall apply to that particular order.</w:t>
            </w:r>
          </w:p>
          <w:p w14:paraId="19A2F280" w14:textId="77777777" w:rsidR="007C3088" w:rsidRPr="00DD641C" w:rsidRDefault="007C3088" w:rsidP="007C3088">
            <w:pPr>
              <w:spacing w:after="120"/>
              <w:jc w:val="both"/>
              <w:rPr>
                <w:rFonts w:ascii="Arial" w:hAnsi="Arial" w:cs="Arial"/>
                <w:color w:val="000000" w:themeColor="text1"/>
                <w:sz w:val="22"/>
                <w:szCs w:val="22"/>
              </w:rPr>
            </w:pPr>
          </w:p>
          <w:p w14:paraId="1B3DE53B" w14:textId="77777777" w:rsidR="000A3322" w:rsidRPr="00DD641C" w:rsidRDefault="000A3322" w:rsidP="007C3088">
            <w:pPr>
              <w:numPr>
                <w:ilvl w:val="0"/>
                <w:numId w:val="7"/>
              </w:numPr>
              <w:tabs>
                <w:tab w:val="num" w:pos="720"/>
              </w:tabs>
              <w:spacing w:after="120"/>
              <w:jc w:val="both"/>
              <w:rPr>
                <w:rFonts w:ascii="Arial" w:hAnsi="Arial" w:cs="Arial"/>
                <w:color w:val="000000" w:themeColor="text1"/>
                <w:sz w:val="22"/>
                <w:szCs w:val="22"/>
              </w:rPr>
            </w:pPr>
            <w:r w:rsidRPr="00DD641C">
              <w:rPr>
                <w:rFonts w:ascii="Arial" w:hAnsi="Arial" w:cs="Arial"/>
                <w:color w:val="000000" w:themeColor="text1"/>
                <w:sz w:val="22"/>
                <w:szCs w:val="22"/>
              </w:rPr>
              <w:t>This agreement shall inure to the benefit of the parties hereto and their respective successors and/or assigns.</w:t>
            </w:r>
          </w:p>
          <w:p w14:paraId="308FBBE9" w14:textId="77777777" w:rsidR="000A3322" w:rsidRPr="00DD641C" w:rsidRDefault="000A3322" w:rsidP="007C3088">
            <w:pPr>
              <w:numPr>
                <w:ilvl w:val="0"/>
                <w:numId w:val="7"/>
              </w:numPr>
              <w:tabs>
                <w:tab w:val="num" w:pos="720"/>
              </w:tabs>
              <w:spacing w:after="120"/>
              <w:jc w:val="both"/>
              <w:rPr>
                <w:rFonts w:ascii="Arial" w:hAnsi="Arial" w:cs="Arial"/>
                <w:color w:val="000000" w:themeColor="text1"/>
                <w:sz w:val="22"/>
                <w:szCs w:val="22"/>
              </w:rPr>
            </w:pPr>
            <w:r w:rsidRPr="00DD641C">
              <w:rPr>
                <w:rFonts w:ascii="Arial" w:hAnsi="Arial" w:cs="Arial"/>
                <w:color w:val="000000" w:themeColor="text1"/>
                <w:sz w:val="22"/>
                <w:szCs w:val="22"/>
              </w:rPr>
              <w:t>This agreement and all disputes related to it shall be governed by the laws of the State of Hungary without giving effect to its conflict of law rules.</w:t>
            </w:r>
          </w:p>
          <w:p w14:paraId="1528AB52" w14:textId="77777777" w:rsidR="00F65335" w:rsidRPr="00DD641C" w:rsidRDefault="00F65335" w:rsidP="007C3088">
            <w:pPr>
              <w:tabs>
                <w:tab w:val="left" w:pos="-720"/>
              </w:tabs>
              <w:spacing w:after="120"/>
              <w:contextualSpacing/>
              <w:jc w:val="both"/>
              <w:rPr>
                <w:rFonts w:ascii="Arial" w:hAnsi="Arial" w:cs="Arial"/>
                <w:color w:val="000000" w:themeColor="text1"/>
                <w:sz w:val="18"/>
                <w:szCs w:val="18"/>
              </w:rPr>
            </w:pPr>
          </w:p>
          <w:p w14:paraId="54411BD0" w14:textId="77777777" w:rsidR="00E33A8A" w:rsidRPr="00DD641C" w:rsidRDefault="00E33A8A" w:rsidP="007C3088">
            <w:pPr>
              <w:tabs>
                <w:tab w:val="left" w:pos="-720"/>
              </w:tabs>
              <w:spacing w:after="120"/>
              <w:contextualSpacing/>
              <w:jc w:val="both"/>
              <w:rPr>
                <w:rFonts w:ascii="Arial" w:hAnsi="Arial" w:cs="Arial"/>
                <w:color w:val="000000" w:themeColor="text1"/>
                <w:sz w:val="22"/>
                <w:szCs w:val="22"/>
              </w:rPr>
            </w:pPr>
          </w:p>
          <w:p w14:paraId="60D4EF26" w14:textId="77777777" w:rsidR="000A3322" w:rsidRPr="00DD641C" w:rsidRDefault="000A3322" w:rsidP="007C3088">
            <w:pPr>
              <w:tabs>
                <w:tab w:val="left" w:pos="-720"/>
              </w:tabs>
              <w:spacing w:after="120"/>
              <w:contextualSpacing/>
              <w:jc w:val="both"/>
              <w:rPr>
                <w:rFonts w:ascii="Arial" w:hAnsi="Arial" w:cs="Arial"/>
                <w:color w:val="000000" w:themeColor="text1"/>
                <w:sz w:val="22"/>
                <w:szCs w:val="22"/>
              </w:rPr>
            </w:pPr>
            <w:r w:rsidRPr="00DD641C">
              <w:rPr>
                <w:rFonts w:ascii="Arial" w:hAnsi="Arial" w:cs="Arial"/>
                <w:color w:val="000000" w:themeColor="text1"/>
                <w:sz w:val="22"/>
                <w:szCs w:val="22"/>
              </w:rPr>
              <w:t>Please acknowledge your acceptance of this agreement by having an authorized representative of Supplier sign in the space provided below.</w:t>
            </w:r>
          </w:p>
          <w:p w14:paraId="63E776EB" w14:textId="77777777" w:rsidR="00DF5CA7" w:rsidRPr="00DD641C" w:rsidRDefault="00DF5CA7" w:rsidP="007C3088">
            <w:pPr>
              <w:tabs>
                <w:tab w:val="left" w:pos="-720"/>
              </w:tabs>
              <w:contextualSpacing/>
              <w:jc w:val="both"/>
              <w:rPr>
                <w:rFonts w:ascii="Arial" w:hAnsi="Arial" w:cs="Arial"/>
                <w:color w:val="000000" w:themeColor="text1"/>
                <w:sz w:val="22"/>
                <w:szCs w:val="22"/>
              </w:rPr>
            </w:pPr>
          </w:p>
          <w:p w14:paraId="41CA07B6" w14:textId="77777777" w:rsidR="00DF5CA7" w:rsidRPr="00DD641C" w:rsidRDefault="00DF5CA7" w:rsidP="007C3088">
            <w:pPr>
              <w:tabs>
                <w:tab w:val="left" w:pos="-720"/>
              </w:tabs>
              <w:contextualSpacing/>
              <w:jc w:val="both"/>
              <w:rPr>
                <w:rFonts w:ascii="Arial" w:hAnsi="Arial" w:cs="Arial"/>
                <w:color w:val="000000" w:themeColor="text1"/>
                <w:sz w:val="22"/>
                <w:szCs w:val="22"/>
              </w:rPr>
            </w:pPr>
            <w:r w:rsidRPr="00DD641C">
              <w:rPr>
                <w:rFonts w:ascii="Arial" w:hAnsi="Arial" w:cs="Arial"/>
                <w:noProof/>
                <w:color w:val="000000" w:themeColor="text1"/>
                <w:sz w:val="22"/>
                <w:szCs w:val="22"/>
                <w:lang w:bidi="ar-SA"/>
              </w:rPr>
              <w:lastRenderedPageBreak/>
              <w:drawing>
                <wp:anchor distT="0" distB="0" distL="114300" distR="114300" simplePos="0" relativeHeight="251657728" behindDoc="1" locked="0" layoutInCell="1" allowOverlap="1" wp14:anchorId="296E3C4F" wp14:editId="050C72A7">
                  <wp:simplePos x="0" y="0"/>
                  <wp:positionH relativeFrom="column">
                    <wp:posOffset>0</wp:posOffset>
                  </wp:positionH>
                  <wp:positionV relativeFrom="paragraph">
                    <wp:posOffset>102235</wp:posOffset>
                  </wp:positionV>
                  <wp:extent cx="1527175" cy="405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7175" cy="405130"/>
                          </a:xfrm>
                          <a:prstGeom prst="rect">
                            <a:avLst/>
                          </a:prstGeom>
                          <a:noFill/>
                          <a:ln>
                            <a:noFill/>
                          </a:ln>
                        </pic:spPr>
                      </pic:pic>
                    </a:graphicData>
                  </a:graphic>
                </wp:anchor>
              </w:drawing>
            </w:r>
            <w:r w:rsidRPr="00DD641C">
              <w:rPr>
                <w:rFonts w:ascii="Arial" w:hAnsi="Arial" w:cs="Arial"/>
                <w:color w:val="000000" w:themeColor="text1"/>
                <w:sz w:val="22"/>
                <w:szCs w:val="22"/>
              </w:rPr>
              <w:t>Sincerely,</w:t>
            </w:r>
          </w:p>
          <w:p w14:paraId="7E96B1FF" w14:textId="77777777" w:rsidR="00DF5CA7" w:rsidRPr="00DD641C" w:rsidRDefault="00DF5CA7" w:rsidP="007C3088">
            <w:pPr>
              <w:tabs>
                <w:tab w:val="left" w:pos="-720"/>
              </w:tabs>
              <w:contextualSpacing/>
              <w:jc w:val="both"/>
              <w:rPr>
                <w:rFonts w:ascii="Arial" w:hAnsi="Arial" w:cs="Arial"/>
                <w:color w:val="000000" w:themeColor="text1"/>
                <w:sz w:val="22"/>
                <w:szCs w:val="22"/>
              </w:rPr>
            </w:pPr>
          </w:p>
          <w:p w14:paraId="76377E84" w14:textId="77777777" w:rsidR="00DF5CA7" w:rsidRPr="00DD641C" w:rsidRDefault="00DF5CA7" w:rsidP="007C3088">
            <w:pPr>
              <w:tabs>
                <w:tab w:val="left" w:pos="-720"/>
              </w:tabs>
              <w:contextualSpacing/>
              <w:jc w:val="both"/>
              <w:rPr>
                <w:rFonts w:ascii="Arial" w:hAnsi="Arial" w:cs="Arial"/>
                <w:color w:val="000000" w:themeColor="text1"/>
                <w:sz w:val="22"/>
                <w:szCs w:val="22"/>
              </w:rPr>
            </w:pPr>
          </w:p>
          <w:p w14:paraId="49FD89F6" w14:textId="77777777" w:rsidR="00DF5CA7" w:rsidRPr="00DD641C" w:rsidRDefault="00DF5CA7" w:rsidP="007C3088">
            <w:pPr>
              <w:tabs>
                <w:tab w:val="left" w:pos="-720"/>
              </w:tabs>
              <w:contextualSpacing/>
              <w:jc w:val="both"/>
              <w:rPr>
                <w:rFonts w:ascii="Arial" w:hAnsi="Arial" w:cs="Arial"/>
                <w:color w:val="000000" w:themeColor="text1"/>
                <w:sz w:val="22"/>
                <w:szCs w:val="22"/>
              </w:rPr>
            </w:pPr>
          </w:p>
          <w:p w14:paraId="1EA26D86" w14:textId="77777777" w:rsidR="00DF5CA7" w:rsidRPr="00DD641C" w:rsidRDefault="00DF5CA7" w:rsidP="007C3088">
            <w:pPr>
              <w:tabs>
                <w:tab w:val="left" w:pos="-720"/>
              </w:tabs>
              <w:contextualSpacing/>
              <w:jc w:val="both"/>
              <w:rPr>
                <w:rFonts w:ascii="Arial" w:hAnsi="Arial" w:cs="Arial"/>
                <w:color w:val="000000" w:themeColor="text1"/>
                <w:sz w:val="22"/>
                <w:szCs w:val="22"/>
              </w:rPr>
            </w:pPr>
            <w:r w:rsidRPr="00DD641C">
              <w:rPr>
                <w:rFonts w:ascii="Arial" w:hAnsi="Arial" w:cs="Arial"/>
                <w:color w:val="000000" w:themeColor="text1"/>
                <w:sz w:val="22"/>
                <w:szCs w:val="22"/>
              </w:rPr>
              <w:t>Megan Rios</w:t>
            </w:r>
          </w:p>
          <w:p w14:paraId="58506846" w14:textId="0BCC2599" w:rsidR="00302514" w:rsidRPr="00DD641C" w:rsidRDefault="00302514" w:rsidP="007C3088">
            <w:pPr>
              <w:jc w:val="both"/>
              <w:rPr>
                <w:rFonts w:ascii="Arial" w:hAnsi="Arial" w:cs="Arial"/>
                <w:bCs/>
                <w:color w:val="000000" w:themeColor="text1"/>
                <w:sz w:val="22"/>
                <w:szCs w:val="22"/>
              </w:rPr>
            </w:pPr>
            <w:r w:rsidRPr="00DD641C">
              <w:rPr>
                <w:rFonts w:ascii="Arial" w:hAnsi="Arial" w:cs="Arial"/>
                <w:bCs/>
                <w:color w:val="000000" w:themeColor="text1"/>
                <w:sz w:val="22"/>
                <w:szCs w:val="22"/>
                <w:lang w:val="en-US" w:eastAsia="en-US"/>
              </w:rPr>
              <w:t>Gexpro Services</w:t>
            </w:r>
          </w:p>
          <w:p w14:paraId="1FBD20EB" w14:textId="77777777" w:rsidR="00896BB6" w:rsidRPr="00DD641C" w:rsidRDefault="00896BB6" w:rsidP="007C3088">
            <w:pPr>
              <w:tabs>
                <w:tab w:val="left" w:pos="-720"/>
              </w:tabs>
              <w:contextualSpacing/>
              <w:jc w:val="both"/>
              <w:rPr>
                <w:rFonts w:ascii="Arial" w:hAnsi="Arial" w:cs="Arial"/>
                <w:color w:val="000000" w:themeColor="text1"/>
                <w:sz w:val="22"/>
                <w:szCs w:val="22"/>
              </w:rPr>
            </w:pPr>
          </w:p>
          <w:p w14:paraId="35A4A8E5" w14:textId="77777777" w:rsidR="00DF5CA7" w:rsidRPr="00DD641C" w:rsidRDefault="00DF5CA7" w:rsidP="007C3088">
            <w:pPr>
              <w:tabs>
                <w:tab w:val="left" w:pos="-720"/>
              </w:tabs>
              <w:contextualSpacing/>
              <w:jc w:val="both"/>
              <w:rPr>
                <w:rFonts w:ascii="Arial" w:hAnsi="Arial" w:cs="Arial"/>
                <w:color w:val="000000" w:themeColor="text1"/>
                <w:sz w:val="22"/>
                <w:szCs w:val="22"/>
              </w:rPr>
            </w:pPr>
          </w:p>
          <w:p w14:paraId="08F024A6" w14:textId="77777777" w:rsidR="000A3322" w:rsidRPr="00DD641C" w:rsidRDefault="000A3322" w:rsidP="007C3088">
            <w:pPr>
              <w:tabs>
                <w:tab w:val="left" w:pos="-720"/>
              </w:tabs>
              <w:contextualSpacing/>
              <w:jc w:val="both"/>
              <w:rPr>
                <w:rFonts w:ascii="Arial" w:hAnsi="Arial" w:cs="Arial"/>
                <w:color w:val="000000" w:themeColor="text1"/>
                <w:sz w:val="22"/>
                <w:szCs w:val="22"/>
              </w:rPr>
            </w:pPr>
            <w:r w:rsidRPr="00DD641C">
              <w:rPr>
                <w:rFonts w:ascii="Arial" w:hAnsi="Arial" w:cs="Arial"/>
                <w:color w:val="000000" w:themeColor="text1"/>
                <w:sz w:val="22"/>
                <w:szCs w:val="22"/>
              </w:rPr>
              <w:t>Acknowledged and agreed to by:</w:t>
            </w:r>
          </w:p>
          <w:p w14:paraId="7FBAA468" w14:textId="77777777" w:rsidR="000A3322" w:rsidRPr="00DD641C" w:rsidRDefault="000A3322" w:rsidP="007C3088">
            <w:pPr>
              <w:tabs>
                <w:tab w:val="left" w:pos="-720"/>
              </w:tabs>
              <w:contextualSpacing/>
              <w:jc w:val="both"/>
              <w:rPr>
                <w:rFonts w:ascii="Arial" w:hAnsi="Arial" w:cs="Arial"/>
                <w:color w:val="000000" w:themeColor="text1"/>
                <w:sz w:val="22"/>
                <w:szCs w:val="22"/>
              </w:rPr>
            </w:pPr>
            <w:r w:rsidRPr="00DD641C">
              <w:rPr>
                <w:rFonts w:ascii="Arial" w:hAnsi="Arial" w:cs="Arial"/>
                <w:color w:val="000000" w:themeColor="text1"/>
                <w:sz w:val="22"/>
                <w:szCs w:val="22"/>
              </w:rPr>
              <w:t>SUPPLIER</w:t>
            </w:r>
          </w:p>
          <w:p w14:paraId="36421B26" w14:textId="77777777" w:rsidR="000A3322" w:rsidRPr="00DD641C" w:rsidRDefault="000A3322" w:rsidP="007C3088">
            <w:pPr>
              <w:tabs>
                <w:tab w:val="left" w:pos="-720"/>
              </w:tabs>
              <w:spacing w:line="360" w:lineRule="auto"/>
              <w:contextualSpacing/>
              <w:jc w:val="both"/>
              <w:rPr>
                <w:rFonts w:ascii="Arial" w:hAnsi="Arial" w:cs="Arial"/>
                <w:color w:val="000000" w:themeColor="text1"/>
                <w:sz w:val="22"/>
                <w:szCs w:val="22"/>
              </w:rPr>
            </w:pPr>
            <w:r w:rsidRPr="00DD641C">
              <w:rPr>
                <w:rFonts w:ascii="Arial" w:hAnsi="Arial" w:cs="Arial"/>
                <w:color w:val="000000" w:themeColor="text1"/>
                <w:sz w:val="22"/>
                <w:szCs w:val="22"/>
              </w:rPr>
              <w:t>Signature: __________________________________</w:t>
            </w:r>
          </w:p>
          <w:p w14:paraId="211853E7" w14:textId="77777777" w:rsidR="000A3322" w:rsidRPr="00DD641C" w:rsidRDefault="000A3322" w:rsidP="007C3088">
            <w:pPr>
              <w:tabs>
                <w:tab w:val="left" w:pos="-720"/>
              </w:tabs>
              <w:spacing w:line="360" w:lineRule="auto"/>
              <w:contextualSpacing/>
              <w:jc w:val="both"/>
              <w:rPr>
                <w:rFonts w:ascii="Arial" w:hAnsi="Arial" w:cs="Arial"/>
                <w:color w:val="000000" w:themeColor="text1"/>
                <w:sz w:val="22"/>
                <w:szCs w:val="22"/>
              </w:rPr>
            </w:pPr>
            <w:r w:rsidRPr="00DD641C">
              <w:rPr>
                <w:rFonts w:ascii="Arial" w:hAnsi="Arial" w:cs="Arial"/>
                <w:color w:val="000000" w:themeColor="text1"/>
                <w:sz w:val="22"/>
                <w:szCs w:val="22"/>
              </w:rPr>
              <w:t xml:space="preserve">Printed Name: </w:t>
            </w:r>
            <w:r w:rsidR="001C4319" w:rsidRPr="00DD641C">
              <w:rPr>
                <w:rFonts w:ascii="Arial" w:hAnsi="Arial" w:cs="Arial"/>
                <w:bCs/>
                <w:color w:val="000000" w:themeColor="text1"/>
                <w:sz w:val="22"/>
                <w:szCs w:val="22"/>
              </w:rPr>
              <w:fldChar w:fldCharType="begin">
                <w:ffData>
                  <w:name w:val="Text67"/>
                  <w:enabled/>
                  <w:calcOnExit w:val="0"/>
                  <w:textInput/>
                </w:ffData>
              </w:fldChar>
            </w:r>
            <w:r w:rsidRPr="00DD641C">
              <w:rPr>
                <w:rFonts w:ascii="Arial" w:hAnsi="Arial" w:cs="Arial"/>
                <w:bCs/>
                <w:color w:val="000000" w:themeColor="text1"/>
                <w:sz w:val="22"/>
                <w:szCs w:val="22"/>
              </w:rPr>
              <w:instrText xml:space="preserve"> FORMTEXT </w:instrText>
            </w:r>
            <w:r w:rsidR="001C4319" w:rsidRPr="00DD641C">
              <w:rPr>
                <w:rFonts w:ascii="Arial" w:hAnsi="Arial" w:cs="Arial"/>
                <w:bCs/>
                <w:color w:val="000000" w:themeColor="text1"/>
                <w:sz w:val="22"/>
                <w:szCs w:val="22"/>
              </w:rPr>
            </w:r>
            <w:r w:rsidR="001C4319" w:rsidRPr="00DD641C">
              <w:rPr>
                <w:rFonts w:ascii="Arial" w:hAnsi="Arial" w:cs="Arial"/>
                <w:bCs/>
                <w:color w:val="000000" w:themeColor="text1"/>
                <w:sz w:val="22"/>
                <w:szCs w:val="22"/>
              </w:rPr>
              <w:fldChar w:fldCharType="separate"/>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001C4319" w:rsidRPr="00DD641C">
              <w:rPr>
                <w:rFonts w:ascii="Arial" w:hAnsi="Arial" w:cs="Arial"/>
                <w:bCs/>
                <w:color w:val="000000" w:themeColor="text1"/>
                <w:sz w:val="22"/>
                <w:szCs w:val="22"/>
              </w:rPr>
              <w:fldChar w:fldCharType="end"/>
            </w:r>
          </w:p>
          <w:p w14:paraId="3D578941" w14:textId="77777777" w:rsidR="000A3322" w:rsidRPr="00DD641C" w:rsidRDefault="000A3322" w:rsidP="007C3088">
            <w:pPr>
              <w:tabs>
                <w:tab w:val="left" w:pos="-720"/>
              </w:tabs>
              <w:spacing w:line="360" w:lineRule="auto"/>
              <w:contextualSpacing/>
              <w:jc w:val="both"/>
              <w:rPr>
                <w:rFonts w:ascii="Arial" w:hAnsi="Arial" w:cs="Arial"/>
                <w:color w:val="000000" w:themeColor="text1"/>
                <w:sz w:val="22"/>
                <w:szCs w:val="22"/>
              </w:rPr>
            </w:pPr>
            <w:r w:rsidRPr="00DD641C">
              <w:rPr>
                <w:rFonts w:ascii="Arial" w:hAnsi="Arial" w:cs="Arial"/>
                <w:color w:val="000000" w:themeColor="text1"/>
                <w:sz w:val="22"/>
                <w:szCs w:val="22"/>
              </w:rPr>
              <w:t xml:space="preserve">Title: </w:t>
            </w:r>
            <w:r w:rsidR="001C4319" w:rsidRPr="00DD641C">
              <w:rPr>
                <w:rFonts w:ascii="Arial" w:hAnsi="Arial" w:cs="Arial"/>
                <w:bCs/>
                <w:color w:val="000000" w:themeColor="text1"/>
                <w:sz w:val="22"/>
                <w:szCs w:val="22"/>
              </w:rPr>
              <w:fldChar w:fldCharType="begin">
                <w:ffData>
                  <w:name w:val="Text67"/>
                  <w:enabled/>
                  <w:calcOnExit w:val="0"/>
                  <w:textInput/>
                </w:ffData>
              </w:fldChar>
            </w:r>
            <w:r w:rsidRPr="00DD641C">
              <w:rPr>
                <w:rFonts w:ascii="Arial" w:hAnsi="Arial" w:cs="Arial"/>
                <w:bCs/>
                <w:color w:val="000000" w:themeColor="text1"/>
                <w:sz w:val="22"/>
                <w:szCs w:val="22"/>
              </w:rPr>
              <w:instrText xml:space="preserve"> FORMTEXT </w:instrText>
            </w:r>
            <w:r w:rsidR="001C4319" w:rsidRPr="00DD641C">
              <w:rPr>
                <w:rFonts w:ascii="Arial" w:hAnsi="Arial" w:cs="Arial"/>
                <w:bCs/>
                <w:color w:val="000000" w:themeColor="text1"/>
                <w:sz w:val="22"/>
                <w:szCs w:val="22"/>
              </w:rPr>
            </w:r>
            <w:r w:rsidR="001C4319" w:rsidRPr="00DD641C">
              <w:rPr>
                <w:rFonts w:ascii="Arial" w:hAnsi="Arial" w:cs="Arial"/>
                <w:bCs/>
                <w:color w:val="000000" w:themeColor="text1"/>
                <w:sz w:val="22"/>
                <w:szCs w:val="22"/>
              </w:rPr>
              <w:fldChar w:fldCharType="separate"/>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001C4319" w:rsidRPr="00DD641C">
              <w:rPr>
                <w:rFonts w:ascii="Arial" w:hAnsi="Arial" w:cs="Arial"/>
                <w:bCs/>
                <w:color w:val="000000" w:themeColor="text1"/>
                <w:sz w:val="22"/>
                <w:szCs w:val="22"/>
              </w:rPr>
              <w:fldChar w:fldCharType="end"/>
            </w:r>
          </w:p>
          <w:p w14:paraId="62394F43" w14:textId="77777777" w:rsidR="000A3322" w:rsidRPr="00DD641C" w:rsidRDefault="000A3322" w:rsidP="007C3088">
            <w:pPr>
              <w:tabs>
                <w:tab w:val="left" w:pos="-720"/>
              </w:tabs>
              <w:spacing w:line="360" w:lineRule="auto"/>
              <w:contextualSpacing/>
              <w:jc w:val="both"/>
              <w:rPr>
                <w:rFonts w:ascii="Arial" w:hAnsi="Arial" w:cs="Arial"/>
                <w:color w:val="000000" w:themeColor="text1"/>
                <w:sz w:val="22"/>
                <w:szCs w:val="22"/>
              </w:rPr>
            </w:pPr>
            <w:r w:rsidRPr="00DD641C">
              <w:rPr>
                <w:rFonts w:ascii="Arial" w:hAnsi="Arial" w:cs="Arial"/>
                <w:color w:val="000000" w:themeColor="text1"/>
                <w:sz w:val="22"/>
                <w:szCs w:val="22"/>
              </w:rPr>
              <w:t xml:space="preserve">Date: </w:t>
            </w:r>
            <w:r w:rsidR="001C4319" w:rsidRPr="00DD641C">
              <w:rPr>
                <w:rFonts w:ascii="Arial" w:hAnsi="Arial" w:cs="Arial"/>
                <w:bCs/>
                <w:color w:val="000000" w:themeColor="text1"/>
                <w:sz w:val="22"/>
                <w:szCs w:val="22"/>
              </w:rPr>
              <w:fldChar w:fldCharType="begin">
                <w:ffData>
                  <w:name w:val="Text67"/>
                  <w:enabled/>
                  <w:calcOnExit w:val="0"/>
                  <w:textInput/>
                </w:ffData>
              </w:fldChar>
            </w:r>
            <w:r w:rsidRPr="00DD641C">
              <w:rPr>
                <w:rFonts w:ascii="Arial" w:hAnsi="Arial" w:cs="Arial"/>
                <w:bCs/>
                <w:color w:val="000000" w:themeColor="text1"/>
                <w:sz w:val="22"/>
                <w:szCs w:val="22"/>
              </w:rPr>
              <w:instrText xml:space="preserve"> FORMTEXT </w:instrText>
            </w:r>
            <w:r w:rsidR="001C4319" w:rsidRPr="00DD641C">
              <w:rPr>
                <w:rFonts w:ascii="Arial" w:hAnsi="Arial" w:cs="Arial"/>
                <w:bCs/>
                <w:color w:val="000000" w:themeColor="text1"/>
                <w:sz w:val="22"/>
                <w:szCs w:val="22"/>
              </w:rPr>
            </w:r>
            <w:r w:rsidR="001C4319" w:rsidRPr="00DD641C">
              <w:rPr>
                <w:rFonts w:ascii="Arial" w:hAnsi="Arial" w:cs="Arial"/>
                <w:bCs/>
                <w:color w:val="000000" w:themeColor="text1"/>
                <w:sz w:val="22"/>
                <w:szCs w:val="22"/>
              </w:rPr>
              <w:fldChar w:fldCharType="separate"/>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Pr="00DD641C">
              <w:rPr>
                <w:rFonts w:ascii="Arial" w:hAnsi="Arial" w:cs="Arial"/>
                <w:bCs/>
                <w:noProof/>
                <w:color w:val="000000" w:themeColor="text1"/>
                <w:sz w:val="22"/>
                <w:szCs w:val="22"/>
              </w:rPr>
              <w:t> </w:t>
            </w:r>
            <w:r w:rsidR="001C4319" w:rsidRPr="00DD641C">
              <w:rPr>
                <w:rFonts w:ascii="Arial" w:hAnsi="Arial" w:cs="Arial"/>
                <w:bCs/>
                <w:color w:val="000000" w:themeColor="text1"/>
                <w:sz w:val="22"/>
                <w:szCs w:val="22"/>
              </w:rPr>
              <w:fldChar w:fldCharType="end"/>
            </w:r>
          </w:p>
          <w:p w14:paraId="3C42FB32" w14:textId="77777777" w:rsidR="007C3088" w:rsidRPr="00DD641C" w:rsidRDefault="007C3088" w:rsidP="007C3088">
            <w:pPr>
              <w:jc w:val="both"/>
              <w:rPr>
                <w:color w:val="000000" w:themeColor="text1"/>
              </w:rPr>
            </w:pPr>
          </w:p>
          <w:p w14:paraId="70AB862D" w14:textId="77777777" w:rsidR="000A3322" w:rsidRPr="00DD641C" w:rsidRDefault="000A3322" w:rsidP="007C3088">
            <w:pPr>
              <w:pStyle w:val="Heading1"/>
              <w:ind w:firstLine="0"/>
              <w:jc w:val="both"/>
              <w:rPr>
                <w:rFonts w:ascii="Arial" w:hAnsi="Arial" w:cs="Arial"/>
                <w:color w:val="000000" w:themeColor="text1"/>
                <w:sz w:val="28"/>
                <w:szCs w:val="28"/>
              </w:rPr>
            </w:pPr>
            <w:r w:rsidRPr="00DD641C">
              <w:rPr>
                <w:rFonts w:ascii="Arial" w:hAnsi="Arial" w:cs="Arial"/>
                <w:color w:val="000000" w:themeColor="text1"/>
                <w:sz w:val="28"/>
                <w:szCs w:val="28"/>
              </w:rPr>
              <w:t>3.0 Insurance Certificate</w:t>
            </w:r>
          </w:p>
          <w:p w14:paraId="7F476474" w14:textId="77777777" w:rsidR="000A3322" w:rsidRPr="00DD641C" w:rsidRDefault="000A3322" w:rsidP="007C3088">
            <w:pPr>
              <w:widowControl w:val="0"/>
              <w:tabs>
                <w:tab w:val="left" w:pos="1088"/>
              </w:tabs>
              <w:spacing w:before="119"/>
              <w:ind w:right="159"/>
              <w:jc w:val="both"/>
              <w:rPr>
                <w:rFonts w:ascii="Arial" w:eastAsia="Arial" w:hAnsi="Arial"/>
                <w:color w:val="000000" w:themeColor="text1"/>
                <w:spacing w:val="-1"/>
                <w:sz w:val="22"/>
                <w:szCs w:val="22"/>
              </w:rPr>
            </w:pPr>
            <w:r w:rsidRPr="00DD641C">
              <w:rPr>
                <w:rFonts w:ascii="Arial" w:eastAsia="Arial" w:hAnsi="Arial"/>
                <w:color w:val="000000" w:themeColor="text1"/>
                <w:spacing w:val="-1"/>
                <w:sz w:val="22"/>
                <w:szCs w:val="22"/>
              </w:rPr>
              <w:t>Attach a Certificate of Insurance/Product Liability</w:t>
            </w:r>
          </w:p>
          <w:p w14:paraId="70E5BCEF" w14:textId="06583C36" w:rsidR="00DF5CA7" w:rsidRPr="00DD641C" w:rsidRDefault="000A3322" w:rsidP="007C3088">
            <w:pPr>
              <w:widowControl w:val="0"/>
              <w:tabs>
                <w:tab w:val="left" w:pos="1088"/>
              </w:tabs>
              <w:spacing w:before="119"/>
              <w:ind w:right="159"/>
              <w:jc w:val="both"/>
              <w:rPr>
                <w:rFonts w:ascii="Arial" w:eastAsia="Arial" w:hAnsi="Arial"/>
                <w:color w:val="000000" w:themeColor="text1"/>
                <w:spacing w:val="-1"/>
                <w:sz w:val="22"/>
                <w:szCs w:val="22"/>
              </w:rPr>
            </w:pPr>
            <w:r w:rsidRPr="00DD641C">
              <w:rPr>
                <w:rFonts w:ascii="Arial" w:eastAsia="Arial" w:hAnsi="Arial"/>
                <w:color w:val="000000" w:themeColor="text1"/>
                <w:spacing w:val="-1"/>
                <w:sz w:val="22"/>
                <w:szCs w:val="22"/>
              </w:rPr>
              <w:t xml:space="preserve">Annually: Resubmit updated Certificate of Insurance to </w:t>
            </w:r>
            <w:r w:rsidR="00D5113E" w:rsidRPr="00DD641C">
              <w:rPr>
                <w:rFonts w:ascii="Arial" w:eastAsia="Arial" w:hAnsi="Arial"/>
                <w:color w:val="000000" w:themeColor="text1"/>
                <w:spacing w:val="-1"/>
                <w:sz w:val="22"/>
                <w:szCs w:val="22"/>
              </w:rPr>
              <w:t>Gexpro Services</w:t>
            </w:r>
            <w:r w:rsidRPr="00DD641C">
              <w:rPr>
                <w:rFonts w:ascii="Arial" w:eastAsia="Arial" w:hAnsi="Arial"/>
                <w:color w:val="000000" w:themeColor="text1"/>
                <w:spacing w:val="-1"/>
                <w:sz w:val="22"/>
                <w:szCs w:val="22"/>
              </w:rPr>
              <w:t xml:space="preserve"> (Attn: Contract Administrator, </w:t>
            </w:r>
            <w:r w:rsidR="00026B79" w:rsidRPr="00DD641C">
              <w:rPr>
                <w:rFonts w:ascii="Arial" w:eastAsia="Arial" w:hAnsi="Arial"/>
                <w:color w:val="000000" w:themeColor="text1"/>
                <w:spacing w:val="-1"/>
                <w:sz w:val="22"/>
                <w:szCs w:val="22"/>
              </w:rPr>
              <w:t xml:space="preserve"> at </w:t>
            </w:r>
            <w:hyperlink r:id="rId14" w:history="1">
              <w:r w:rsidR="00034803" w:rsidRPr="00034803">
                <w:rPr>
                  <w:rStyle w:val="Hyperlink"/>
                  <w:rFonts w:ascii="Arial" w:eastAsia="Arial" w:hAnsi="Arial"/>
                  <w:spacing w:val="-1"/>
                  <w:sz w:val="22"/>
                  <w:szCs w:val="22"/>
                </w:rPr>
                <w:t>suppliermanagement@gexproservices.com</w:t>
              </w:r>
            </w:hyperlink>
          </w:p>
          <w:p w14:paraId="388E1456" w14:textId="77777777" w:rsidR="007C3088" w:rsidRPr="00DD641C" w:rsidRDefault="007C3088" w:rsidP="007C3088">
            <w:pPr>
              <w:widowControl w:val="0"/>
              <w:tabs>
                <w:tab w:val="left" w:pos="1088"/>
              </w:tabs>
              <w:spacing w:before="119"/>
              <w:ind w:right="159"/>
              <w:jc w:val="both"/>
              <w:rPr>
                <w:rFonts w:ascii="Arial" w:eastAsia="Arial" w:hAnsi="Arial"/>
                <w:color w:val="000000" w:themeColor="text1"/>
                <w:spacing w:val="-1"/>
              </w:rPr>
            </w:pPr>
          </w:p>
          <w:p w14:paraId="3DAEF64B" w14:textId="77777777" w:rsidR="00DF5CA7" w:rsidRPr="00DD641C" w:rsidRDefault="00DF5CA7" w:rsidP="007C3088">
            <w:pPr>
              <w:pStyle w:val="Heading1"/>
              <w:ind w:firstLine="0"/>
              <w:jc w:val="both"/>
              <w:rPr>
                <w:rFonts w:ascii="Arial" w:hAnsi="Arial" w:cs="Arial"/>
                <w:color w:val="000000" w:themeColor="text1"/>
                <w:sz w:val="22"/>
                <w:szCs w:val="22"/>
              </w:rPr>
            </w:pPr>
          </w:p>
          <w:p w14:paraId="7C2B66EC" w14:textId="77777777" w:rsidR="000A3322" w:rsidRPr="00DD641C" w:rsidRDefault="000A3322" w:rsidP="007C3088">
            <w:pPr>
              <w:pStyle w:val="Heading1"/>
              <w:ind w:firstLine="0"/>
              <w:jc w:val="both"/>
              <w:rPr>
                <w:rFonts w:ascii="Arial" w:hAnsi="Arial" w:cs="Arial"/>
                <w:color w:val="000000" w:themeColor="text1"/>
                <w:sz w:val="22"/>
                <w:szCs w:val="22"/>
              </w:rPr>
            </w:pPr>
            <w:r w:rsidRPr="00DD641C">
              <w:rPr>
                <w:rFonts w:ascii="Arial" w:hAnsi="Arial" w:cs="Arial"/>
                <w:color w:val="000000" w:themeColor="text1"/>
                <w:sz w:val="22"/>
                <w:szCs w:val="22"/>
              </w:rPr>
              <w:t>4.0 Wire Banking Verification Form</w:t>
            </w:r>
          </w:p>
          <w:p w14:paraId="2818571C" w14:textId="77777777" w:rsidR="000A3322" w:rsidRPr="00DD641C" w:rsidRDefault="000A3322" w:rsidP="007C3088">
            <w:pPr>
              <w:pStyle w:val="Subtitle"/>
              <w:ind w:left="-540"/>
              <w:jc w:val="both"/>
              <w:rPr>
                <w:rFonts w:ascii="Arial" w:hAnsi="Arial" w:cs="Arial"/>
                <w:b w:val="0"/>
                <w:i w:val="0"/>
                <w:iCs/>
                <w:color w:val="000000" w:themeColor="text1"/>
                <w:sz w:val="22"/>
                <w:szCs w:val="22"/>
              </w:rPr>
            </w:pPr>
          </w:p>
          <w:p w14:paraId="48D28BE3" w14:textId="77777777" w:rsidR="000A3322" w:rsidRPr="00DD641C" w:rsidRDefault="000A3322" w:rsidP="007C3088">
            <w:pPr>
              <w:spacing w:after="160"/>
              <w:jc w:val="both"/>
              <w:rPr>
                <w:rFonts w:ascii="Arial" w:hAnsi="Arial" w:cs="Arial"/>
                <w:b/>
                <w:i/>
                <w:iCs/>
                <w:color w:val="000000" w:themeColor="text1"/>
                <w:sz w:val="22"/>
                <w:szCs w:val="22"/>
              </w:rPr>
            </w:pPr>
            <w:r w:rsidRPr="00DD641C">
              <w:rPr>
                <w:rFonts w:ascii="Arial" w:hAnsi="Arial" w:cs="Arial"/>
                <w:color w:val="000000" w:themeColor="text1"/>
                <w:sz w:val="22"/>
                <w:szCs w:val="22"/>
              </w:rPr>
              <w:t>Non-US Suppliers Shipping to US: Wire Banking Verification Form must be printed on Supplier Letterhead.  If Manufacturer has an Import/Export license, manufacturer must complete and sign the Wire Banking Verification Form.  If Manufacturer does not have an Import/Export license, the Import/Export Entity that the manufacturer uses is required to complete and sign relevant Wire Banking Verification and EFT form information.</w:t>
            </w:r>
          </w:p>
          <w:p w14:paraId="504D5E94" w14:textId="77777777" w:rsidR="000A3322" w:rsidRPr="00DD641C" w:rsidRDefault="000A3322" w:rsidP="007C3088">
            <w:pPr>
              <w:pStyle w:val="Subtitle"/>
              <w:jc w:val="both"/>
              <w:rPr>
                <w:rFonts w:ascii="Arial" w:hAnsi="Arial" w:cs="Arial"/>
                <w:bCs w:val="0"/>
                <w:i w:val="0"/>
                <w:color w:val="000000" w:themeColor="text1"/>
                <w:sz w:val="22"/>
                <w:szCs w:val="22"/>
              </w:rPr>
            </w:pPr>
            <w:r w:rsidRPr="00DD641C">
              <w:rPr>
                <w:rFonts w:ascii="Arial" w:hAnsi="Arial" w:cs="Arial"/>
                <w:bCs w:val="0"/>
                <w:i w:val="0"/>
                <w:color w:val="000000" w:themeColor="text1"/>
                <w:sz w:val="22"/>
                <w:szCs w:val="22"/>
              </w:rPr>
              <w:t xml:space="preserve">SUPPLIER INFORMATION </w:t>
            </w:r>
          </w:p>
          <w:p w14:paraId="433228CF" w14:textId="77777777" w:rsidR="00205FB2" w:rsidRPr="00DD641C" w:rsidRDefault="00205FB2" w:rsidP="007C3088">
            <w:pPr>
              <w:pStyle w:val="Subtitle"/>
              <w:jc w:val="both"/>
              <w:rPr>
                <w:rFonts w:ascii="Arial" w:hAnsi="Arial" w:cs="Arial"/>
                <w:bCs w:val="0"/>
                <w:i w:val="0"/>
                <w:color w:val="000000" w:themeColor="text1"/>
                <w:sz w:val="28"/>
                <w:szCs w:val="28"/>
              </w:rPr>
            </w:pPr>
          </w:p>
          <w:p w14:paraId="76546D41" w14:textId="77777777" w:rsidR="00205FB2" w:rsidRPr="00DD641C" w:rsidRDefault="00205FB2" w:rsidP="007C3088">
            <w:pPr>
              <w:pStyle w:val="Subtitle"/>
              <w:jc w:val="both"/>
              <w:rPr>
                <w:rFonts w:ascii="Arial" w:hAnsi="Arial" w:cs="Arial"/>
                <w:bCs w:val="0"/>
                <w:i w:val="0"/>
                <w:color w:val="000000" w:themeColor="text1"/>
                <w:sz w:val="28"/>
                <w:szCs w:val="28"/>
              </w:rPr>
            </w:pPr>
            <w:r w:rsidRPr="00DD641C">
              <w:rPr>
                <w:rFonts w:ascii="Arial" w:hAnsi="Arial" w:cs="Arial"/>
                <w:bCs w:val="0"/>
                <w:i w:val="0"/>
                <w:color w:val="000000" w:themeColor="text1"/>
                <w:sz w:val="28"/>
                <w:szCs w:val="28"/>
              </w:rPr>
              <w:t>Appendix 1.</w:t>
            </w:r>
          </w:p>
          <w:p w14:paraId="1FF05193" w14:textId="77777777" w:rsidR="000A3322" w:rsidRPr="00DD641C" w:rsidRDefault="000A3322" w:rsidP="007C3088">
            <w:pPr>
              <w:pStyle w:val="GEContact"/>
              <w:suppressAutoHyphens w:val="0"/>
              <w:spacing w:line="240" w:lineRule="auto"/>
              <w:jc w:val="both"/>
              <w:rPr>
                <w:rFonts w:ascii="Arial" w:eastAsia="Times New Roman" w:hAnsi="Arial" w:cs="Arial"/>
                <w:bCs/>
                <w:color w:val="000000" w:themeColor="text1"/>
                <w:kern w:val="0"/>
                <w:sz w:val="22"/>
              </w:rPr>
            </w:pPr>
          </w:p>
          <w:p w14:paraId="61762AB9" w14:textId="3DB638D8" w:rsidR="000A3322" w:rsidRPr="00DD641C" w:rsidRDefault="000A3322" w:rsidP="007C3088">
            <w:pPr>
              <w:pStyle w:val="BodyText2"/>
              <w:jc w:val="both"/>
              <w:rPr>
                <w:rFonts w:cs="Arial"/>
                <w:iCs/>
                <w:color w:val="000000" w:themeColor="text1"/>
                <w:sz w:val="22"/>
                <w:szCs w:val="22"/>
              </w:rPr>
            </w:pPr>
            <w:r w:rsidRPr="00DD641C">
              <w:rPr>
                <w:rFonts w:cs="Arial"/>
                <w:iCs/>
                <w:color w:val="000000" w:themeColor="text1"/>
                <w:sz w:val="22"/>
                <w:szCs w:val="22"/>
              </w:rPr>
              <w:t xml:space="preserve">Above named Supplier hereby authorizes </w:t>
            </w:r>
            <w:r w:rsidR="004266E1" w:rsidRPr="00DD641C">
              <w:rPr>
                <w:rFonts w:cs="Arial"/>
                <w:iCs/>
                <w:color w:val="000000" w:themeColor="text1"/>
                <w:sz w:val="22"/>
                <w:szCs w:val="22"/>
              </w:rPr>
              <w:t xml:space="preserve"> Gexpro Services</w:t>
            </w:r>
            <w:r w:rsidRPr="00DD641C">
              <w:rPr>
                <w:rFonts w:cs="Arial"/>
                <w:iCs/>
                <w:color w:val="000000" w:themeColor="text1"/>
                <w:sz w:val="22"/>
                <w:szCs w:val="22"/>
              </w:rPr>
              <w:t xml:space="preserve"> to originate Automated Clearing House electronic funds transfer </w:t>
            </w:r>
            <w:r w:rsidRPr="00DD641C">
              <w:rPr>
                <w:rFonts w:cs="Arial"/>
                <w:iCs/>
                <w:color w:val="000000" w:themeColor="text1"/>
                <w:sz w:val="22"/>
                <w:szCs w:val="22"/>
              </w:rPr>
              <w:lastRenderedPageBreak/>
              <w:t xml:space="preserve">(EFT) credit entries to Supplier's account, as indicated below, for payment of goods and/or services.   </w:t>
            </w:r>
          </w:p>
          <w:p w14:paraId="0D51EF80" w14:textId="77777777" w:rsidR="000A3322" w:rsidRPr="00DD641C" w:rsidRDefault="000A3322" w:rsidP="007C3088">
            <w:pPr>
              <w:pStyle w:val="Heading1"/>
              <w:ind w:firstLine="0"/>
              <w:jc w:val="both"/>
              <w:rPr>
                <w:rFonts w:ascii="Arial" w:hAnsi="Arial" w:cs="Arial"/>
                <w:b w:val="0"/>
                <w:color w:val="000000" w:themeColor="text1"/>
                <w:sz w:val="22"/>
                <w:szCs w:val="22"/>
              </w:rPr>
            </w:pPr>
          </w:p>
          <w:p w14:paraId="1B5DB162" w14:textId="77777777" w:rsidR="000A3322" w:rsidRPr="00DD641C" w:rsidRDefault="000A3322" w:rsidP="007C3088">
            <w:pPr>
              <w:pStyle w:val="Subtitle"/>
              <w:jc w:val="both"/>
              <w:rPr>
                <w:rFonts w:ascii="Arial" w:hAnsi="Arial" w:cs="Arial"/>
                <w:i w:val="0"/>
                <w:color w:val="000000" w:themeColor="text1"/>
                <w:sz w:val="22"/>
                <w:szCs w:val="22"/>
              </w:rPr>
            </w:pPr>
            <w:r w:rsidRPr="00DD641C">
              <w:rPr>
                <w:rFonts w:ascii="Arial" w:hAnsi="Arial" w:cs="Arial"/>
                <w:i w:val="0"/>
                <w:color w:val="000000" w:themeColor="text1"/>
                <w:sz w:val="22"/>
                <w:szCs w:val="22"/>
              </w:rPr>
              <w:t xml:space="preserve">BANKING INFORMATION-Wire Suppliers (Suppliers with Foreign banks) </w:t>
            </w:r>
          </w:p>
          <w:p w14:paraId="746AB2B2" w14:textId="77777777" w:rsidR="00DF5CA7" w:rsidRPr="00DD641C" w:rsidRDefault="00DF5CA7" w:rsidP="007C3088">
            <w:pPr>
              <w:pStyle w:val="Subtitle"/>
              <w:jc w:val="both"/>
              <w:rPr>
                <w:rFonts w:ascii="Arial" w:hAnsi="Arial" w:cs="Arial"/>
                <w:bCs w:val="0"/>
                <w:i w:val="0"/>
                <w:color w:val="000000" w:themeColor="text1"/>
                <w:sz w:val="22"/>
                <w:szCs w:val="22"/>
              </w:rPr>
            </w:pPr>
          </w:p>
          <w:p w14:paraId="3C565C69" w14:textId="77777777" w:rsidR="00205FB2" w:rsidRPr="00DD641C" w:rsidRDefault="00205FB2" w:rsidP="007C3088">
            <w:pPr>
              <w:pStyle w:val="Subtitle"/>
              <w:jc w:val="both"/>
              <w:rPr>
                <w:rFonts w:ascii="Arial" w:hAnsi="Arial" w:cs="Arial"/>
                <w:bCs w:val="0"/>
                <w:i w:val="0"/>
                <w:color w:val="000000" w:themeColor="text1"/>
                <w:sz w:val="28"/>
                <w:szCs w:val="22"/>
              </w:rPr>
            </w:pPr>
            <w:r w:rsidRPr="00DD641C">
              <w:rPr>
                <w:rFonts w:ascii="Arial" w:hAnsi="Arial" w:cs="Arial"/>
                <w:bCs w:val="0"/>
                <w:i w:val="0"/>
                <w:color w:val="000000" w:themeColor="text1"/>
                <w:sz w:val="28"/>
                <w:szCs w:val="22"/>
              </w:rPr>
              <w:t>Appendix 2.</w:t>
            </w:r>
          </w:p>
          <w:p w14:paraId="79C022F4" w14:textId="77777777" w:rsidR="000A3322" w:rsidRPr="00DD641C" w:rsidRDefault="000A3322" w:rsidP="007C3088">
            <w:pPr>
              <w:widowControl w:val="0"/>
              <w:ind w:firstLine="20"/>
              <w:jc w:val="both"/>
              <w:rPr>
                <w:rFonts w:ascii="Arial" w:hAnsi="Arial" w:cs="Arial"/>
                <w:b/>
                <w:bCs/>
                <w:color w:val="000000" w:themeColor="text1"/>
                <w:sz w:val="22"/>
                <w:szCs w:val="22"/>
              </w:rPr>
            </w:pPr>
          </w:p>
          <w:p w14:paraId="5B09F6D5" w14:textId="77777777" w:rsidR="000A3322" w:rsidRPr="00DD641C" w:rsidRDefault="000A3322" w:rsidP="007C3088">
            <w:pPr>
              <w:widowControl w:val="0"/>
              <w:ind w:firstLine="20"/>
              <w:jc w:val="both"/>
              <w:rPr>
                <w:rFonts w:ascii="Arial" w:hAnsi="Arial" w:cs="Arial"/>
                <w:b/>
                <w:color w:val="000000" w:themeColor="text1"/>
                <w:sz w:val="22"/>
                <w:szCs w:val="22"/>
              </w:rPr>
            </w:pPr>
            <w:r w:rsidRPr="00DD641C">
              <w:rPr>
                <w:rFonts w:ascii="Arial" w:hAnsi="Arial" w:cs="Arial"/>
                <w:b/>
                <w:bCs/>
                <w:color w:val="000000" w:themeColor="text1"/>
                <w:sz w:val="22"/>
                <w:szCs w:val="22"/>
              </w:rPr>
              <w:t>BANKING INFORMATION</w:t>
            </w:r>
            <w:r w:rsidRPr="00DD641C">
              <w:rPr>
                <w:rFonts w:ascii="Arial" w:hAnsi="Arial" w:cs="Arial"/>
                <w:bCs/>
                <w:color w:val="000000" w:themeColor="text1"/>
                <w:sz w:val="22"/>
                <w:szCs w:val="22"/>
              </w:rPr>
              <w:t xml:space="preserve">- </w:t>
            </w:r>
            <w:r w:rsidRPr="00DD641C">
              <w:rPr>
                <w:rFonts w:ascii="Arial" w:hAnsi="Arial" w:cs="Arial"/>
                <w:b/>
                <w:color w:val="000000" w:themeColor="text1"/>
                <w:sz w:val="22"/>
                <w:szCs w:val="22"/>
              </w:rPr>
              <w:t>ACH Suppliers (Suppliers with US Banks)</w:t>
            </w:r>
          </w:p>
          <w:p w14:paraId="284F1D86" w14:textId="77777777" w:rsidR="000A3322" w:rsidRPr="00DD641C" w:rsidRDefault="000A3322" w:rsidP="007C3088">
            <w:pPr>
              <w:widowControl w:val="0"/>
              <w:ind w:firstLine="20"/>
              <w:jc w:val="both"/>
              <w:rPr>
                <w:rFonts w:ascii="Arial" w:hAnsi="Arial" w:cs="Arial"/>
                <w:bCs/>
                <w:color w:val="000000" w:themeColor="text1"/>
                <w:sz w:val="22"/>
                <w:szCs w:val="22"/>
              </w:rPr>
            </w:pPr>
          </w:p>
          <w:p w14:paraId="0AD81C28" w14:textId="77777777" w:rsidR="00896D01" w:rsidRPr="00DD641C" w:rsidRDefault="00896D01" w:rsidP="007C3088">
            <w:pPr>
              <w:pStyle w:val="Subtitle"/>
              <w:jc w:val="both"/>
              <w:rPr>
                <w:rFonts w:ascii="Arial" w:hAnsi="Arial" w:cs="Arial"/>
                <w:bCs w:val="0"/>
                <w:i w:val="0"/>
                <w:color w:val="000000" w:themeColor="text1"/>
                <w:sz w:val="28"/>
                <w:szCs w:val="22"/>
              </w:rPr>
            </w:pPr>
            <w:r w:rsidRPr="00DD641C">
              <w:rPr>
                <w:rFonts w:ascii="Arial" w:hAnsi="Arial" w:cs="Arial"/>
                <w:bCs w:val="0"/>
                <w:i w:val="0"/>
                <w:color w:val="000000" w:themeColor="text1"/>
                <w:sz w:val="28"/>
                <w:szCs w:val="22"/>
              </w:rPr>
              <w:t>Appendix 3.</w:t>
            </w:r>
          </w:p>
          <w:p w14:paraId="1FBCDC5C" w14:textId="77777777" w:rsidR="00896D01" w:rsidRPr="00DD641C" w:rsidRDefault="00896D01" w:rsidP="007C3088">
            <w:pPr>
              <w:widowControl w:val="0"/>
              <w:jc w:val="both"/>
              <w:rPr>
                <w:rFonts w:ascii="Arial" w:hAnsi="Arial" w:cs="Arial"/>
                <w:bCs/>
                <w:color w:val="000000" w:themeColor="text1"/>
                <w:sz w:val="20"/>
                <w:szCs w:val="18"/>
              </w:rPr>
            </w:pPr>
          </w:p>
          <w:p w14:paraId="2B5E873F" w14:textId="38879990" w:rsidR="000A3322" w:rsidRPr="00DD641C" w:rsidRDefault="000A3322" w:rsidP="007C3088">
            <w:pPr>
              <w:widowControl w:val="0"/>
              <w:jc w:val="both"/>
              <w:rPr>
                <w:rFonts w:ascii="Arial" w:hAnsi="Arial" w:cs="Arial"/>
                <w:b/>
                <w:color w:val="000000" w:themeColor="text1"/>
                <w:sz w:val="22"/>
                <w:szCs w:val="22"/>
              </w:rPr>
            </w:pPr>
            <w:r w:rsidRPr="00DD641C">
              <w:rPr>
                <w:rFonts w:ascii="Arial" w:hAnsi="Arial" w:cs="Arial"/>
                <w:bCs/>
                <w:color w:val="000000" w:themeColor="text1"/>
                <w:sz w:val="22"/>
                <w:szCs w:val="22"/>
              </w:rPr>
              <w:t>Supplier</w:t>
            </w:r>
            <w:r w:rsidRPr="00DD641C">
              <w:rPr>
                <w:rFonts w:ascii="Arial" w:hAnsi="Arial" w:cs="Arial"/>
                <w:color w:val="000000" w:themeColor="text1"/>
                <w:sz w:val="22"/>
                <w:szCs w:val="22"/>
              </w:rPr>
              <w:t xml:space="preserve"> acknowledges and agrees that the terms and conditions of all agreements with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concerning the method and timing of payments for goods and services shall be amended as provided herein.  If payment date falls on a weekend or holiday, funds will be deposited the following business day.  </w:t>
            </w:r>
            <w:r w:rsidRPr="00DD641C">
              <w:rPr>
                <w:rFonts w:ascii="Arial" w:hAnsi="Arial" w:cs="Arial"/>
                <w:bCs/>
                <w:color w:val="000000" w:themeColor="text1"/>
                <w:sz w:val="22"/>
                <w:szCs w:val="22"/>
              </w:rPr>
              <w:t>Supplier</w:t>
            </w:r>
            <w:r w:rsidRPr="00DD641C">
              <w:rPr>
                <w:rFonts w:ascii="Arial" w:hAnsi="Arial" w:cs="Arial"/>
                <w:color w:val="000000" w:themeColor="text1"/>
                <w:sz w:val="22"/>
                <w:szCs w:val="22"/>
              </w:rPr>
              <w:t xml:space="preserve"> shall be responsible for any loss, which may arise by reason of any error, mistake or fraud regarding the information </w:t>
            </w:r>
            <w:r w:rsidRPr="00DD641C">
              <w:rPr>
                <w:rFonts w:ascii="Arial" w:hAnsi="Arial" w:cs="Arial"/>
                <w:bCs/>
                <w:color w:val="000000" w:themeColor="text1"/>
                <w:sz w:val="22"/>
                <w:szCs w:val="22"/>
              </w:rPr>
              <w:t>Supplier</w:t>
            </w:r>
            <w:r w:rsidRPr="00DD641C">
              <w:rPr>
                <w:rFonts w:ascii="Arial" w:hAnsi="Arial" w:cs="Arial"/>
                <w:color w:val="000000" w:themeColor="text1"/>
                <w:sz w:val="22"/>
                <w:szCs w:val="22"/>
              </w:rPr>
              <w:t xml:space="preserve"> has provided in this agreement.  This authority shall remain in effect until fifteen (15) days after Financial Institution, at address shown above, and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at address shown below, have received written cancellation from </w:t>
            </w:r>
            <w:r w:rsidRPr="00DD641C">
              <w:rPr>
                <w:rFonts w:ascii="Arial" w:hAnsi="Arial" w:cs="Arial"/>
                <w:bCs/>
                <w:color w:val="000000" w:themeColor="text1"/>
                <w:sz w:val="22"/>
                <w:szCs w:val="22"/>
              </w:rPr>
              <w:t>Supplier</w:t>
            </w:r>
            <w:r w:rsidRPr="00DD641C">
              <w:rPr>
                <w:rFonts w:ascii="Arial" w:hAnsi="Arial" w:cs="Arial"/>
                <w:color w:val="000000" w:themeColor="text1"/>
                <w:sz w:val="22"/>
                <w:szCs w:val="22"/>
              </w:rPr>
              <w:t xml:space="preserve">. Notice of cancellation shall in no way affect credit or debit entries initiated prior to actual receipt and processing of notice. </w:t>
            </w:r>
            <w:r w:rsidRPr="00DD641C">
              <w:rPr>
                <w:rFonts w:ascii="Arial" w:hAnsi="Arial" w:cs="Arial"/>
                <w:bCs/>
                <w:color w:val="000000" w:themeColor="text1"/>
                <w:sz w:val="22"/>
                <w:szCs w:val="22"/>
              </w:rPr>
              <w:t>Supplier</w:t>
            </w:r>
            <w:r w:rsidRPr="00DD641C">
              <w:rPr>
                <w:rFonts w:ascii="Arial" w:hAnsi="Arial" w:cs="Arial"/>
                <w:color w:val="000000" w:themeColor="text1"/>
                <w:sz w:val="22"/>
                <w:szCs w:val="22"/>
              </w:rPr>
              <w:t xml:space="preserve"> understands that </w:t>
            </w:r>
            <w:r w:rsidR="00D5113E" w:rsidRPr="00DD641C">
              <w:rPr>
                <w:rFonts w:ascii="Arial" w:hAnsi="Arial" w:cs="Arial"/>
                <w:color w:val="000000" w:themeColor="text1"/>
                <w:sz w:val="22"/>
                <w:szCs w:val="22"/>
              </w:rPr>
              <w:t>Gexpro Services</w:t>
            </w:r>
            <w:r w:rsidRPr="00DD641C">
              <w:rPr>
                <w:rFonts w:ascii="Arial" w:hAnsi="Arial" w:cs="Arial"/>
                <w:color w:val="000000" w:themeColor="text1"/>
                <w:sz w:val="22"/>
                <w:szCs w:val="22"/>
              </w:rPr>
              <w:t xml:space="preserve"> may suspend this Agreement at any time. </w:t>
            </w:r>
          </w:p>
          <w:p w14:paraId="64773CD9" w14:textId="77777777" w:rsidR="000A3322" w:rsidRPr="00DD641C" w:rsidRDefault="000A3322" w:rsidP="007C3088">
            <w:pPr>
              <w:widowControl w:val="0"/>
              <w:spacing w:line="200" w:lineRule="atLeast"/>
              <w:ind w:firstLine="20"/>
              <w:jc w:val="both"/>
              <w:rPr>
                <w:rFonts w:ascii="Arial" w:hAnsi="Arial" w:cs="Arial"/>
                <w:bCs/>
                <w:color w:val="000000" w:themeColor="text1"/>
                <w:sz w:val="22"/>
                <w:szCs w:val="22"/>
              </w:rPr>
            </w:pPr>
          </w:p>
          <w:p w14:paraId="4D663D2E" w14:textId="77777777" w:rsidR="000A3322" w:rsidRPr="00DD641C" w:rsidRDefault="000A3322" w:rsidP="007C3088">
            <w:pPr>
              <w:widowControl w:val="0"/>
              <w:ind w:firstLine="20"/>
              <w:jc w:val="both"/>
              <w:rPr>
                <w:rFonts w:ascii="Arial" w:hAnsi="Arial" w:cs="Arial"/>
                <w:bCs/>
                <w:color w:val="000000" w:themeColor="text1"/>
                <w:sz w:val="22"/>
                <w:szCs w:val="22"/>
              </w:rPr>
            </w:pPr>
            <w:r w:rsidRPr="00DD641C">
              <w:rPr>
                <w:rFonts w:ascii="Arial" w:hAnsi="Arial" w:cs="Arial"/>
                <w:bCs/>
                <w:color w:val="000000" w:themeColor="text1"/>
                <w:sz w:val="22"/>
                <w:szCs w:val="22"/>
              </w:rPr>
              <w:t xml:space="preserve">By signing this Authorization, Supplier in no way relinquishes any legal right to dispute any item. </w:t>
            </w:r>
          </w:p>
          <w:p w14:paraId="6645DA36" w14:textId="77777777" w:rsidR="00896BB6" w:rsidRPr="00DD641C" w:rsidRDefault="00896BB6" w:rsidP="007C3088">
            <w:pPr>
              <w:widowControl w:val="0"/>
              <w:jc w:val="both"/>
              <w:rPr>
                <w:rFonts w:ascii="Arial" w:hAnsi="Arial" w:cs="Arial"/>
                <w:b/>
                <w:color w:val="000000" w:themeColor="text1"/>
                <w:sz w:val="22"/>
                <w:szCs w:val="22"/>
              </w:rPr>
            </w:pPr>
          </w:p>
          <w:p w14:paraId="20D134EB" w14:textId="77777777" w:rsidR="00896BB6" w:rsidRPr="00DD641C" w:rsidRDefault="00896BB6" w:rsidP="007C3088">
            <w:pPr>
              <w:widowControl w:val="0"/>
              <w:jc w:val="both"/>
              <w:rPr>
                <w:rFonts w:ascii="Arial" w:hAnsi="Arial" w:cs="Arial"/>
                <w:b/>
                <w:color w:val="000000" w:themeColor="text1"/>
                <w:sz w:val="22"/>
                <w:szCs w:val="22"/>
              </w:rPr>
            </w:pPr>
          </w:p>
          <w:p w14:paraId="14E7D30C" w14:textId="77777777" w:rsidR="000A3322" w:rsidRPr="00DD641C" w:rsidRDefault="00896BB6" w:rsidP="007C3088">
            <w:pPr>
              <w:widowControl w:val="0"/>
              <w:jc w:val="both"/>
              <w:rPr>
                <w:rFonts w:ascii="Arial" w:hAnsi="Arial" w:cs="Arial"/>
                <w:b/>
                <w:color w:val="000000" w:themeColor="text1"/>
                <w:sz w:val="22"/>
                <w:szCs w:val="22"/>
              </w:rPr>
            </w:pPr>
            <w:r w:rsidRPr="00DD641C">
              <w:rPr>
                <w:rFonts w:ascii="Arial" w:hAnsi="Arial" w:cs="Arial"/>
                <w:b/>
                <w:color w:val="000000" w:themeColor="text1"/>
                <w:sz w:val="22"/>
                <w:szCs w:val="22"/>
              </w:rPr>
              <w:t>S</w:t>
            </w:r>
            <w:r w:rsidR="000A3322" w:rsidRPr="00DD641C">
              <w:rPr>
                <w:rFonts w:ascii="Arial" w:hAnsi="Arial" w:cs="Arial"/>
                <w:b/>
                <w:color w:val="000000" w:themeColor="text1"/>
                <w:sz w:val="22"/>
                <w:szCs w:val="22"/>
              </w:rPr>
              <w:t xml:space="preserve">upplier Authorization: </w:t>
            </w:r>
          </w:p>
          <w:p w14:paraId="1C982544" w14:textId="77777777" w:rsidR="000A3322" w:rsidRPr="00DD641C" w:rsidRDefault="001C4319" w:rsidP="007C3088">
            <w:pPr>
              <w:widowControl w:val="0"/>
              <w:jc w:val="both"/>
              <w:rPr>
                <w:rFonts w:ascii="Arial" w:hAnsi="Arial" w:cs="Arial"/>
                <w:bCs/>
                <w:color w:val="000000" w:themeColor="text1"/>
                <w:sz w:val="22"/>
                <w:szCs w:val="22"/>
              </w:rPr>
            </w:pPr>
            <w:r w:rsidRPr="00DD641C">
              <w:rPr>
                <w:rFonts w:ascii="Arial" w:hAnsi="Arial" w:cs="Arial"/>
                <w:bCs/>
                <w:color w:val="000000" w:themeColor="text1"/>
                <w:sz w:val="22"/>
                <w:szCs w:val="22"/>
              </w:rPr>
              <w:fldChar w:fldCharType="begin">
                <w:ffData>
                  <w:name w:val="Text67"/>
                  <w:enabled/>
                  <w:calcOnExit w:val="0"/>
                  <w:textInput/>
                </w:ffData>
              </w:fldChar>
            </w:r>
            <w:r w:rsidR="000A3322" w:rsidRPr="00DD641C">
              <w:rPr>
                <w:rFonts w:ascii="Arial" w:hAnsi="Arial" w:cs="Arial"/>
                <w:bCs/>
                <w:color w:val="000000" w:themeColor="text1"/>
                <w:sz w:val="22"/>
                <w:szCs w:val="22"/>
              </w:rPr>
              <w:instrText xml:space="preserve"> FORMTEXT </w:instrText>
            </w:r>
            <w:r w:rsidRPr="00DD641C">
              <w:rPr>
                <w:rFonts w:ascii="Arial" w:hAnsi="Arial" w:cs="Arial"/>
                <w:bCs/>
                <w:color w:val="000000" w:themeColor="text1"/>
                <w:sz w:val="22"/>
                <w:szCs w:val="22"/>
              </w:rPr>
            </w:r>
            <w:r w:rsidRPr="00DD641C">
              <w:rPr>
                <w:rFonts w:ascii="Arial" w:hAnsi="Arial" w:cs="Arial"/>
                <w:bCs/>
                <w:color w:val="000000" w:themeColor="text1"/>
                <w:sz w:val="22"/>
                <w:szCs w:val="22"/>
              </w:rPr>
              <w:fldChar w:fldCharType="separate"/>
            </w:r>
            <w:r w:rsidR="000A3322" w:rsidRPr="00DD641C">
              <w:rPr>
                <w:rFonts w:ascii="Arial" w:hAnsi="Arial" w:cs="Arial"/>
                <w:bCs/>
                <w:noProof/>
                <w:color w:val="000000" w:themeColor="text1"/>
                <w:sz w:val="22"/>
                <w:szCs w:val="22"/>
              </w:rPr>
              <w:t> </w:t>
            </w:r>
            <w:r w:rsidR="000A3322" w:rsidRPr="00DD641C">
              <w:rPr>
                <w:rFonts w:ascii="Arial" w:hAnsi="Arial" w:cs="Arial"/>
                <w:bCs/>
                <w:noProof/>
                <w:color w:val="000000" w:themeColor="text1"/>
                <w:sz w:val="22"/>
                <w:szCs w:val="22"/>
              </w:rPr>
              <w:t> </w:t>
            </w:r>
            <w:r w:rsidR="000A3322" w:rsidRPr="00DD641C">
              <w:rPr>
                <w:rFonts w:ascii="Arial" w:hAnsi="Arial" w:cs="Arial"/>
                <w:bCs/>
                <w:noProof/>
                <w:color w:val="000000" w:themeColor="text1"/>
                <w:sz w:val="22"/>
                <w:szCs w:val="22"/>
              </w:rPr>
              <w:t> </w:t>
            </w:r>
            <w:r w:rsidR="000A3322" w:rsidRPr="00DD641C">
              <w:rPr>
                <w:rFonts w:ascii="Arial" w:hAnsi="Arial" w:cs="Arial"/>
                <w:bCs/>
                <w:noProof/>
                <w:color w:val="000000" w:themeColor="text1"/>
                <w:sz w:val="22"/>
                <w:szCs w:val="22"/>
              </w:rPr>
              <w:t> </w:t>
            </w:r>
            <w:r w:rsidR="000A3322" w:rsidRPr="00DD641C">
              <w:rPr>
                <w:rFonts w:ascii="Arial" w:hAnsi="Arial" w:cs="Arial"/>
                <w:bCs/>
                <w:noProof/>
                <w:color w:val="000000" w:themeColor="text1"/>
                <w:sz w:val="22"/>
                <w:szCs w:val="22"/>
              </w:rPr>
              <w:t> </w:t>
            </w:r>
            <w:r w:rsidRPr="00DD641C">
              <w:rPr>
                <w:rFonts w:ascii="Arial" w:hAnsi="Arial" w:cs="Arial"/>
                <w:bCs/>
                <w:color w:val="000000" w:themeColor="text1"/>
                <w:sz w:val="22"/>
                <w:szCs w:val="22"/>
              </w:rPr>
              <w:fldChar w:fldCharType="end"/>
            </w:r>
            <w:r w:rsidR="000A3322" w:rsidRPr="00DD641C">
              <w:rPr>
                <w:rFonts w:ascii="Arial" w:hAnsi="Arial" w:cs="Arial"/>
                <w:bCs/>
                <w:color w:val="000000" w:themeColor="text1"/>
                <w:sz w:val="22"/>
                <w:szCs w:val="22"/>
              </w:rPr>
              <w:tab/>
            </w:r>
            <w:r w:rsidR="000A3322" w:rsidRPr="00DD641C">
              <w:rPr>
                <w:rFonts w:ascii="Arial" w:hAnsi="Arial" w:cs="Arial"/>
                <w:bCs/>
                <w:color w:val="000000" w:themeColor="text1"/>
                <w:sz w:val="22"/>
                <w:szCs w:val="22"/>
              </w:rPr>
              <w:tab/>
            </w:r>
            <w:r w:rsidR="000A3322" w:rsidRPr="00DD641C">
              <w:rPr>
                <w:rFonts w:ascii="Arial" w:hAnsi="Arial" w:cs="Arial"/>
                <w:bCs/>
                <w:color w:val="000000" w:themeColor="text1"/>
                <w:sz w:val="22"/>
                <w:szCs w:val="22"/>
              </w:rPr>
              <w:tab/>
            </w:r>
            <w:r w:rsidR="000A3322" w:rsidRPr="00DD641C">
              <w:rPr>
                <w:rFonts w:ascii="Arial" w:hAnsi="Arial" w:cs="Arial"/>
                <w:bCs/>
                <w:color w:val="000000" w:themeColor="text1"/>
                <w:sz w:val="22"/>
                <w:szCs w:val="22"/>
              </w:rPr>
              <w:tab/>
            </w:r>
          </w:p>
          <w:p w14:paraId="13DA5422" w14:textId="77777777" w:rsidR="000A3322" w:rsidRPr="00DD641C" w:rsidRDefault="000A3322" w:rsidP="007C3088">
            <w:pPr>
              <w:widowControl w:val="0"/>
              <w:jc w:val="both"/>
              <w:rPr>
                <w:rFonts w:ascii="Arial" w:hAnsi="Arial" w:cs="Arial"/>
                <w:bCs/>
                <w:color w:val="000000" w:themeColor="text1"/>
                <w:sz w:val="22"/>
                <w:szCs w:val="22"/>
              </w:rPr>
            </w:pPr>
            <w:r w:rsidRPr="00DD641C">
              <w:rPr>
                <w:rFonts w:ascii="Arial" w:hAnsi="Arial" w:cs="Arial"/>
                <w:bCs/>
                <w:i/>
                <w:iCs/>
                <w:color w:val="000000" w:themeColor="text1"/>
                <w:sz w:val="22"/>
                <w:szCs w:val="22"/>
              </w:rPr>
              <w:t>Authorized Name</w:t>
            </w:r>
            <w:r w:rsidRPr="00DD641C">
              <w:rPr>
                <w:rFonts w:ascii="Arial" w:hAnsi="Arial" w:cs="Arial"/>
                <w:bCs/>
                <w:color w:val="000000" w:themeColor="text1"/>
                <w:sz w:val="22"/>
                <w:szCs w:val="22"/>
              </w:rPr>
              <w:tab/>
            </w:r>
          </w:p>
          <w:p w14:paraId="39DA5932" w14:textId="77777777" w:rsidR="000A3322" w:rsidRPr="00DD641C" w:rsidRDefault="000A3322" w:rsidP="007C3088">
            <w:pPr>
              <w:widowControl w:val="0"/>
              <w:jc w:val="both"/>
              <w:rPr>
                <w:rFonts w:ascii="Arial" w:hAnsi="Arial" w:cs="Arial"/>
                <w:bCs/>
                <w:color w:val="000000" w:themeColor="text1"/>
                <w:sz w:val="22"/>
                <w:szCs w:val="22"/>
              </w:rPr>
            </w:pPr>
            <w:r w:rsidRPr="00DD641C">
              <w:rPr>
                <w:rFonts w:ascii="Arial" w:hAnsi="Arial" w:cs="Arial"/>
                <w:bCs/>
                <w:color w:val="000000" w:themeColor="text1"/>
                <w:sz w:val="22"/>
                <w:szCs w:val="22"/>
              </w:rPr>
              <w:t>________________________</w:t>
            </w:r>
            <w:r w:rsidRPr="00DD641C">
              <w:rPr>
                <w:rFonts w:ascii="Arial" w:hAnsi="Arial" w:cs="Arial"/>
                <w:bCs/>
                <w:color w:val="000000" w:themeColor="text1"/>
                <w:sz w:val="22"/>
                <w:szCs w:val="22"/>
              </w:rPr>
              <w:tab/>
            </w:r>
          </w:p>
          <w:p w14:paraId="089C9987" w14:textId="77777777" w:rsidR="000A3322" w:rsidRPr="00DD641C" w:rsidRDefault="000A3322" w:rsidP="007C3088">
            <w:pPr>
              <w:widowControl w:val="0"/>
              <w:jc w:val="both"/>
              <w:rPr>
                <w:rFonts w:ascii="Arial" w:hAnsi="Arial" w:cs="Arial"/>
                <w:bCs/>
                <w:color w:val="000000" w:themeColor="text1"/>
                <w:sz w:val="22"/>
                <w:szCs w:val="22"/>
              </w:rPr>
            </w:pPr>
            <w:r w:rsidRPr="00DD641C">
              <w:rPr>
                <w:rFonts w:ascii="Arial" w:hAnsi="Arial" w:cs="Arial"/>
                <w:bCs/>
                <w:color w:val="000000" w:themeColor="text1"/>
                <w:sz w:val="22"/>
                <w:szCs w:val="22"/>
              </w:rPr>
              <w:t>(</w:t>
            </w:r>
            <w:r w:rsidRPr="00DD641C">
              <w:rPr>
                <w:rFonts w:ascii="Arial" w:hAnsi="Arial" w:cs="Arial"/>
                <w:color w:val="000000" w:themeColor="text1"/>
                <w:sz w:val="22"/>
                <w:szCs w:val="22"/>
              </w:rPr>
              <w:t>Signature Required</w:t>
            </w:r>
            <w:r w:rsidRPr="00DD641C">
              <w:rPr>
                <w:rFonts w:ascii="Arial" w:hAnsi="Arial" w:cs="Arial"/>
                <w:bCs/>
                <w:color w:val="000000" w:themeColor="text1"/>
                <w:sz w:val="22"/>
                <w:szCs w:val="22"/>
              </w:rPr>
              <w:t>)</w:t>
            </w:r>
          </w:p>
          <w:p w14:paraId="7ABA72A8" w14:textId="77777777" w:rsidR="000A3322" w:rsidRPr="00DD641C" w:rsidRDefault="001C4319" w:rsidP="007C3088">
            <w:pPr>
              <w:widowControl w:val="0"/>
              <w:jc w:val="both"/>
              <w:rPr>
                <w:rFonts w:ascii="Arial" w:hAnsi="Arial" w:cs="Arial"/>
                <w:bCs/>
                <w:color w:val="000000" w:themeColor="text1"/>
                <w:sz w:val="22"/>
                <w:szCs w:val="22"/>
              </w:rPr>
            </w:pPr>
            <w:r w:rsidRPr="00DD641C">
              <w:rPr>
                <w:rFonts w:ascii="Arial" w:hAnsi="Arial" w:cs="Arial"/>
                <w:bCs/>
                <w:color w:val="000000" w:themeColor="text1"/>
                <w:sz w:val="22"/>
                <w:szCs w:val="22"/>
              </w:rPr>
              <w:fldChar w:fldCharType="begin">
                <w:ffData>
                  <w:name w:val="Text68"/>
                  <w:enabled/>
                  <w:calcOnExit w:val="0"/>
                  <w:textInput/>
                </w:ffData>
              </w:fldChar>
            </w:r>
            <w:r w:rsidR="000A3322" w:rsidRPr="00DD641C">
              <w:rPr>
                <w:rFonts w:ascii="Arial" w:hAnsi="Arial" w:cs="Arial"/>
                <w:bCs/>
                <w:color w:val="000000" w:themeColor="text1"/>
                <w:sz w:val="22"/>
                <w:szCs w:val="22"/>
              </w:rPr>
              <w:instrText xml:space="preserve"> FORMTEXT </w:instrText>
            </w:r>
            <w:r w:rsidRPr="00DD641C">
              <w:rPr>
                <w:rFonts w:ascii="Arial" w:hAnsi="Arial" w:cs="Arial"/>
                <w:bCs/>
                <w:color w:val="000000" w:themeColor="text1"/>
                <w:sz w:val="22"/>
                <w:szCs w:val="22"/>
              </w:rPr>
            </w:r>
            <w:r w:rsidRPr="00DD641C">
              <w:rPr>
                <w:rFonts w:ascii="Arial" w:hAnsi="Arial" w:cs="Arial"/>
                <w:bCs/>
                <w:color w:val="000000" w:themeColor="text1"/>
                <w:sz w:val="22"/>
                <w:szCs w:val="22"/>
              </w:rPr>
              <w:fldChar w:fldCharType="separate"/>
            </w:r>
            <w:r w:rsidR="000A3322" w:rsidRPr="00DD641C">
              <w:rPr>
                <w:rFonts w:ascii="Arial" w:hAnsi="Arial" w:cs="Arial"/>
                <w:bCs/>
                <w:noProof/>
                <w:color w:val="000000" w:themeColor="text1"/>
                <w:sz w:val="22"/>
                <w:szCs w:val="22"/>
              </w:rPr>
              <w:t> </w:t>
            </w:r>
            <w:r w:rsidR="000A3322" w:rsidRPr="00DD641C">
              <w:rPr>
                <w:rFonts w:ascii="Arial" w:hAnsi="Arial" w:cs="Arial"/>
                <w:bCs/>
                <w:noProof/>
                <w:color w:val="000000" w:themeColor="text1"/>
                <w:sz w:val="22"/>
                <w:szCs w:val="22"/>
              </w:rPr>
              <w:t> </w:t>
            </w:r>
            <w:r w:rsidR="000A3322" w:rsidRPr="00DD641C">
              <w:rPr>
                <w:rFonts w:ascii="Arial" w:hAnsi="Arial" w:cs="Arial"/>
                <w:bCs/>
                <w:noProof/>
                <w:color w:val="000000" w:themeColor="text1"/>
                <w:sz w:val="22"/>
                <w:szCs w:val="22"/>
              </w:rPr>
              <w:t> </w:t>
            </w:r>
            <w:r w:rsidR="000A3322" w:rsidRPr="00DD641C">
              <w:rPr>
                <w:rFonts w:ascii="Arial" w:hAnsi="Arial" w:cs="Arial"/>
                <w:bCs/>
                <w:noProof/>
                <w:color w:val="000000" w:themeColor="text1"/>
                <w:sz w:val="22"/>
                <w:szCs w:val="22"/>
              </w:rPr>
              <w:t> </w:t>
            </w:r>
            <w:r w:rsidR="000A3322" w:rsidRPr="00DD641C">
              <w:rPr>
                <w:rFonts w:ascii="Arial" w:hAnsi="Arial" w:cs="Arial"/>
                <w:bCs/>
                <w:noProof/>
                <w:color w:val="000000" w:themeColor="text1"/>
                <w:sz w:val="22"/>
                <w:szCs w:val="22"/>
              </w:rPr>
              <w:t> </w:t>
            </w:r>
            <w:r w:rsidRPr="00DD641C">
              <w:rPr>
                <w:rFonts w:ascii="Arial" w:hAnsi="Arial" w:cs="Arial"/>
                <w:bCs/>
                <w:color w:val="000000" w:themeColor="text1"/>
                <w:sz w:val="22"/>
                <w:szCs w:val="22"/>
              </w:rPr>
              <w:fldChar w:fldCharType="end"/>
            </w:r>
          </w:p>
          <w:p w14:paraId="5DCD9416" w14:textId="77777777" w:rsidR="000A3322" w:rsidRPr="00DD641C" w:rsidRDefault="000A3322" w:rsidP="007C3088">
            <w:pPr>
              <w:widowControl w:val="0"/>
              <w:jc w:val="both"/>
              <w:rPr>
                <w:rFonts w:ascii="Arial" w:hAnsi="Arial" w:cs="Arial"/>
                <w:bCs/>
                <w:color w:val="000000" w:themeColor="text1"/>
                <w:sz w:val="22"/>
                <w:szCs w:val="22"/>
              </w:rPr>
            </w:pPr>
            <w:r w:rsidRPr="00DD641C">
              <w:rPr>
                <w:rFonts w:ascii="Arial" w:hAnsi="Arial" w:cs="Arial"/>
                <w:bCs/>
                <w:i/>
                <w:iCs/>
                <w:color w:val="000000" w:themeColor="text1"/>
                <w:sz w:val="22"/>
                <w:szCs w:val="22"/>
              </w:rPr>
              <w:t>Title</w:t>
            </w:r>
          </w:p>
          <w:p w14:paraId="32B6EFFA" w14:textId="77777777" w:rsidR="000A3322" w:rsidRPr="00DD641C" w:rsidRDefault="001C4319" w:rsidP="007C3088">
            <w:pPr>
              <w:widowControl w:val="0"/>
              <w:jc w:val="both"/>
              <w:rPr>
                <w:rFonts w:ascii="Arial" w:hAnsi="Arial" w:cs="Arial"/>
                <w:bCs/>
                <w:color w:val="000000" w:themeColor="text1"/>
                <w:sz w:val="22"/>
                <w:szCs w:val="22"/>
              </w:rPr>
            </w:pPr>
            <w:r w:rsidRPr="00DD641C">
              <w:rPr>
                <w:rFonts w:ascii="Arial" w:hAnsi="Arial" w:cs="Arial"/>
                <w:bCs/>
                <w:color w:val="000000" w:themeColor="text1"/>
                <w:sz w:val="22"/>
                <w:szCs w:val="22"/>
              </w:rPr>
              <w:fldChar w:fldCharType="begin">
                <w:ffData>
                  <w:name w:val="Text69"/>
                  <w:enabled/>
                  <w:calcOnExit w:val="0"/>
                  <w:textInput/>
                </w:ffData>
              </w:fldChar>
            </w:r>
            <w:r w:rsidR="000A3322" w:rsidRPr="00DD641C">
              <w:rPr>
                <w:rFonts w:ascii="Arial" w:hAnsi="Arial" w:cs="Arial"/>
                <w:bCs/>
                <w:color w:val="000000" w:themeColor="text1"/>
                <w:sz w:val="22"/>
                <w:szCs w:val="22"/>
              </w:rPr>
              <w:instrText xml:space="preserve"> FORMTEXT </w:instrText>
            </w:r>
            <w:r w:rsidRPr="00DD641C">
              <w:rPr>
                <w:rFonts w:ascii="Arial" w:hAnsi="Arial" w:cs="Arial"/>
                <w:bCs/>
                <w:color w:val="000000" w:themeColor="text1"/>
                <w:sz w:val="22"/>
                <w:szCs w:val="22"/>
              </w:rPr>
            </w:r>
            <w:r w:rsidRPr="00DD641C">
              <w:rPr>
                <w:rFonts w:ascii="Arial" w:hAnsi="Arial" w:cs="Arial"/>
                <w:bCs/>
                <w:color w:val="000000" w:themeColor="text1"/>
                <w:sz w:val="22"/>
                <w:szCs w:val="22"/>
              </w:rPr>
              <w:fldChar w:fldCharType="separate"/>
            </w:r>
            <w:r w:rsidR="000A3322" w:rsidRPr="00DD641C">
              <w:rPr>
                <w:rFonts w:ascii="Arial" w:hAnsi="Arial" w:cs="Arial"/>
                <w:bCs/>
                <w:noProof/>
                <w:color w:val="000000" w:themeColor="text1"/>
                <w:sz w:val="22"/>
                <w:szCs w:val="22"/>
              </w:rPr>
              <w:t> </w:t>
            </w:r>
            <w:r w:rsidR="000A3322" w:rsidRPr="00DD641C">
              <w:rPr>
                <w:rFonts w:ascii="Arial" w:hAnsi="Arial" w:cs="Arial"/>
                <w:bCs/>
                <w:noProof/>
                <w:color w:val="000000" w:themeColor="text1"/>
                <w:sz w:val="22"/>
                <w:szCs w:val="22"/>
              </w:rPr>
              <w:t> </w:t>
            </w:r>
            <w:r w:rsidR="000A3322" w:rsidRPr="00DD641C">
              <w:rPr>
                <w:rFonts w:ascii="Arial" w:hAnsi="Arial" w:cs="Arial"/>
                <w:bCs/>
                <w:noProof/>
                <w:color w:val="000000" w:themeColor="text1"/>
                <w:sz w:val="22"/>
                <w:szCs w:val="22"/>
              </w:rPr>
              <w:t> </w:t>
            </w:r>
            <w:r w:rsidR="000A3322" w:rsidRPr="00DD641C">
              <w:rPr>
                <w:rFonts w:ascii="Arial" w:hAnsi="Arial" w:cs="Arial"/>
                <w:bCs/>
                <w:noProof/>
                <w:color w:val="000000" w:themeColor="text1"/>
                <w:sz w:val="22"/>
                <w:szCs w:val="22"/>
              </w:rPr>
              <w:t> </w:t>
            </w:r>
            <w:r w:rsidR="000A3322" w:rsidRPr="00DD641C">
              <w:rPr>
                <w:rFonts w:ascii="Arial" w:hAnsi="Arial" w:cs="Arial"/>
                <w:bCs/>
                <w:noProof/>
                <w:color w:val="000000" w:themeColor="text1"/>
                <w:sz w:val="22"/>
                <w:szCs w:val="22"/>
              </w:rPr>
              <w:t> </w:t>
            </w:r>
            <w:r w:rsidRPr="00DD641C">
              <w:rPr>
                <w:rFonts w:ascii="Arial" w:hAnsi="Arial" w:cs="Arial"/>
                <w:bCs/>
                <w:color w:val="000000" w:themeColor="text1"/>
                <w:sz w:val="22"/>
                <w:szCs w:val="22"/>
              </w:rPr>
              <w:fldChar w:fldCharType="end"/>
            </w:r>
          </w:p>
          <w:p w14:paraId="2F211773" w14:textId="77777777" w:rsidR="00DF5CA7" w:rsidRPr="00DD641C" w:rsidRDefault="000A3322" w:rsidP="007C3088">
            <w:pPr>
              <w:widowControl w:val="0"/>
              <w:jc w:val="both"/>
              <w:rPr>
                <w:bCs/>
                <w:color w:val="000000" w:themeColor="text1"/>
                <w:sz w:val="22"/>
                <w:szCs w:val="22"/>
              </w:rPr>
            </w:pPr>
            <w:r w:rsidRPr="00DD641C">
              <w:rPr>
                <w:rFonts w:ascii="Arial" w:hAnsi="Arial" w:cs="Arial"/>
                <w:bCs/>
                <w:color w:val="000000" w:themeColor="text1"/>
                <w:sz w:val="22"/>
                <w:szCs w:val="22"/>
              </w:rPr>
              <w:t>D</w:t>
            </w:r>
            <w:r w:rsidRPr="00DD641C">
              <w:rPr>
                <w:rFonts w:ascii="Arial" w:hAnsi="Arial" w:cs="Arial"/>
                <w:bCs/>
                <w:i/>
                <w:iCs/>
                <w:color w:val="000000" w:themeColor="text1"/>
                <w:sz w:val="22"/>
                <w:szCs w:val="22"/>
              </w:rPr>
              <w:t xml:space="preserve">ate    </w:t>
            </w:r>
            <w:r w:rsidRPr="00DD641C">
              <w:rPr>
                <w:rFonts w:ascii="Arial" w:hAnsi="Arial" w:cs="Arial"/>
                <w:bCs/>
                <w:color w:val="000000" w:themeColor="text1"/>
                <w:sz w:val="22"/>
                <w:szCs w:val="22"/>
              </w:rPr>
              <w:tab/>
            </w:r>
            <w:r w:rsidRPr="00DD641C">
              <w:rPr>
                <w:rFonts w:ascii="Arial" w:hAnsi="Arial" w:cs="Arial"/>
                <w:bCs/>
                <w:i/>
                <w:iCs/>
                <w:color w:val="000000" w:themeColor="text1"/>
                <w:sz w:val="22"/>
                <w:szCs w:val="22"/>
              </w:rPr>
              <w:tab/>
            </w:r>
            <w:r w:rsidRPr="00DD641C">
              <w:rPr>
                <w:rFonts w:ascii="Arial" w:hAnsi="Arial" w:cs="Arial"/>
                <w:bCs/>
                <w:i/>
                <w:iCs/>
                <w:color w:val="000000" w:themeColor="text1"/>
                <w:sz w:val="22"/>
                <w:szCs w:val="22"/>
              </w:rPr>
              <w:tab/>
            </w:r>
            <w:r w:rsidRPr="00DD641C">
              <w:rPr>
                <w:rFonts w:ascii="Arial" w:hAnsi="Arial" w:cs="Arial"/>
                <w:bCs/>
                <w:color w:val="000000" w:themeColor="text1"/>
                <w:sz w:val="22"/>
                <w:szCs w:val="22"/>
              </w:rPr>
              <w:tab/>
            </w:r>
            <w:r w:rsidRPr="00DD641C">
              <w:rPr>
                <w:rFonts w:ascii="Arial" w:hAnsi="Arial" w:cs="Arial"/>
                <w:bCs/>
                <w:i/>
                <w:iCs/>
                <w:color w:val="000000" w:themeColor="text1"/>
                <w:sz w:val="22"/>
                <w:szCs w:val="22"/>
              </w:rPr>
              <w:tab/>
            </w:r>
            <w:r w:rsidRPr="00DD641C">
              <w:rPr>
                <w:rFonts w:ascii="Arial" w:hAnsi="Arial" w:cs="Arial"/>
                <w:bCs/>
                <w:i/>
                <w:iCs/>
                <w:color w:val="000000" w:themeColor="text1"/>
                <w:sz w:val="22"/>
                <w:szCs w:val="22"/>
              </w:rPr>
              <w:tab/>
            </w:r>
          </w:p>
          <w:p w14:paraId="238D5126" w14:textId="77777777" w:rsidR="007C3088" w:rsidRPr="00DD641C" w:rsidRDefault="007C3088" w:rsidP="007C3088">
            <w:pPr>
              <w:widowControl w:val="0"/>
              <w:jc w:val="both"/>
              <w:rPr>
                <w:bCs/>
                <w:color w:val="000000" w:themeColor="text1"/>
                <w:sz w:val="22"/>
                <w:szCs w:val="22"/>
              </w:rPr>
            </w:pPr>
          </w:p>
          <w:p w14:paraId="5C62E4D9" w14:textId="77777777" w:rsidR="000A3322" w:rsidRPr="00DD641C" w:rsidRDefault="000A3322" w:rsidP="007C3088">
            <w:pPr>
              <w:jc w:val="both"/>
              <w:rPr>
                <w:rFonts w:ascii="Arial" w:hAnsi="Arial" w:cs="Arial"/>
                <w:b/>
                <w:bCs/>
                <w:color w:val="000000" w:themeColor="text1"/>
                <w:sz w:val="28"/>
                <w:szCs w:val="28"/>
              </w:rPr>
            </w:pPr>
            <w:r w:rsidRPr="00DD641C">
              <w:rPr>
                <w:rFonts w:ascii="Arial" w:hAnsi="Arial" w:cs="Arial"/>
                <w:b/>
                <w:bCs/>
                <w:color w:val="000000" w:themeColor="text1"/>
                <w:sz w:val="28"/>
                <w:szCs w:val="28"/>
              </w:rPr>
              <w:t>5.0 Tax Form</w:t>
            </w:r>
          </w:p>
          <w:p w14:paraId="58F24999" w14:textId="77777777" w:rsidR="000A3322" w:rsidRPr="00DD641C" w:rsidRDefault="000A3322" w:rsidP="007C3088">
            <w:pPr>
              <w:jc w:val="both"/>
              <w:rPr>
                <w:rFonts w:ascii="Arial" w:hAnsi="Arial" w:cs="Arial"/>
                <w:b/>
                <w:bCs/>
                <w:color w:val="000000" w:themeColor="text1"/>
              </w:rPr>
            </w:pPr>
          </w:p>
          <w:p w14:paraId="61FE5A95" w14:textId="77777777" w:rsidR="000A3322" w:rsidRPr="00DD641C" w:rsidRDefault="000A3322" w:rsidP="007C3088">
            <w:pPr>
              <w:ind w:left="360"/>
              <w:jc w:val="both"/>
              <w:rPr>
                <w:rFonts w:ascii="Arial" w:hAnsi="Arial" w:cs="Arial"/>
                <w:b/>
                <w:bCs/>
                <w:color w:val="000000" w:themeColor="text1"/>
                <w:szCs w:val="20"/>
              </w:rPr>
            </w:pPr>
            <w:r w:rsidRPr="00DD641C">
              <w:rPr>
                <w:rFonts w:ascii="Arial" w:hAnsi="Arial" w:cs="Arial"/>
                <w:b/>
                <w:bCs/>
                <w:color w:val="000000" w:themeColor="text1"/>
              </w:rPr>
              <w:t xml:space="preserve">5.1 W-8BEN or W-8BEN-E (Non-US Supplier Only)  </w:t>
            </w:r>
          </w:p>
          <w:p w14:paraId="75E5E476" w14:textId="77777777" w:rsidR="000A3322" w:rsidRPr="00DD641C" w:rsidRDefault="000A3322" w:rsidP="007C3088">
            <w:pPr>
              <w:ind w:left="360"/>
              <w:jc w:val="both"/>
              <w:rPr>
                <w:rFonts w:ascii="Arial" w:hAnsi="Arial" w:cs="Arial"/>
                <w:b/>
                <w:bCs/>
                <w:color w:val="000000" w:themeColor="text1"/>
                <w:szCs w:val="20"/>
              </w:rPr>
            </w:pPr>
          </w:p>
          <w:p w14:paraId="0F7A7702" w14:textId="77777777" w:rsidR="000A3322" w:rsidRPr="00DD641C" w:rsidRDefault="000A3322" w:rsidP="007C3088">
            <w:pPr>
              <w:ind w:left="360"/>
              <w:jc w:val="both"/>
              <w:rPr>
                <w:rFonts w:ascii="Arial" w:hAnsi="Arial" w:cs="Arial"/>
                <w:color w:val="000000" w:themeColor="text1"/>
                <w:sz w:val="22"/>
                <w:szCs w:val="22"/>
              </w:rPr>
            </w:pPr>
            <w:r w:rsidRPr="00DD641C">
              <w:rPr>
                <w:rFonts w:ascii="Arial" w:hAnsi="Arial" w:cs="Arial"/>
                <w:color w:val="000000" w:themeColor="text1"/>
                <w:sz w:val="22"/>
                <w:szCs w:val="22"/>
              </w:rPr>
              <w:t>Non-US Suppliers shipping to any US destination must submit either the W-8BEN or W-8BEN-E Certificate of Status of Beneficial Owner.</w:t>
            </w:r>
          </w:p>
          <w:p w14:paraId="6834502E" w14:textId="77777777" w:rsidR="007C3088" w:rsidRPr="00DD641C" w:rsidRDefault="007C3088" w:rsidP="007C3088">
            <w:pPr>
              <w:ind w:left="360"/>
              <w:jc w:val="both"/>
              <w:rPr>
                <w:rFonts w:ascii="Arial" w:hAnsi="Arial" w:cs="Arial"/>
                <w:color w:val="000000" w:themeColor="text1"/>
                <w:sz w:val="22"/>
                <w:szCs w:val="22"/>
              </w:rPr>
            </w:pPr>
          </w:p>
          <w:p w14:paraId="39F4E75A" w14:textId="77777777" w:rsidR="007C3088" w:rsidRPr="00DD641C" w:rsidRDefault="007C3088" w:rsidP="007C3088">
            <w:pPr>
              <w:ind w:left="360"/>
              <w:jc w:val="both"/>
              <w:rPr>
                <w:rFonts w:ascii="Arial" w:hAnsi="Arial" w:cs="Arial"/>
                <w:color w:val="000000" w:themeColor="text1"/>
                <w:sz w:val="22"/>
                <w:szCs w:val="22"/>
              </w:rPr>
            </w:pPr>
          </w:p>
          <w:p w14:paraId="035C3E17" w14:textId="77777777" w:rsidR="000A3322" w:rsidRPr="00DD641C" w:rsidRDefault="000A3322" w:rsidP="007C3088">
            <w:pPr>
              <w:ind w:left="360"/>
              <w:jc w:val="both"/>
              <w:rPr>
                <w:rFonts w:ascii="Arial" w:hAnsi="Arial" w:cs="Arial"/>
                <w:color w:val="000000" w:themeColor="text1"/>
                <w:sz w:val="22"/>
                <w:szCs w:val="22"/>
              </w:rPr>
            </w:pPr>
            <w:r w:rsidRPr="00DD641C">
              <w:rPr>
                <w:rFonts w:ascii="Arial" w:hAnsi="Arial" w:cs="Arial"/>
                <w:color w:val="000000" w:themeColor="text1"/>
                <w:sz w:val="22"/>
                <w:szCs w:val="22"/>
              </w:rPr>
              <w:t>W-8BEN - Certificate of Foreign Status of Beneficial Owner for United States Tax</w:t>
            </w:r>
            <w:r w:rsidRPr="00DD641C">
              <w:rPr>
                <w:rFonts w:ascii="Arial" w:hAnsi="Arial" w:cs="Arial"/>
                <w:color w:val="000000" w:themeColor="text1"/>
                <w:sz w:val="18"/>
                <w:szCs w:val="18"/>
              </w:rPr>
              <w:t xml:space="preserve"> </w:t>
            </w:r>
            <w:r w:rsidRPr="00DD641C">
              <w:rPr>
                <w:rFonts w:ascii="Arial" w:hAnsi="Arial" w:cs="Arial"/>
                <w:color w:val="000000" w:themeColor="text1"/>
                <w:sz w:val="22"/>
                <w:szCs w:val="22"/>
              </w:rPr>
              <w:t>Withholding and Reporting (Individuals)</w:t>
            </w:r>
          </w:p>
          <w:p w14:paraId="04C6BC65" w14:textId="77777777" w:rsidR="000A3322" w:rsidRPr="00DD641C" w:rsidRDefault="000A3322" w:rsidP="007C3088">
            <w:pPr>
              <w:pStyle w:val="ListParagraph"/>
              <w:numPr>
                <w:ilvl w:val="0"/>
                <w:numId w:val="8"/>
              </w:numPr>
              <w:ind w:left="720"/>
              <w:jc w:val="both"/>
              <w:rPr>
                <w:rFonts w:ascii="Arial" w:hAnsi="Arial" w:cs="Arial"/>
                <w:color w:val="000000" w:themeColor="text1"/>
                <w:sz w:val="22"/>
                <w:szCs w:val="22"/>
              </w:rPr>
            </w:pPr>
            <w:r w:rsidRPr="00DD641C">
              <w:rPr>
                <w:rFonts w:ascii="Arial" w:hAnsi="Arial" w:cs="Arial"/>
                <w:color w:val="000000" w:themeColor="text1"/>
                <w:sz w:val="22"/>
                <w:szCs w:val="22"/>
              </w:rPr>
              <w:t>For Use By Individuals</w:t>
            </w:r>
          </w:p>
          <w:p w14:paraId="57361F78" w14:textId="77777777" w:rsidR="000A3322" w:rsidRPr="00DD641C" w:rsidRDefault="000A3322" w:rsidP="007C3088">
            <w:pPr>
              <w:pStyle w:val="ListParagraph"/>
              <w:numPr>
                <w:ilvl w:val="0"/>
                <w:numId w:val="8"/>
              </w:numPr>
              <w:ind w:left="720"/>
              <w:jc w:val="both"/>
              <w:rPr>
                <w:rFonts w:ascii="Arial" w:hAnsi="Arial" w:cs="Arial"/>
                <w:color w:val="000000" w:themeColor="text1"/>
                <w:sz w:val="22"/>
                <w:szCs w:val="22"/>
              </w:rPr>
            </w:pPr>
            <w:r w:rsidRPr="00DD641C">
              <w:rPr>
                <w:rFonts w:ascii="Arial" w:hAnsi="Arial" w:cs="Arial"/>
                <w:color w:val="000000" w:themeColor="text1"/>
                <w:sz w:val="22"/>
                <w:szCs w:val="22"/>
              </w:rPr>
              <w:t xml:space="preserve">Download and Complete the W-8BEN form </w:t>
            </w:r>
            <w:hyperlink r:id="rId15" w:history="1">
              <w:r w:rsidRPr="00DD641C">
                <w:rPr>
                  <w:rStyle w:val="Hyperlink"/>
                  <w:rFonts w:ascii="Arial" w:hAnsi="Arial" w:cs="Arial"/>
                  <w:color w:val="000000" w:themeColor="text1"/>
                  <w:sz w:val="22"/>
                  <w:szCs w:val="22"/>
                </w:rPr>
                <w:t>http://www.irs.gov/pub//irs-pdf////fw8ben.pdf</w:t>
              </w:r>
            </w:hyperlink>
          </w:p>
          <w:p w14:paraId="526221F3" w14:textId="77777777" w:rsidR="000A3322" w:rsidRPr="00DD641C" w:rsidRDefault="000A3322" w:rsidP="007C3088">
            <w:pPr>
              <w:pStyle w:val="ListParagraph"/>
              <w:numPr>
                <w:ilvl w:val="0"/>
                <w:numId w:val="8"/>
              </w:numPr>
              <w:ind w:left="720"/>
              <w:jc w:val="both"/>
              <w:rPr>
                <w:rFonts w:ascii="Arial" w:hAnsi="Arial" w:cs="Arial"/>
                <w:color w:val="000000" w:themeColor="text1"/>
                <w:sz w:val="22"/>
                <w:szCs w:val="22"/>
              </w:rPr>
            </w:pPr>
            <w:r w:rsidRPr="00DD641C">
              <w:rPr>
                <w:rFonts w:ascii="Arial" w:hAnsi="Arial" w:cs="Arial"/>
                <w:color w:val="000000" w:themeColor="text1"/>
                <w:sz w:val="22"/>
                <w:szCs w:val="22"/>
              </w:rPr>
              <w:t xml:space="preserve">Instructions to Complete the W-8BEN form can be found at </w:t>
            </w:r>
            <w:hyperlink r:id="rId16" w:history="1">
              <w:r w:rsidRPr="00DD641C">
                <w:rPr>
                  <w:rStyle w:val="Hyperlink"/>
                  <w:rFonts w:ascii="Arial" w:hAnsi="Arial" w:cs="Arial"/>
                  <w:color w:val="000000" w:themeColor="text1"/>
                  <w:sz w:val="22"/>
                  <w:szCs w:val="22"/>
                </w:rPr>
                <w:t>http://www.irs.ustreas.gov/pub/irs-pdf/iw8ben.pdf</w:t>
              </w:r>
            </w:hyperlink>
          </w:p>
          <w:p w14:paraId="19BD3B93" w14:textId="77777777" w:rsidR="000A3322" w:rsidRPr="00DD641C" w:rsidRDefault="000A3322" w:rsidP="007C3088">
            <w:pPr>
              <w:ind w:left="360"/>
              <w:jc w:val="both"/>
              <w:rPr>
                <w:rFonts w:ascii="Arial" w:hAnsi="Arial" w:cs="Arial"/>
                <w:color w:val="000000" w:themeColor="text1"/>
                <w:sz w:val="22"/>
                <w:szCs w:val="22"/>
              </w:rPr>
            </w:pPr>
          </w:p>
          <w:p w14:paraId="0BA33725" w14:textId="77777777" w:rsidR="007C3088" w:rsidRPr="00DD641C" w:rsidRDefault="007C3088" w:rsidP="007C3088">
            <w:pPr>
              <w:ind w:left="360"/>
              <w:jc w:val="both"/>
              <w:rPr>
                <w:rFonts w:ascii="Arial" w:hAnsi="Arial" w:cs="Arial"/>
                <w:color w:val="000000" w:themeColor="text1"/>
                <w:sz w:val="22"/>
                <w:szCs w:val="22"/>
              </w:rPr>
            </w:pPr>
          </w:p>
          <w:p w14:paraId="0F873786" w14:textId="77777777" w:rsidR="007C3088" w:rsidRPr="00DD641C" w:rsidRDefault="007C3088" w:rsidP="007C3088">
            <w:pPr>
              <w:ind w:left="360"/>
              <w:jc w:val="both"/>
              <w:rPr>
                <w:rFonts w:ascii="Arial" w:hAnsi="Arial" w:cs="Arial"/>
                <w:color w:val="000000" w:themeColor="text1"/>
                <w:sz w:val="22"/>
                <w:szCs w:val="22"/>
              </w:rPr>
            </w:pPr>
          </w:p>
          <w:p w14:paraId="5169C22E" w14:textId="77777777" w:rsidR="000A3322" w:rsidRPr="00DD641C" w:rsidRDefault="000A3322" w:rsidP="007C3088">
            <w:pPr>
              <w:ind w:left="360"/>
              <w:jc w:val="both"/>
              <w:rPr>
                <w:rFonts w:ascii="Arial" w:hAnsi="Arial" w:cs="Arial"/>
                <w:color w:val="000000" w:themeColor="text1"/>
                <w:sz w:val="22"/>
                <w:szCs w:val="22"/>
              </w:rPr>
            </w:pPr>
            <w:r w:rsidRPr="00DD641C">
              <w:rPr>
                <w:rFonts w:ascii="Arial" w:hAnsi="Arial" w:cs="Arial"/>
                <w:color w:val="000000" w:themeColor="text1"/>
                <w:sz w:val="22"/>
                <w:szCs w:val="22"/>
              </w:rPr>
              <w:t>W-8BEN-E - Certificate of Status of Beneficial Owner for United States Tax Withholding and Reporting (Entities)</w:t>
            </w:r>
          </w:p>
          <w:p w14:paraId="614B48E2" w14:textId="77777777" w:rsidR="000A3322" w:rsidRPr="00DD641C" w:rsidRDefault="000A3322" w:rsidP="007C3088">
            <w:pPr>
              <w:pStyle w:val="ListParagraph"/>
              <w:numPr>
                <w:ilvl w:val="0"/>
                <w:numId w:val="8"/>
              </w:numPr>
              <w:ind w:left="720"/>
              <w:jc w:val="both"/>
              <w:rPr>
                <w:rFonts w:ascii="Arial" w:hAnsi="Arial" w:cs="Arial"/>
                <w:color w:val="000000" w:themeColor="text1"/>
                <w:sz w:val="22"/>
                <w:szCs w:val="22"/>
              </w:rPr>
            </w:pPr>
            <w:r w:rsidRPr="00DD641C">
              <w:rPr>
                <w:rFonts w:ascii="Arial" w:hAnsi="Arial" w:cs="Arial"/>
                <w:color w:val="000000" w:themeColor="text1"/>
                <w:sz w:val="22"/>
                <w:szCs w:val="22"/>
              </w:rPr>
              <w:t>For Use By Entities</w:t>
            </w:r>
          </w:p>
          <w:p w14:paraId="2037EEB4" w14:textId="77777777" w:rsidR="000A3322" w:rsidRPr="00DD641C" w:rsidRDefault="000A3322" w:rsidP="007C3088">
            <w:pPr>
              <w:pStyle w:val="ListParagraph"/>
              <w:numPr>
                <w:ilvl w:val="0"/>
                <w:numId w:val="8"/>
              </w:numPr>
              <w:ind w:left="720"/>
              <w:jc w:val="both"/>
              <w:rPr>
                <w:rFonts w:ascii="Arial" w:hAnsi="Arial" w:cs="Arial"/>
                <w:color w:val="000000" w:themeColor="text1"/>
                <w:sz w:val="22"/>
                <w:szCs w:val="22"/>
              </w:rPr>
            </w:pPr>
            <w:r w:rsidRPr="00DD641C">
              <w:rPr>
                <w:rFonts w:ascii="Arial" w:hAnsi="Arial" w:cs="Arial"/>
                <w:color w:val="000000" w:themeColor="text1"/>
                <w:sz w:val="22"/>
                <w:szCs w:val="22"/>
              </w:rPr>
              <w:t xml:space="preserve">Download and Complete the W-8BEN-E form </w:t>
            </w:r>
            <w:hyperlink r:id="rId17" w:history="1">
              <w:r w:rsidRPr="00DD641C">
                <w:rPr>
                  <w:rStyle w:val="Hyperlink"/>
                  <w:rFonts w:ascii="Arial" w:hAnsi="Arial" w:cs="Arial"/>
                  <w:color w:val="000000" w:themeColor="text1"/>
                  <w:sz w:val="22"/>
                  <w:szCs w:val="22"/>
                </w:rPr>
                <w:t>http://www.irs.gov/pub/irs-pdf/fw8bene.pdf</w:t>
              </w:r>
            </w:hyperlink>
          </w:p>
          <w:p w14:paraId="1CCD38BF" w14:textId="77777777" w:rsidR="000A3322" w:rsidRPr="00DD641C" w:rsidRDefault="000A3322" w:rsidP="007C3088">
            <w:pPr>
              <w:pStyle w:val="ListParagraph"/>
              <w:numPr>
                <w:ilvl w:val="0"/>
                <w:numId w:val="8"/>
              </w:numPr>
              <w:ind w:left="720"/>
              <w:jc w:val="both"/>
              <w:rPr>
                <w:rFonts w:ascii="Arial" w:hAnsi="Arial" w:cs="Arial"/>
                <w:color w:val="000000" w:themeColor="text1"/>
                <w:sz w:val="22"/>
                <w:szCs w:val="22"/>
              </w:rPr>
            </w:pPr>
            <w:r w:rsidRPr="00DD641C">
              <w:rPr>
                <w:rFonts w:ascii="Arial" w:hAnsi="Arial" w:cs="Arial"/>
                <w:color w:val="000000" w:themeColor="text1"/>
                <w:sz w:val="22"/>
                <w:szCs w:val="22"/>
              </w:rPr>
              <w:t xml:space="preserve">Instructions to Complete the W-8BEN-E form can be found at </w:t>
            </w:r>
            <w:hyperlink r:id="rId18" w:history="1">
              <w:r w:rsidRPr="00DD641C">
                <w:rPr>
                  <w:rStyle w:val="Hyperlink"/>
                  <w:rFonts w:ascii="Arial" w:hAnsi="Arial" w:cs="Arial"/>
                  <w:color w:val="000000" w:themeColor="text1"/>
                  <w:sz w:val="22"/>
                  <w:szCs w:val="22"/>
                </w:rPr>
                <w:t>http://www.irs.gov/pub/irs-pdf/iw8bene.pdf</w:t>
              </w:r>
            </w:hyperlink>
          </w:p>
          <w:p w14:paraId="0806CA90" w14:textId="77777777" w:rsidR="000A3322" w:rsidRPr="00DD641C" w:rsidRDefault="000A3322" w:rsidP="007C3088">
            <w:pPr>
              <w:ind w:left="360"/>
              <w:jc w:val="both"/>
              <w:rPr>
                <w:rFonts w:ascii="Arial" w:hAnsi="Arial" w:cs="Arial"/>
                <w:b/>
                <w:bCs/>
                <w:color w:val="000000" w:themeColor="text1"/>
                <w:sz w:val="22"/>
                <w:szCs w:val="22"/>
              </w:rPr>
            </w:pPr>
          </w:p>
          <w:p w14:paraId="07959B42" w14:textId="77777777" w:rsidR="00CE3F6D" w:rsidRPr="00DD641C" w:rsidRDefault="00CE3F6D" w:rsidP="007C3088">
            <w:pPr>
              <w:jc w:val="both"/>
              <w:rPr>
                <w:rFonts w:ascii="Arial" w:hAnsi="Arial" w:cs="Arial"/>
                <w:b/>
                <w:bCs/>
                <w:color w:val="000000" w:themeColor="text1"/>
              </w:rPr>
            </w:pPr>
          </w:p>
          <w:p w14:paraId="1171D526" w14:textId="77777777" w:rsidR="000A3322" w:rsidRPr="00DD641C" w:rsidRDefault="000A3322" w:rsidP="007C3088">
            <w:pPr>
              <w:ind w:left="360"/>
              <w:jc w:val="both"/>
              <w:rPr>
                <w:rFonts w:ascii="Arial" w:hAnsi="Arial" w:cs="Arial"/>
                <w:b/>
                <w:bCs/>
                <w:color w:val="000000" w:themeColor="text1"/>
                <w:sz w:val="22"/>
                <w:szCs w:val="22"/>
              </w:rPr>
            </w:pPr>
            <w:r w:rsidRPr="00DD641C">
              <w:rPr>
                <w:rFonts w:ascii="Arial" w:hAnsi="Arial" w:cs="Arial"/>
                <w:b/>
                <w:bCs/>
                <w:color w:val="000000" w:themeColor="text1"/>
                <w:sz w:val="22"/>
                <w:szCs w:val="22"/>
              </w:rPr>
              <w:t xml:space="preserve">5.2 W-9 (US Supplier Only)  </w:t>
            </w:r>
          </w:p>
          <w:p w14:paraId="570ABFB0" w14:textId="77777777" w:rsidR="000A3322" w:rsidRPr="00DD641C" w:rsidRDefault="000A3322" w:rsidP="007C3088">
            <w:pPr>
              <w:ind w:left="360"/>
              <w:jc w:val="both"/>
              <w:rPr>
                <w:rFonts w:ascii="Arial" w:hAnsi="Arial" w:cs="Arial"/>
                <w:b/>
                <w:bCs/>
                <w:color w:val="000000" w:themeColor="text1"/>
              </w:rPr>
            </w:pPr>
          </w:p>
          <w:p w14:paraId="52689535" w14:textId="77777777" w:rsidR="000A3322" w:rsidRPr="00DD641C" w:rsidRDefault="000A3322" w:rsidP="007C3088">
            <w:pPr>
              <w:ind w:left="360"/>
              <w:jc w:val="both"/>
              <w:rPr>
                <w:rFonts w:ascii="Arial" w:hAnsi="Arial" w:cs="Arial"/>
                <w:color w:val="000000" w:themeColor="text1"/>
                <w:sz w:val="22"/>
                <w:szCs w:val="22"/>
              </w:rPr>
            </w:pPr>
            <w:r w:rsidRPr="00DD641C">
              <w:rPr>
                <w:rFonts w:ascii="Arial" w:hAnsi="Arial" w:cs="Arial"/>
                <w:color w:val="000000" w:themeColor="text1"/>
                <w:sz w:val="22"/>
                <w:szCs w:val="22"/>
              </w:rPr>
              <w:t>US Suppliers shipping to any US destination must submit the Request for Taxpayer Identification Number and Certification.</w:t>
            </w:r>
          </w:p>
          <w:p w14:paraId="1130FD08" w14:textId="77777777" w:rsidR="000A3322" w:rsidRPr="00DD641C" w:rsidRDefault="000A3322" w:rsidP="007C3088">
            <w:pPr>
              <w:ind w:left="360"/>
              <w:jc w:val="both"/>
              <w:rPr>
                <w:rFonts w:ascii="Arial" w:hAnsi="Arial" w:cs="Arial"/>
                <w:color w:val="000000" w:themeColor="text1"/>
                <w:sz w:val="22"/>
                <w:szCs w:val="22"/>
              </w:rPr>
            </w:pPr>
          </w:p>
          <w:p w14:paraId="1F67C92A" w14:textId="77777777" w:rsidR="000A3322" w:rsidRPr="00DD641C" w:rsidRDefault="000A3322" w:rsidP="007C3088">
            <w:pPr>
              <w:ind w:left="360"/>
              <w:jc w:val="both"/>
              <w:rPr>
                <w:rFonts w:ascii="Arial" w:hAnsi="Arial" w:cs="Arial"/>
                <w:color w:val="000000" w:themeColor="text1"/>
                <w:sz w:val="22"/>
                <w:szCs w:val="22"/>
              </w:rPr>
            </w:pPr>
            <w:r w:rsidRPr="00DD641C">
              <w:rPr>
                <w:rFonts w:ascii="Arial" w:hAnsi="Arial" w:cs="Arial"/>
                <w:color w:val="000000" w:themeColor="text1"/>
                <w:sz w:val="22"/>
                <w:szCs w:val="22"/>
              </w:rPr>
              <w:t>W-9 - Certificate of Foreign Status of Beneficial Owner for United States Tax Withholding and Reporting (Individuals)</w:t>
            </w:r>
          </w:p>
          <w:p w14:paraId="6B9D1F01" w14:textId="77777777" w:rsidR="000A3322" w:rsidRPr="00DD641C" w:rsidRDefault="000A3322" w:rsidP="007C3088">
            <w:pPr>
              <w:pStyle w:val="ListParagraph"/>
              <w:numPr>
                <w:ilvl w:val="0"/>
                <w:numId w:val="8"/>
              </w:numPr>
              <w:ind w:left="720"/>
              <w:jc w:val="both"/>
              <w:rPr>
                <w:rFonts w:ascii="Arial" w:hAnsi="Arial" w:cs="Arial"/>
                <w:color w:val="000000" w:themeColor="text1"/>
                <w:sz w:val="22"/>
                <w:szCs w:val="22"/>
              </w:rPr>
            </w:pPr>
            <w:r w:rsidRPr="00DD641C">
              <w:rPr>
                <w:rFonts w:ascii="Arial" w:hAnsi="Arial" w:cs="Arial"/>
                <w:color w:val="000000" w:themeColor="text1"/>
                <w:sz w:val="22"/>
                <w:szCs w:val="22"/>
              </w:rPr>
              <w:lastRenderedPageBreak/>
              <w:t xml:space="preserve">Download and Complete the W-9 form </w:t>
            </w:r>
            <w:hyperlink r:id="rId19" w:history="1">
              <w:r w:rsidRPr="00DD641C">
                <w:rPr>
                  <w:rStyle w:val="Hyperlink"/>
                  <w:rFonts w:ascii="Arial" w:hAnsi="Arial" w:cs="Arial"/>
                  <w:color w:val="000000" w:themeColor="text1"/>
                  <w:sz w:val="22"/>
                  <w:szCs w:val="22"/>
                </w:rPr>
                <w:t>http://www.irs.gov/pub/irs-pdf/fw9.pdf</w:t>
              </w:r>
            </w:hyperlink>
          </w:p>
          <w:p w14:paraId="05BB65E6" w14:textId="77777777" w:rsidR="000A3322" w:rsidRPr="00DD641C" w:rsidRDefault="000A3322" w:rsidP="007C3088">
            <w:pPr>
              <w:pStyle w:val="ListParagraph"/>
              <w:jc w:val="both"/>
              <w:rPr>
                <w:rFonts w:ascii="Arial" w:hAnsi="Arial" w:cs="Arial"/>
                <w:color w:val="000000" w:themeColor="text1"/>
                <w:sz w:val="22"/>
                <w:szCs w:val="22"/>
              </w:rPr>
            </w:pPr>
          </w:p>
          <w:p w14:paraId="0140D7D7" w14:textId="77777777" w:rsidR="00CE3F6D" w:rsidRPr="00DD641C" w:rsidRDefault="00CE3F6D" w:rsidP="007C3088">
            <w:pPr>
              <w:pStyle w:val="ListParagraph"/>
              <w:jc w:val="both"/>
              <w:rPr>
                <w:rFonts w:ascii="Arial" w:hAnsi="Arial" w:cs="Arial"/>
                <w:color w:val="000000" w:themeColor="text1"/>
                <w:sz w:val="22"/>
                <w:szCs w:val="22"/>
              </w:rPr>
            </w:pPr>
          </w:p>
          <w:p w14:paraId="2FA4F7D2" w14:textId="77777777" w:rsidR="00CE3F6D" w:rsidRPr="00DD641C" w:rsidRDefault="00CE3F6D" w:rsidP="007C3088">
            <w:pPr>
              <w:pStyle w:val="ListParagraph"/>
              <w:jc w:val="both"/>
              <w:rPr>
                <w:rFonts w:ascii="Arial" w:hAnsi="Arial" w:cs="Arial"/>
                <w:color w:val="000000" w:themeColor="text1"/>
                <w:sz w:val="22"/>
                <w:szCs w:val="22"/>
              </w:rPr>
            </w:pPr>
          </w:p>
          <w:p w14:paraId="66C40D47" w14:textId="77777777" w:rsidR="009C4C9D" w:rsidRPr="00DD641C" w:rsidRDefault="009C4C9D" w:rsidP="007C3088">
            <w:pPr>
              <w:pStyle w:val="ListParagraph"/>
              <w:jc w:val="both"/>
              <w:rPr>
                <w:rFonts w:ascii="Arial" w:hAnsi="Arial" w:cs="Arial"/>
                <w:color w:val="000000" w:themeColor="text1"/>
                <w:sz w:val="22"/>
                <w:szCs w:val="22"/>
              </w:rPr>
            </w:pPr>
          </w:p>
          <w:p w14:paraId="0A3E47E8" w14:textId="77777777" w:rsidR="0031389C" w:rsidRPr="00DD641C" w:rsidRDefault="0031389C" w:rsidP="007C3088">
            <w:pPr>
              <w:pStyle w:val="ListParagraph"/>
              <w:jc w:val="both"/>
              <w:rPr>
                <w:rFonts w:ascii="Arial" w:hAnsi="Arial" w:cs="Arial"/>
                <w:color w:val="000000" w:themeColor="text1"/>
                <w:sz w:val="22"/>
                <w:szCs w:val="22"/>
              </w:rPr>
            </w:pPr>
          </w:p>
          <w:p w14:paraId="125948AE" w14:textId="77777777" w:rsidR="000A3322" w:rsidRPr="00DD641C" w:rsidRDefault="000A3322" w:rsidP="007C3088">
            <w:pPr>
              <w:pStyle w:val="DefaultText"/>
              <w:jc w:val="both"/>
              <w:rPr>
                <w:rFonts w:ascii="Arial" w:hAnsi="Arial" w:cs="Arial"/>
                <w:b/>
                <w:bCs/>
                <w:color w:val="000000" w:themeColor="text1"/>
                <w:sz w:val="28"/>
                <w:szCs w:val="28"/>
              </w:rPr>
            </w:pPr>
            <w:r w:rsidRPr="00DD641C">
              <w:rPr>
                <w:rFonts w:ascii="Arial" w:hAnsi="Arial" w:cs="Arial"/>
                <w:b/>
                <w:bCs/>
                <w:color w:val="000000" w:themeColor="text1"/>
                <w:sz w:val="28"/>
                <w:szCs w:val="28"/>
              </w:rPr>
              <w:t>6.0 Supplier Assessment Survey</w:t>
            </w:r>
          </w:p>
          <w:p w14:paraId="0645F3EF" w14:textId="77777777" w:rsidR="000A3322" w:rsidRPr="00DD641C" w:rsidRDefault="000A3322" w:rsidP="007C3088">
            <w:pPr>
              <w:pStyle w:val="DefaultText"/>
              <w:jc w:val="both"/>
              <w:rPr>
                <w:rFonts w:ascii="Arial" w:hAnsi="Arial" w:cs="Arial"/>
                <w:color w:val="000000" w:themeColor="text1"/>
              </w:rPr>
            </w:pPr>
          </w:p>
          <w:p w14:paraId="44ABDE8E" w14:textId="77777777" w:rsidR="000A3322" w:rsidRPr="00DD641C" w:rsidRDefault="000A3322" w:rsidP="007C3088">
            <w:pPr>
              <w:pStyle w:val="DefaultText"/>
              <w:jc w:val="both"/>
              <w:rPr>
                <w:rFonts w:ascii="Arial" w:hAnsi="Arial" w:cs="Arial"/>
                <w:color w:val="000000" w:themeColor="text1"/>
              </w:rPr>
            </w:pPr>
          </w:p>
          <w:p w14:paraId="1085D969" w14:textId="77777777" w:rsidR="000A3322" w:rsidRPr="00DD641C" w:rsidRDefault="000A3322" w:rsidP="007C3088">
            <w:pPr>
              <w:autoSpaceDE w:val="0"/>
              <w:autoSpaceDN w:val="0"/>
              <w:adjustRightInd w:val="0"/>
              <w:ind w:left="360"/>
              <w:jc w:val="both"/>
              <w:rPr>
                <w:rStyle w:val="Hyperlink"/>
                <w:rFonts w:ascii="Arial" w:hAnsi="Arial" w:cs="Arial"/>
                <w:b/>
                <w:color w:val="000000" w:themeColor="text1"/>
                <w:szCs w:val="20"/>
                <w:u w:val="none"/>
              </w:rPr>
            </w:pPr>
            <w:r w:rsidRPr="00DD641C">
              <w:rPr>
                <w:rStyle w:val="Hyperlink"/>
                <w:rFonts w:ascii="Arial" w:hAnsi="Arial" w:cs="Arial"/>
                <w:b/>
                <w:color w:val="000000" w:themeColor="text1"/>
                <w:szCs w:val="20"/>
                <w:u w:val="none"/>
              </w:rPr>
              <w:t>6.1 Supplier Assessment – QF60 – Manufacturer</w:t>
            </w:r>
          </w:p>
          <w:p w14:paraId="79F2533A" w14:textId="77777777" w:rsidR="000A3322" w:rsidRPr="00DD641C" w:rsidRDefault="000A3322" w:rsidP="007C3088">
            <w:pPr>
              <w:autoSpaceDE w:val="0"/>
              <w:autoSpaceDN w:val="0"/>
              <w:adjustRightInd w:val="0"/>
              <w:ind w:left="720"/>
              <w:jc w:val="both"/>
              <w:rPr>
                <w:rStyle w:val="Hyperlink"/>
                <w:rFonts w:ascii="Arial" w:hAnsi="Arial" w:cs="Arial"/>
                <w:b/>
                <w:color w:val="000000" w:themeColor="text1"/>
                <w:sz w:val="20"/>
                <w:szCs w:val="20"/>
              </w:rPr>
            </w:pPr>
            <w:r w:rsidRPr="00DD641C">
              <w:rPr>
                <w:rStyle w:val="Hyperlink"/>
                <w:rFonts w:ascii="Arial" w:hAnsi="Arial" w:cs="Arial"/>
                <w:b/>
                <w:color w:val="000000" w:themeColor="text1"/>
                <w:sz w:val="22"/>
                <w:szCs w:val="22"/>
              </w:rPr>
              <w:t>ALL MANUFACTURERS</w:t>
            </w:r>
            <w:r w:rsidRPr="00DD641C">
              <w:rPr>
                <w:rStyle w:val="Hyperlink"/>
                <w:rFonts w:ascii="Arial" w:hAnsi="Arial" w:cs="Arial"/>
                <w:b/>
                <w:color w:val="000000" w:themeColor="text1"/>
                <w:sz w:val="20"/>
                <w:szCs w:val="20"/>
              </w:rPr>
              <w:t>:</w:t>
            </w:r>
          </w:p>
          <w:p w14:paraId="606FE037" w14:textId="77777777" w:rsidR="000A3322" w:rsidRPr="00DD641C" w:rsidRDefault="000A3322" w:rsidP="007C3088">
            <w:pPr>
              <w:numPr>
                <w:ilvl w:val="1"/>
                <w:numId w:val="9"/>
              </w:numPr>
              <w:tabs>
                <w:tab w:val="clear" w:pos="1440"/>
                <w:tab w:val="num" w:pos="1890"/>
                <w:tab w:val="num" w:pos="2160"/>
              </w:tabs>
              <w:autoSpaceDE w:val="0"/>
              <w:autoSpaceDN w:val="0"/>
              <w:adjustRightInd w:val="0"/>
              <w:spacing w:before="240"/>
              <w:ind w:left="1080"/>
              <w:jc w:val="both"/>
              <w:rPr>
                <w:rStyle w:val="Hyperlink"/>
                <w:rFonts w:ascii="Arial" w:hAnsi="Arial" w:cs="Arial"/>
                <w:color w:val="000000" w:themeColor="text1"/>
                <w:sz w:val="22"/>
                <w:szCs w:val="22"/>
                <w:u w:val="none"/>
              </w:rPr>
            </w:pPr>
            <w:r w:rsidRPr="00DD641C">
              <w:rPr>
                <w:rStyle w:val="Hyperlink"/>
                <w:rFonts w:ascii="Arial" w:hAnsi="Arial" w:cs="Arial"/>
                <w:color w:val="000000" w:themeColor="text1"/>
                <w:sz w:val="22"/>
                <w:szCs w:val="22"/>
                <w:u w:val="none"/>
              </w:rPr>
              <w:t xml:space="preserve">The Supplier Assessment - Manufacturer, </w:t>
            </w:r>
            <w:r w:rsidRPr="00DD641C">
              <w:rPr>
                <w:rStyle w:val="Hyperlink"/>
                <w:rFonts w:ascii="Arial" w:hAnsi="Arial" w:cs="Arial"/>
                <w:b/>
                <w:color w:val="000000" w:themeColor="text1"/>
                <w:sz w:val="22"/>
                <w:szCs w:val="22"/>
                <w:u w:val="none"/>
              </w:rPr>
              <w:t>form QF60</w:t>
            </w:r>
            <w:r w:rsidRPr="00DD641C">
              <w:rPr>
                <w:rStyle w:val="Hyperlink"/>
                <w:rFonts w:ascii="Arial" w:hAnsi="Arial" w:cs="Arial"/>
                <w:color w:val="000000" w:themeColor="text1"/>
                <w:sz w:val="22"/>
                <w:szCs w:val="22"/>
                <w:u w:val="none"/>
              </w:rPr>
              <w:t>, is intended to furnish data about your Quality Management System (QMS) and its ability to assure and maintain the quality of your products and services.  All elements must be completed. Answer questions that do not pertain to you as N/A.</w:t>
            </w:r>
          </w:p>
          <w:p w14:paraId="3EF97978" w14:textId="77777777" w:rsidR="000A3322" w:rsidRPr="00DD641C" w:rsidRDefault="000A3322" w:rsidP="007C3088">
            <w:pPr>
              <w:numPr>
                <w:ilvl w:val="1"/>
                <w:numId w:val="9"/>
              </w:numPr>
              <w:tabs>
                <w:tab w:val="clear" w:pos="1440"/>
                <w:tab w:val="num" w:pos="1170"/>
                <w:tab w:val="num" w:pos="1530"/>
              </w:tabs>
              <w:autoSpaceDE w:val="0"/>
              <w:autoSpaceDN w:val="0"/>
              <w:adjustRightInd w:val="0"/>
              <w:ind w:left="1080"/>
              <w:jc w:val="both"/>
              <w:rPr>
                <w:rStyle w:val="Hyperlink"/>
                <w:rFonts w:ascii="Arial" w:hAnsi="Arial" w:cs="Arial"/>
                <w:color w:val="000000" w:themeColor="text1"/>
                <w:sz w:val="22"/>
                <w:szCs w:val="22"/>
                <w:u w:val="none"/>
              </w:rPr>
            </w:pPr>
            <w:r w:rsidRPr="00DD641C">
              <w:rPr>
                <w:rStyle w:val="Hyperlink"/>
                <w:rFonts w:ascii="Arial" w:hAnsi="Arial" w:cs="Arial"/>
                <w:color w:val="000000" w:themeColor="text1"/>
                <w:sz w:val="22"/>
                <w:szCs w:val="22"/>
                <w:u w:val="none"/>
              </w:rPr>
              <w:t>Submit supplemental data on additional sheets as necessary.</w:t>
            </w:r>
          </w:p>
          <w:p w14:paraId="03B5C21F" w14:textId="77777777" w:rsidR="000A3322" w:rsidRPr="00DD641C" w:rsidRDefault="000A3322" w:rsidP="007C3088">
            <w:pPr>
              <w:numPr>
                <w:ilvl w:val="1"/>
                <w:numId w:val="9"/>
              </w:numPr>
              <w:tabs>
                <w:tab w:val="num" w:pos="1170"/>
              </w:tabs>
              <w:autoSpaceDE w:val="0"/>
              <w:autoSpaceDN w:val="0"/>
              <w:adjustRightInd w:val="0"/>
              <w:ind w:left="1080"/>
              <w:jc w:val="both"/>
              <w:rPr>
                <w:rStyle w:val="Hyperlink"/>
                <w:rFonts w:ascii="Arial" w:hAnsi="Arial" w:cs="Arial"/>
                <w:color w:val="000000" w:themeColor="text1"/>
                <w:sz w:val="22"/>
                <w:szCs w:val="22"/>
                <w:u w:val="none"/>
              </w:rPr>
            </w:pPr>
            <w:r w:rsidRPr="00DD641C">
              <w:rPr>
                <w:rStyle w:val="Hyperlink"/>
                <w:rFonts w:ascii="Arial" w:hAnsi="Arial" w:cs="Arial"/>
                <w:color w:val="000000" w:themeColor="text1"/>
                <w:sz w:val="22"/>
                <w:szCs w:val="22"/>
                <w:u w:val="none"/>
              </w:rPr>
              <w:t>If you are ISO certified, please submit a digital copy of your registration certificate with this survey.</w:t>
            </w:r>
          </w:p>
          <w:p w14:paraId="6EE4C459" w14:textId="77777777" w:rsidR="000A3322" w:rsidRPr="00DD641C" w:rsidRDefault="000A3322" w:rsidP="007C3088">
            <w:pPr>
              <w:numPr>
                <w:ilvl w:val="1"/>
                <w:numId w:val="9"/>
              </w:numPr>
              <w:tabs>
                <w:tab w:val="num" w:pos="450"/>
                <w:tab w:val="num" w:pos="1170"/>
              </w:tabs>
              <w:autoSpaceDE w:val="0"/>
              <w:autoSpaceDN w:val="0"/>
              <w:adjustRightInd w:val="0"/>
              <w:ind w:left="1080"/>
              <w:jc w:val="both"/>
              <w:rPr>
                <w:rStyle w:val="Hyperlink"/>
                <w:rFonts w:ascii="Arial" w:hAnsi="Arial" w:cs="Arial"/>
                <w:color w:val="000000" w:themeColor="text1"/>
                <w:sz w:val="22"/>
                <w:szCs w:val="22"/>
                <w:u w:val="none"/>
              </w:rPr>
            </w:pPr>
            <w:r w:rsidRPr="00DD641C">
              <w:rPr>
                <w:rStyle w:val="Hyperlink"/>
                <w:rFonts w:ascii="Arial" w:hAnsi="Arial" w:cs="Arial"/>
                <w:color w:val="000000" w:themeColor="text1"/>
                <w:sz w:val="22"/>
                <w:szCs w:val="22"/>
                <w:u w:val="none"/>
              </w:rPr>
              <w:t>The completed Supplier Assessment - Manufacturer – QF60 – and any supporting documentation must be submitted in electronic form when returning the supplier approval package.</w:t>
            </w:r>
          </w:p>
          <w:p w14:paraId="594D8729" w14:textId="77777777" w:rsidR="000A3322" w:rsidRPr="00DD641C" w:rsidRDefault="000A3322" w:rsidP="007C3088">
            <w:pPr>
              <w:autoSpaceDE w:val="0"/>
              <w:autoSpaceDN w:val="0"/>
              <w:adjustRightInd w:val="0"/>
              <w:ind w:left="1080"/>
              <w:jc w:val="both"/>
              <w:rPr>
                <w:rStyle w:val="Hyperlink"/>
                <w:rFonts w:ascii="Arial" w:hAnsi="Arial" w:cs="Arial"/>
                <w:color w:val="000000" w:themeColor="text1"/>
                <w:sz w:val="22"/>
                <w:szCs w:val="22"/>
              </w:rPr>
            </w:pPr>
          </w:p>
          <w:p w14:paraId="0E47216A" w14:textId="77777777" w:rsidR="00CE3F6D" w:rsidRPr="00DD641C" w:rsidRDefault="00CE3F6D" w:rsidP="007C3088">
            <w:pPr>
              <w:autoSpaceDE w:val="0"/>
              <w:autoSpaceDN w:val="0"/>
              <w:adjustRightInd w:val="0"/>
              <w:ind w:left="720"/>
              <w:jc w:val="both"/>
              <w:rPr>
                <w:rStyle w:val="Hyperlink"/>
                <w:rFonts w:ascii="Arial" w:hAnsi="Arial" w:cs="Arial"/>
                <w:color w:val="000000" w:themeColor="text1"/>
                <w:sz w:val="22"/>
                <w:szCs w:val="22"/>
              </w:rPr>
            </w:pPr>
          </w:p>
          <w:p w14:paraId="59D99A1A" w14:textId="77777777" w:rsidR="000A3322" w:rsidRPr="00DD641C" w:rsidRDefault="000A3322" w:rsidP="007C3088">
            <w:pPr>
              <w:autoSpaceDE w:val="0"/>
              <w:autoSpaceDN w:val="0"/>
              <w:adjustRightInd w:val="0"/>
              <w:ind w:left="360" w:firstLine="360"/>
              <w:jc w:val="both"/>
              <w:rPr>
                <w:rStyle w:val="Hyperlink"/>
                <w:rFonts w:ascii="Arial" w:hAnsi="Arial" w:cs="Arial"/>
                <w:b/>
                <w:color w:val="000000" w:themeColor="text1"/>
                <w:sz w:val="22"/>
                <w:szCs w:val="22"/>
              </w:rPr>
            </w:pPr>
            <w:r w:rsidRPr="00DD641C">
              <w:rPr>
                <w:rStyle w:val="Hyperlink"/>
                <w:rFonts w:ascii="Arial" w:hAnsi="Arial" w:cs="Arial"/>
                <w:b/>
                <w:color w:val="000000" w:themeColor="text1"/>
                <w:sz w:val="22"/>
                <w:szCs w:val="22"/>
              </w:rPr>
              <w:t>MEXICO / ASIA / INDIA / EASTERN EUROPE MANUFACTURERS:</w:t>
            </w:r>
          </w:p>
          <w:p w14:paraId="0BF9B2F0" w14:textId="77777777" w:rsidR="000A3322" w:rsidRPr="00DD641C" w:rsidRDefault="000A3322" w:rsidP="007C3088">
            <w:pPr>
              <w:autoSpaceDE w:val="0"/>
              <w:autoSpaceDN w:val="0"/>
              <w:adjustRightInd w:val="0"/>
              <w:ind w:left="720"/>
              <w:jc w:val="both"/>
              <w:rPr>
                <w:rStyle w:val="Hyperlink"/>
                <w:rFonts w:ascii="Arial" w:hAnsi="Arial" w:cs="Arial"/>
                <w:color w:val="000000" w:themeColor="text1"/>
                <w:sz w:val="22"/>
                <w:szCs w:val="22"/>
              </w:rPr>
            </w:pPr>
          </w:p>
          <w:p w14:paraId="05524C5A" w14:textId="77777777" w:rsidR="000A3322" w:rsidRPr="00DD641C" w:rsidRDefault="000A3322" w:rsidP="007C3088">
            <w:pPr>
              <w:autoSpaceDE w:val="0"/>
              <w:autoSpaceDN w:val="0"/>
              <w:adjustRightInd w:val="0"/>
              <w:jc w:val="both"/>
              <w:rPr>
                <w:rStyle w:val="Hyperlink"/>
                <w:rFonts w:ascii="Arial" w:hAnsi="Arial" w:cs="Arial"/>
                <w:color w:val="000000" w:themeColor="text1"/>
                <w:sz w:val="22"/>
                <w:szCs w:val="22"/>
                <w:u w:val="none"/>
              </w:rPr>
            </w:pPr>
            <w:r w:rsidRPr="00DD641C">
              <w:rPr>
                <w:rStyle w:val="Hyperlink"/>
                <w:rFonts w:ascii="Arial" w:hAnsi="Arial" w:cs="Arial"/>
                <w:color w:val="000000" w:themeColor="text1"/>
                <w:sz w:val="22"/>
                <w:szCs w:val="22"/>
                <w:u w:val="none"/>
              </w:rPr>
              <w:t>In addition to the steps above, contact your Gexpro Services Buyer to arrange an on-site audit.</w:t>
            </w:r>
          </w:p>
          <w:p w14:paraId="4147BDC9" w14:textId="77777777" w:rsidR="00A77E5A" w:rsidRPr="00DD641C" w:rsidRDefault="00A77E5A" w:rsidP="007C3088">
            <w:pPr>
              <w:autoSpaceDE w:val="0"/>
              <w:autoSpaceDN w:val="0"/>
              <w:adjustRightInd w:val="0"/>
              <w:ind w:left="360"/>
              <w:jc w:val="both"/>
              <w:rPr>
                <w:rStyle w:val="Hyperlink"/>
                <w:rFonts w:ascii="Arial" w:hAnsi="Arial" w:cs="Arial"/>
                <w:b/>
                <w:color w:val="000000" w:themeColor="text1"/>
              </w:rPr>
            </w:pPr>
          </w:p>
          <w:p w14:paraId="78489E7C" w14:textId="77777777" w:rsidR="000A3322" w:rsidRPr="00DD641C" w:rsidRDefault="000A3322" w:rsidP="007C3088">
            <w:pPr>
              <w:autoSpaceDE w:val="0"/>
              <w:autoSpaceDN w:val="0"/>
              <w:adjustRightInd w:val="0"/>
              <w:ind w:left="360"/>
              <w:jc w:val="both"/>
              <w:rPr>
                <w:rStyle w:val="Hyperlink"/>
                <w:rFonts w:ascii="Arial" w:hAnsi="Arial" w:cs="Arial"/>
                <w:b/>
                <w:color w:val="000000" w:themeColor="text1"/>
                <w:szCs w:val="20"/>
                <w:u w:val="none"/>
              </w:rPr>
            </w:pPr>
            <w:r w:rsidRPr="00DD641C">
              <w:rPr>
                <w:rStyle w:val="Hyperlink"/>
                <w:rFonts w:ascii="Arial" w:hAnsi="Arial" w:cs="Arial"/>
                <w:b/>
                <w:color w:val="000000" w:themeColor="text1"/>
                <w:szCs w:val="20"/>
                <w:u w:val="none"/>
              </w:rPr>
              <w:t xml:space="preserve">6.2 Supplier Assessment – QF61 – Distributor </w:t>
            </w:r>
          </w:p>
          <w:p w14:paraId="14F4EC6B" w14:textId="77777777" w:rsidR="000A3322" w:rsidRPr="00DD641C" w:rsidRDefault="000A3322" w:rsidP="007C3088">
            <w:pPr>
              <w:autoSpaceDE w:val="0"/>
              <w:autoSpaceDN w:val="0"/>
              <w:adjustRightInd w:val="0"/>
              <w:ind w:left="360"/>
              <w:jc w:val="both"/>
              <w:rPr>
                <w:rStyle w:val="Hyperlink"/>
                <w:rFonts w:ascii="Arial" w:hAnsi="Arial" w:cs="Arial"/>
                <w:color w:val="000000" w:themeColor="text1"/>
                <w:sz w:val="20"/>
                <w:szCs w:val="20"/>
              </w:rPr>
            </w:pPr>
          </w:p>
          <w:p w14:paraId="131E719B" w14:textId="77777777" w:rsidR="000A3322" w:rsidRPr="00DD641C" w:rsidRDefault="000A3322" w:rsidP="007C3088">
            <w:pPr>
              <w:autoSpaceDE w:val="0"/>
              <w:autoSpaceDN w:val="0"/>
              <w:adjustRightInd w:val="0"/>
              <w:ind w:left="720"/>
              <w:jc w:val="both"/>
              <w:rPr>
                <w:rStyle w:val="Hyperlink"/>
                <w:rFonts w:ascii="Arial" w:hAnsi="Arial" w:cs="Arial"/>
                <w:b/>
                <w:color w:val="000000" w:themeColor="text1"/>
                <w:sz w:val="20"/>
                <w:szCs w:val="20"/>
              </w:rPr>
            </w:pPr>
            <w:r w:rsidRPr="00DD641C">
              <w:rPr>
                <w:rStyle w:val="Hyperlink"/>
                <w:rFonts w:ascii="Arial" w:hAnsi="Arial" w:cs="Arial"/>
                <w:b/>
                <w:color w:val="000000" w:themeColor="text1"/>
                <w:sz w:val="22"/>
                <w:szCs w:val="22"/>
              </w:rPr>
              <w:t>ALL DISTRIBUTORS</w:t>
            </w:r>
            <w:r w:rsidRPr="00DD641C">
              <w:rPr>
                <w:rStyle w:val="Hyperlink"/>
                <w:rFonts w:ascii="Arial" w:hAnsi="Arial" w:cs="Arial"/>
                <w:b/>
                <w:color w:val="000000" w:themeColor="text1"/>
                <w:sz w:val="20"/>
                <w:szCs w:val="20"/>
              </w:rPr>
              <w:t>:</w:t>
            </w:r>
          </w:p>
          <w:p w14:paraId="11F90BA5" w14:textId="77777777" w:rsidR="000A3322" w:rsidRPr="00DD641C" w:rsidRDefault="000A3322" w:rsidP="007C3088">
            <w:pPr>
              <w:numPr>
                <w:ilvl w:val="0"/>
                <w:numId w:val="10"/>
              </w:numPr>
              <w:tabs>
                <w:tab w:val="clear" w:pos="720"/>
                <w:tab w:val="num" w:pos="1080"/>
              </w:tabs>
              <w:autoSpaceDE w:val="0"/>
              <w:autoSpaceDN w:val="0"/>
              <w:adjustRightInd w:val="0"/>
              <w:spacing w:before="240"/>
              <w:ind w:left="1080"/>
              <w:jc w:val="both"/>
              <w:rPr>
                <w:rStyle w:val="Hyperlink"/>
                <w:rFonts w:ascii="Arial" w:hAnsi="Arial" w:cs="Arial"/>
                <w:color w:val="000000" w:themeColor="text1"/>
                <w:sz w:val="22"/>
                <w:szCs w:val="22"/>
                <w:u w:val="none"/>
              </w:rPr>
            </w:pPr>
            <w:r w:rsidRPr="00DD641C">
              <w:rPr>
                <w:rStyle w:val="Hyperlink"/>
                <w:rFonts w:ascii="Arial" w:hAnsi="Arial" w:cs="Arial"/>
                <w:color w:val="000000" w:themeColor="text1"/>
                <w:sz w:val="22"/>
                <w:szCs w:val="22"/>
                <w:u w:val="none"/>
              </w:rPr>
              <w:lastRenderedPageBreak/>
              <w:t>The Supplier Assessment - Distributor, form QF61, is intended to furnish data about your Quality Management System (QMS) and its ability to assure and maintain the quality of your products and services.  All elements must be completed. Answer questions that do not pertain to you as N/A.</w:t>
            </w:r>
          </w:p>
          <w:p w14:paraId="1A408598" w14:textId="77777777" w:rsidR="000A3322" w:rsidRPr="00DD641C" w:rsidRDefault="000A3322" w:rsidP="007C3088">
            <w:pPr>
              <w:numPr>
                <w:ilvl w:val="0"/>
                <w:numId w:val="10"/>
              </w:numPr>
              <w:autoSpaceDE w:val="0"/>
              <w:autoSpaceDN w:val="0"/>
              <w:adjustRightInd w:val="0"/>
              <w:ind w:left="1080"/>
              <w:jc w:val="both"/>
              <w:rPr>
                <w:rStyle w:val="Hyperlink"/>
                <w:rFonts w:ascii="Arial" w:hAnsi="Arial" w:cs="Arial"/>
                <w:color w:val="000000" w:themeColor="text1"/>
                <w:sz w:val="22"/>
                <w:szCs w:val="22"/>
                <w:u w:val="none"/>
              </w:rPr>
            </w:pPr>
            <w:r w:rsidRPr="00DD641C">
              <w:rPr>
                <w:rStyle w:val="Hyperlink"/>
                <w:rFonts w:ascii="Arial" w:hAnsi="Arial" w:cs="Arial"/>
                <w:color w:val="000000" w:themeColor="text1"/>
                <w:sz w:val="22"/>
                <w:szCs w:val="22"/>
                <w:u w:val="none"/>
              </w:rPr>
              <w:t>Submit supplemental data on additional sheets as necessary.</w:t>
            </w:r>
          </w:p>
          <w:p w14:paraId="3851EB17" w14:textId="77777777" w:rsidR="000A3322" w:rsidRPr="00DD641C" w:rsidRDefault="000A3322" w:rsidP="007C3088">
            <w:pPr>
              <w:numPr>
                <w:ilvl w:val="0"/>
                <w:numId w:val="10"/>
              </w:numPr>
              <w:autoSpaceDE w:val="0"/>
              <w:autoSpaceDN w:val="0"/>
              <w:adjustRightInd w:val="0"/>
              <w:ind w:left="1080"/>
              <w:jc w:val="both"/>
              <w:rPr>
                <w:rStyle w:val="Hyperlink"/>
                <w:rFonts w:ascii="Arial" w:hAnsi="Arial" w:cs="Arial"/>
                <w:color w:val="000000" w:themeColor="text1"/>
                <w:sz w:val="22"/>
                <w:szCs w:val="22"/>
                <w:u w:val="none"/>
              </w:rPr>
            </w:pPr>
            <w:r w:rsidRPr="00DD641C">
              <w:rPr>
                <w:rStyle w:val="Hyperlink"/>
                <w:rFonts w:ascii="Arial" w:hAnsi="Arial" w:cs="Arial"/>
                <w:color w:val="000000" w:themeColor="text1"/>
                <w:sz w:val="22"/>
                <w:szCs w:val="22"/>
                <w:u w:val="none"/>
              </w:rPr>
              <w:t>If you are ISO certified, please submit a digital copy of your registration certificate with this survey.</w:t>
            </w:r>
          </w:p>
          <w:p w14:paraId="39B4A726" w14:textId="77777777" w:rsidR="000A3322" w:rsidRPr="00DD641C" w:rsidRDefault="000A3322" w:rsidP="007C3088">
            <w:pPr>
              <w:numPr>
                <w:ilvl w:val="0"/>
                <w:numId w:val="10"/>
              </w:numPr>
              <w:autoSpaceDE w:val="0"/>
              <w:autoSpaceDN w:val="0"/>
              <w:adjustRightInd w:val="0"/>
              <w:ind w:left="1080"/>
              <w:jc w:val="both"/>
              <w:rPr>
                <w:rStyle w:val="Hyperlink"/>
                <w:rFonts w:ascii="Arial" w:hAnsi="Arial" w:cs="Arial"/>
                <w:color w:val="000000" w:themeColor="text1"/>
                <w:sz w:val="22"/>
                <w:szCs w:val="22"/>
                <w:u w:val="none"/>
              </w:rPr>
            </w:pPr>
            <w:r w:rsidRPr="00DD641C">
              <w:rPr>
                <w:rStyle w:val="Hyperlink"/>
                <w:rFonts w:ascii="Arial" w:hAnsi="Arial" w:cs="Arial"/>
                <w:color w:val="000000" w:themeColor="text1"/>
                <w:sz w:val="22"/>
                <w:szCs w:val="22"/>
                <w:u w:val="none"/>
              </w:rPr>
              <w:t>The completed Supplier Assessment - Distributor – QF61 – and any supporting documentation must be submitted in electronic form when returning the supplier approval package.</w:t>
            </w:r>
          </w:p>
          <w:p w14:paraId="627D35D1" w14:textId="77777777" w:rsidR="000A3322" w:rsidRPr="00DD641C" w:rsidRDefault="000A3322" w:rsidP="007C3088">
            <w:pPr>
              <w:autoSpaceDE w:val="0"/>
              <w:autoSpaceDN w:val="0"/>
              <w:adjustRightInd w:val="0"/>
              <w:ind w:left="720"/>
              <w:jc w:val="both"/>
              <w:rPr>
                <w:rStyle w:val="Hyperlink"/>
                <w:rFonts w:ascii="Arial" w:hAnsi="Arial" w:cs="Arial"/>
                <w:color w:val="000000" w:themeColor="text1"/>
                <w:sz w:val="22"/>
                <w:szCs w:val="22"/>
              </w:rPr>
            </w:pPr>
          </w:p>
          <w:p w14:paraId="78868B08" w14:textId="77777777" w:rsidR="000A3322" w:rsidRPr="00DD641C" w:rsidRDefault="000A3322" w:rsidP="007C3088">
            <w:pPr>
              <w:autoSpaceDE w:val="0"/>
              <w:autoSpaceDN w:val="0"/>
              <w:adjustRightInd w:val="0"/>
              <w:ind w:left="360" w:firstLine="360"/>
              <w:jc w:val="both"/>
              <w:rPr>
                <w:rStyle w:val="Hyperlink"/>
                <w:rFonts w:ascii="Arial" w:hAnsi="Arial" w:cs="Arial"/>
                <w:b/>
                <w:color w:val="000000" w:themeColor="text1"/>
                <w:sz w:val="22"/>
                <w:szCs w:val="22"/>
              </w:rPr>
            </w:pPr>
            <w:r w:rsidRPr="00DD641C">
              <w:rPr>
                <w:rStyle w:val="Hyperlink"/>
                <w:rFonts w:ascii="Arial" w:hAnsi="Arial" w:cs="Arial"/>
                <w:b/>
                <w:color w:val="000000" w:themeColor="text1"/>
                <w:sz w:val="22"/>
                <w:szCs w:val="22"/>
              </w:rPr>
              <w:t>MEXICO / ASIA / INDIA / EASTERN EUROPE DISTRIBUTORS:</w:t>
            </w:r>
          </w:p>
          <w:p w14:paraId="5C90B8A0" w14:textId="77777777" w:rsidR="000A3322" w:rsidRPr="00DD641C" w:rsidRDefault="000A3322" w:rsidP="007C3088">
            <w:pPr>
              <w:autoSpaceDE w:val="0"/>
              <w:autoSpaceDN w:val="0"/>
              <w:adjustRightInd w:val="0"/>
              <w:ind w:left="720"/>
              <w:jc w:val="both"/>
              <w:rPr>
                <w:rStyle w:val="Hyperlink"/>
                <w:rFonts w:ascii="Arial" w:hAnsi="Arial" w:cs="Arial"/>
                <w:color w:val="000000" w:themeColor="text1"/>
                <w:sz w:val="22"/>
                <w:szCs w:val="22"/>
              </w:rPr>
            </w:pPr>
          </w:p>
          <w:p w14:paraId="3707C2BE" w14:textId="77777777" w:rsidR="000A3322" w:rsidRPr="00DD641C" w:rsidRDefault="000A3322" w:rsidP="007C3088">
            <w:pPr>
              <w:pStyle w:val="ListParagraph"/>
              <w:numPr>
                <w:ilvl w:val="0"/>
                <w:numId w:val="17"/>
              </w:numPr>
              <w:autoSpaceDE w:val="0"/>
              <w:autoSpaceDN w:val="0"/>
              <w:adjustRightInd w:val="0"/>
              <w:jc w:val="both"/>
              <w:rPr>
                <w:rStyle w:val="Hyperlink"/>
                <w:rFonts w:ascii="Arial" w:hAnsi="Arial" w:cs="Arial"/>
                <w:color w:val="000000" w:themeColor="text1"/>
                <w:sz w:val="22"/>
                <w:szCs w:val="22"/>
                <w:u w:val="none"/>
              </w:rPr>
            </w:pPr>
            <w:r w:rsidRPr="00DD641C">
              <w:rPr>
                <w:rStyle w:val="Hyperlink"/>
                <w:rFonts w:ascii="Arial" w:hAnsi="Arial" w:cs="Arial"/>
                <w:color w:val="000000" w:themeColor="text1"/>
                <w:sz w:val="22"/>
                <w:szCs w:val="22"/>
                <w:u w:val="none"/>
              </w:rPr>
              <w:t>In addition to the steps above, contact your Gexpro Services Buyer to arrange an on-site audit.</w:t>
            </w:r>
          </w:p>
          <w:p w14:paraId="3FC6CD16" w14:textId="77777777" w:rsidR="00DB4008" w:rsidRPr="00DD641C" w:rsidRDefault="00DB4008" w:rsidP="007C3088">
            <w:pPr>
              <w:autoSpaceDE w:val="0"/>
              <w:autoSpaceDN w:val="0"/>
              <w:adjustRightInd w:val="0"/>
              <w:jc w:val="both"/>
              <w:rPr>
                <w:rStyle w:val="Hyperlink"/>
                <w:rFonts w:ascii="Arial" w:hAnsi="Arial" w:cs="Arial"/>
                <w:b/>
                <w:color w:val="000000" w:themeColor="text1"/>
                <w:sz w:val="22"/>
                <w:szCs w:val="22"/>
                <w:u w:val="none"/>
              </w:rPr>
            </w:pPr>
          </w:p>
          <w:p w14:paraId="67FF808E" w14:textId="77777777" w:rsidR="009A766F" w:rsidRDefault="009A766F" w:rsidP="009A766F">
            <w:pPr>
              <w:autoSpaceDE w:val="0"/>
              <w:autoSpaceDN w:val="0"/>
              <w:adjustRightInd w:val="0"/>
              <w:ind w:left="360"/>
              <w:jc w:val="both"/>
              <w:rPr>
                <w:rFonts w:ascii="Arial" w:hAnsi="Arial"/>
                <w:b/>
                <w:bCs/>
                <w:color w:val="0070C0"/>
                <w:sz w:val="22"/>
                <w:szCs w:val="22"/>
                <w:lang w:val="en-US"/>
              </w:rPr>
            </w:pPr>
          </w:p>
          <w:p w14:paraId="5AD36175" w14:textId="77777777" w:rsidR="009A766F" w:rsidRPr="00382935" w:rsidRDefault="009A766F" w:rsidP="009A766F">
            <w:pPr>
              <w:autoSpaceDE w:val="0"/>
              <w:autoSpaceDN w:val="0"/>
              <w:adjustRightInd w:val="0"/>
              <w:ind w:left="360"/>
              <w:jc w:val="both"/>
              <w:rPr>
                <w:rFonts w:ascii="Arial" w:hAnsi="Arial"/>
                <w:b/>
                <w:bCs/>
                <w:color w:val="000000" w:themeColor="text1"/>
                <w:sz w:val="22"/>
                <w:szCs w:val="22"/>
                <w:lang w:val="en-US"/>
              </w:rPr>
            </w:pPr>
          </w:p>
          <w:p w14:paraId="3E942825" w14:textId="5227C592" w:rsidR="009A766F" w:rsidRPr="00382935" w:rsidRDefault="009A766F" w:rsidP="009A766F">
            <w:pPr>
              <w:autoSpaceDE w:val="0"/>
              <w:autoSpaceDN w:val="0"/>
              <w:adjustRightInd w:val="0"/>
              <w:ind w:left="360"/>
              <w:jc w:val="both"/>
              <w:rPr>
                <w:rFonts w:ascii="Arial" w:hAnsi="Arial"/>
                <w:b/>
                <w:bCs/>
                <w:color w:val="000000" w:themeColor="text1"/>
                <w:sz w:val="22"/>
                <w:szCs w:val="22"/>
                <w:lang w:val="en-US"/>
              </w:rPr>
            </w:pPr>
            <w:r w:rsidRPr="00382935">
              <w:rPr>
                <w:rFonts w:ascii="Arial" w:hAnsi="Arial"/>
                <w:b/>
                <w:bCs/>
                <w:color w:val="000000" w:themeColor="text1"/>
                <w:sz w:val="22"/>
                <w:szCs w:val="22"/>
                <w:lang w:val="en-US"/>
              </w:rPr>
              <w:t>6.3 Supplier Assessment – QF63 – MRO Suppliers</w:t>
            </w:r>
          </w:p>
          <w:p w14:paraId="54D4EB1B" w14:textId="77777777" w:rsidR="009A766F" w:rsidRPr="00382935" w:rsidRDefault="009A766F" w:rsidP="009A766F">
            <w:pPr>
              <w:autoSpaceDE w:val="0"/>
              <w:autoSpaceDN w:val="0"/>
              <w:adjustRightInd w:val="0"/>
              <w:ind w:left="360"/>
              <w:jc w:val="both"/>
              <w:rPr>
                <w:rFonts w:ascii="Arial" w:hAnsi="Arial"/>
                <w:color w:val="000000" w:themeColor="text1"/>
                <w:sz w:val="22"/>
                <w:szCs w:val="22"/>
                <w:lang w:val="en-US"/>
              </w:rPr>
            </w:pPr>
          </w:p>
          <w:p w14:paraId="074C5895" w14:textId="77777777" w:rsidR="009A766F" w:rsidRPr="00382935" w:rsidRDefault="009A766F" w:rsidP="009A766F">
            <w:pPr>
              <w:autoSpaceDE w:val="0"/>
              <w:autoSpaceDN w:val="0"/>
              <w:adjustRightInd w:val="0"/>
              <w:ind w:left="360"/>
              <w:jc w:val="both"/>
              <w:rPr>
                <w:rFonts w:ascii="Arial" w:hAnsi="Arial"/>
                <w:color w:val="000000" w:themeColor="text1"/>
                <w:sz w:val="22"/>
                <w:szCs w:val="22"/>
                <w:lang w:val="en-US"/>
              </w:rPr>
            </w:pPr>
            <w:r w:rsidRPr="00382935">
              <w:rPr>
                <w:rFonts w:ascii="Arial" w:hAnsi="Arial"/>
                <w:color w:val="000000" w:themeColor="text1"/>
                <w:sz w:val="22"/>
                <w:szCs w:val="22"/>
                <w:lang w:val="en-US"/>
              </w:rPr>
              <w:t>ALL MRO SUPPLIERS:</w:t>
            </w:r>
          </w:p>
          <w:p w14:paraId="16EF0394" w14:textId="77777777" w:rsidR="009A766F" w:rsidRPr="00382935" w:rsidRDefault="009A766F" w:rsidP="009A766F">
            <w:pPr>
              <w:numPr>
                <w:ilvl w:val="1"/>
                <w:numId w:val="10"/>
              </w:numPr>
              <w:autoSpaceDE w:val="0"/>
              <w:autoSpaceDN w:val="0"/>
              <w:adjustRightInd w:val="0"/>
              <w:jc w:val="both"/>
              <w:rPr>
                <w:rFonts w:ascii="Arial" w:hAnsi="Arial"/>
                <w:color w:val="000000" w:themeColor="text1"/>
                <w:sz w:val="22"/>
                <w:szCs w:val="22"/>
                <w:lang w:val="en-US"/>
              </w:rPr>
            </w:pPr>
            <w:r w:rsidRPr="00382935">
              <w:rPr>
                <w:rFonts w:ascii="Arial" w:hAnsi="Arial"/>
                <w:color w:val="000000" w:themeColor="text1"/>
                <w:sz w:val="22"/>
                <w:szCs w:val="22"/>
                <w:lang w:val="en-US"/>
              </w:rPr>
              <w:t>The Supplier Assessment - MRO, form QF63, is intended to furnish data about your Quality Management System (QMS) and its ability to assure and maintain the quality of your products and services.  All elements must be completed.  Answer questions that do not pertain to you as N/A.</w:t>
            </w:r>
          </w:p>
          <w:p w14:paraId="6A690820" w14:textId="77777777" w:rsidR="009A766F" w:rsidRPr="00382935" w:rsidRDefault="009A766F" w:rsidP="009A766F">
            <w:pPr>
              <w:numPr>
                <w:ilvl w:val="1"/>
                <w:numId w:val="10"/>
              </w:numPr>
              <w:autoSpaceDE w:val="0"/>
              <w:autoSpaceDN w:val="0"/>
              <w:adjustRightInd w:val="0"/>
              <w:jc w:val="both"/>
              <w:rPr>
                <w:rFonts w:ascii="Arial" w:hAnsi="Arial"/>
                <w:color w:val="000000" w:themeColor="text1"/>
                <w:sz w:val="22"/>
                <w:szCs w:val="22"/>
                <w:lang w:val="en-US"/>
              </w:rPr>
            </w:pPr>
            <w:r w:rsidRPr="00382935">
              <w:rPr>
                <w:rFonts w:ascii="Arial" w:hAnsi="Arial"/>
                <w:color w:val="000000" w:themeColor="text1"/>
                <w:sz w:val="22"/>
                <w:szCs w:val="22"/>
                <w:lang w:val="en-US"/>
              </w:rPr>
              <w:t>Submit supplemental data on additional sheets as necessary.</w:t>
            </w:r>
          </w:p>
          <w:p w14:paraId="5A6998C7" w14:textId="77777777" w:rsidR="009A766F" w:rsidRPr="00382935" w:rsidRDefault="009A766F" w:rsidP="009A766F">
            <w:pPr>
              <w:numPr>
                <w:ilvl w:val="1"/>
                <w:numId w:val="10"/>
              </w:numPr>
              <w:autoSpaceDE w:val="0"/>
              <w:autoSpaceDN w:val="0"/>
              <w:adjustRightInd w:val="0"/>
              <w:jc w:val="both"/>
              <w:rPr>
                <w:rFonts w:ascii="Arial" w:hAnsi="Arial"/>
                <w:color w:val="000000" w:themeColor="text1"/>
                <w:sz w:val="22"/>
                <w:szCs w:val="22"/>
                <w:lang w:val="en-US"/>
              </w:rPr>
            </w:pPr>
            <w:r w:rsidRPr="00382935">
              <w:rPr>
                <w:rFonts w:ascii="Arial" w:hAnsi="Arial"/>
                <w:color w:val="000000" w:themeColor="text1"/>
                <w:sz w:val="22"/>
                <w:szCs w:val="22"/>
                <w:lang w:val="en-US"/>
              </w:rPr>
              <w:t>If you are ISO certified, please submit a digital copy of your</w:t>
            </w:r>
            <w:r w:rsidRPr="005B4F8C">
              <w:rPr>
                <w:rFonts w:ascii="Arial" w:hAnsi="Arial"/>
                <w:color w:val="0070C0"/>
                <w:sz w:val="22"/>
                <w:szCs w:val="22"/>
                <w:lang w:val="en-US"/>
              </w:rPr>
              <w:t xml:space="preserve"> </w:t>
            </w:r>
            <w:r w:rsidRPr="00382935">
              <w:rPr>
                <w:rFonts w:ascii="Arial" w:hAnsi="Arial"/>
                <w:color w:val="000000" w:themeColor="text1"/>
                <w:sz w:val="22"/>
                <w:szCs w:val="22"/>
                <w:lang w:val="en-US"/>
              </w:rPr>
              <w:t xml:space="preserve">registration certificate with this </w:t>
            </w:r>
            <w:r w:rsidRPr="00382935">
              <w:rPr>
                <w:rFonts w:ascii="Arial" w:hAnsi="Arial"/>
                <w:color w:val="000000" w:themeColor="text1"/>
                <w:sz w:val="22"/>
                <w:szCs w:val="22"/>
                <w:lang w:val="en-US"/>
              </w:rPr>
              <w:lastRenderedPageBreak/>
              <w:t>survey.</w:t>
            </w:r>
          </w:p>
          <w:p w14:paraId="2016EC60" w14:textId="77777777" w:rsidR="009A766F" w:rsidRPr="00382935" w:rsidRDefault="009A766F" w:rsidP="009A766F">
            <w:pPr>
              <w:numPr>
                <w:ilvl w:val="1"/>
                <w:numId w:val="10"/>
              </w:numPr>
              <w:autoSpaceDE w:val="0"/>
              <w:autoSpaceDN w:val="0"/>
              <w:adjustRightInd w:val="0"/>
              <w:jc w:val="both"/>
              <w:rPr>
                <w:rFonts w:ascii="Arial" w:hAnsi="Arial"/>
                <w:color w:val="000000" w:themeColor="text1"/>
                <w:sz w:val="22"/>
                <w:szCs w:val="22"/>
                <w:lang w:val="en-US"/>
              </w:rPr>
            </w:pPr>
            <w:r w:rsidRPr="00382935">
              <w:rPr>
                <w:rFonts w:ascii="Arial" w:hAnsi="Arial"/>
                <w:color w:val="000000" w:themeColor="text1"/>
                <w:sz w:val="22"/>
                <w:szCs w:val="22"/>
                <w:lang w:val="en-US"/>
              </w:rPr>
              <w:t>The completed Supplier Assessment - MRO - QF63 - and any supporting documentation must be submitted in electronic form when returning the supplier approval package.</w:t>
            </w:r>
          </w:p>
          <w:p w14:paraId="2FDA458B" w14:textId="0FE64FA4" w:rsidR="009A766F" w:rsidRPr="00B538B3" w:rsidRDefault="009A766F" w:rsidP="007C3088">
            <w:pPr>
              <w:autoSpaceDE w:val="0"/>
              <w:autoSpaceDN w:val="0"/>
              <w:adjustRightInd w:val="0"/>
              <w:ind w:left="337"/>
              <w:jc w:val="both"/>
              <w:rPr>
                <w:rStyle w:val="Hyperlink"/>
                <w:rFonts w:ascii="Arial" w:hAnsi="Arial" w:cs="Arial"/>
                <w:b/>
                <w:color w:val="000000" w:themeColor="text1"/>
                <w:sz w:val="22"/>
                <w:szCs w:val="22"/>
                <w:u w:val="none"/>
                <w:lang w:val="en-US"/>
              </w:rPr>
            </w:pPr>
          </w:p>
          <w:p w14:paraId="118A0D8A" w14:textId="77777777" w:rsidR="009A766F" w:rsidRDefault="009A766F" w:rsidP="007C3088">
            <w:pPr>
              <w:autoSpaceDE w:val="0"/>
              <w:autoSpaceDN w:val="0"/>
              <w:adjustRightInd w:val="0"/>
              <w:ind w:left="337"/>
              <w:jc w:val="both"/>
              <w:rPr>
                <w:rStyle w:val="Hyperlink"/>
                <w:rFonts w:ascii="Arial" w:hAnsi="Arial" w:cs="Arial"/>
                <w:b/>
                <w:color w:val="000000" w:themeColor="text1"/>
                <w:sz w:val="22"/>
                <w:szCs w:val="22"/>
                <w:u w:val="none"/>
                <w:lang w:val="en-US"/>
              </w:rPr>
            </w:pPr>
          </w:p>
          <w:p w14:paraId="48B6AB92" w14:textId="7E055F7E" w:rsidR="00DB4008" w:rsidRPr="00DD641C" w:rsidRDefault="00DB4008" w:rsidP="007C3088">
            <w:pPr>
              <w:autoSpaceDE w:val="0"/>
              <w:autoSpaceDN w:val="0"/>
              <w:adjustRightInd w:val="0"/>
              <w:ind w:left="337"/>
              <w:jc w:val="both"/>
              <w:rPr>
                <w:rStyle w:val="Hyperlink"/>
                <w:rFonts w:ascii="Arial" w:hAnsi="Arial" w:cs="Arial"/>
                <w:b/>
                <w:color w:val="000000" w:themeColor="text1"/>
                <w:sz w:val="22"/>
                <w:szCs w:val="22"/>
                <w:u w:val="none"/>
              </w:rPr>
            </w:pPr>
            <w:r w:rsidRPr="00DD641C">
              <w:rPr>
                <w:rStyle w:val="Hyperlink"/>
                <w:rFonts w:ascii="Arial" w:hAnsi="Arial" w:cs="Arial"/>
                <w:b/>
                <w:color w:val="000000" w:themeColor="text1"/>
                <w:sz w:val="22"/>
                <w:szCs w:val="22"/>
                <w:u w:val="none"/>
              </w:rPr>
              <w:t>6.</w:t>
            </w:r>
            <w:r w:rsidR="009A766F">
              <w:rPr>
                <w:rStyle w:val="Hyperlink"/>
                <w:rFonts w:ascii="Arial" w:hAnsi="Arial" w:cs="Arial"/>
                <w:b/>
                <w:color w:val="000000" w:themeColor="text1"/>
                <w:sz w:val="22"/>
                <w:szCs w:val="22"/>
                <w:u w:val="none"/>
              </w:rPr>
              <w:t>4</w:t>
            </w:r>
            <w:r w:rsidRPr="00DD641C">
              <w:rPr>
                <w:rStyle w:val="Hyperlink"/>
                <w:rFonts w:ascii="Arial" w:hAnsi="Arial" w:cs="Arial"/>
                <w:b/>
                <w:color w:val="000000" w:themeColor="text1"/>
                <w:sz w:val="22"/>
                <w:szCs w:val="22"/>
                <w:u w:val="none"/>
              </w:rPr>
              <w:t xml:space="preserve"> Supplier Assessment – QF829 – Laboratory </w:t>
            </w:r>
          </w:p>
          <w:p w14:paraId="22E0CD11" w14:textId="77777777" w:rsidR="00DB4008" w:rsidRPr="00DD641C" w:rsidRDefault="00DB4008" w:rsidP="007C3088">
            <w:pPr>
              <w:autoSpaceDE w:val="0"/>
              <w:autoSpaceDN w:val="0"/>
              <w:adjustRightInd w:val="0"/>
              <w:ind w:left="360"/>
              <w:jc w:val="both"/>
              <w:rPr>
                <w:rStyle w:val="Hyperlink"/>
                <w:rFonts w:ascii="Arial" w:hAnsi="Arial" w:cs="Arial"/>
                <w:color w:val="000000" w:themeColor="text1"/>
                <w:sz w:val="22"/>
                <w:szCs w:val="22"/>
              </w:rPr>
            </w:pPr>
          </w:p>
          <w:p w14:paraId="2527D487" w14:textId="77777777" w:rsidR="00DB4008" w:rsidRPr="00DD641C" w:rsidRDefault="00DB4008" w:rsidP="007C3088">
            <w:pPr>
              <w:autoSpaceDE w:val="0"/>
              <w:autoSpaceDN w:val="0"/>
              <w:adjustRightInd w:val="0"/>
              <w:ind w:left="720"/>
              <w:jc w:val="both"/>
              <w:rPr>
                <w:rStyle w:val="Hyperlink"/>
                <w:rFonts w:ascii="Arial" w:hAnsi="Arial" w:cs="Arial"/>
                <w:b/>
                <w:color w:val="000000" w:themeColor="text1"/>
                <w:sz w:val="22"/>
                <w:szCs w:val="22"/>
              </w:rPr>
            </w:pPr>
            <w:r w:rsidRPr="00DD641C">
              <w:rPr>
                <w:rStyle w:val="Hyperlink"/>
                <w:rFonts w:ascii="Arial" w:hAnsi="Arial" w:cs="Arial"/>
                <w:b/>
                <w:color w:val="000000" w:themeColor="text1"/>
                <w:sz w:val="22"/>
                <w:szCs w:val="22"/>
              </w:rPr>
              <w:t>ALL LABORATORIES:</w:t>
            </w:r>
          </w:p>
          <w:p w14:paraId="0411003C" w14:textId="77777777" w:rsidR="00DB4008" w:rsidRPr="00DD641C" w:rsidRDefault="00DB4008" w:rsidP="007C3088">
            <w:pPr>
              <w:numPr>
                <w:ilvl w:val="0"/>
                <w:numId w:val="16"/>
              </w:numPr>
              <w:autoSpaceDE w:val="0"/>
              <w:autoSpaceDN w:val="0"/>
              <w:adjustRightInd w:val="0"/>
              <w:spacing w:before="240"/>
              <w:jc w:val="both"/>
              <w:rPr>
                <w:rStyle w:val="Hyperlink"/>
                <w:rFonts w:ascii="Arial" w:hAnsi="Arial" w:cs="Arial"/>
                <w:color w:val="000000" w:themeColor="text1"/>
                <w:sz w:val="22"/>
                <w:szCs w:val="22"/>
                <w:u w:val="none"/>
              </w:rPr>
            </w:pPr>
            <w:r w:rsidRPr="00DD641C">
              <w:rPr>
                <w:rStyle w:val="Hyperlink"/>
                <w:rFonts w:ascii="Arial" w:hAnsi="Arial" w:cs="Arial"/>
                <w:color w:val="000000" w:themeColor="text1"/>
                <w:sz w:val="22"/>
                <w:szCs w:val="22"/>
                <w:u w:val="none"/>
              </w:rPr>
              <w:t>The Supplier Assessment - Distributor, form QF829, is intended to furnish data about your Quality Management System (QMS) and its ability to assure and maintain the quality of your products and services.  All elements must be completed. Answer questions that do not pertain to you as N/A.</w:t>
            </w:r>
          </w:p>
          <w:p w14:paraId="1B42B253" w14:textId="77777777" w:rsidR="00DB4008" w:rsidRPr="00DD641C" w:rsidRDefault="00DB4008" w:rsidP="007C3088">
            <w:pPr>
              <w:numPr>
                <w:ilvl w:val="0"/>
                <w:numId w:val="16"/>
              </w:numPr>
              <w:autoSpaceDE w:val="0"/>
              <w:autoSpaceDN w:val="0"/>
              <w:adjustRightInd w:val="0"/>
              <w:jc w:val="both"/>
              <w:rPr>
                <w:rStyle w:val="Hyperlink"/>
                <w:rFonts w:ascii="Arial" w:hAnsi="Arial" w:cs="Arial"/>
                <w:color w:val="000000" w:themeColor="text1"/>
                <w:sz w:val="22"/>
                <w:szCs w:val="22"/>
                <w:u w:val="none"/>
              </w:rPr>
            </w:pPr>
            <w:r w:rsidRPr="00DD641C">
              <w:rPr>
                <w:rStyle w:val="Hyperlink"/>
                <w:rFonts w:ascii="Arial" w:hAnsi="Arial" w:cs="Arial"/>
                <w:color w:val="000000" w:themeColor="text1"/>
                <w:sz w:val="22"/>
                <w:szCs w:val="22"/>
                <w:u w:val="none"/>
              </w:rPr>
              <w:t>Submit supplemental data on additional sheets as necessary.</w:t>
            </w:r>
          </w:p>
          <w:p w14:paraId="68BFDA4A" w14:textId="77777777" w:rsidR="00DB4008" w:rsidRPr="00DD641C" w:rsidRDefault="00DB4008" w:rsidP="007C3088">
            <w:pPr>
              <w:numPr>
                <w:ilvl w:val="0"/>
                <w:numId w:val="16"/>
              </w:numPr>
              <w:autoSpaceDE w:val="0"/>
              <w:autoSpaceDN w:val="0"/>
              <w:adjustRightInd w:val="0"/>
              <w:jc w:val="both"/>
              <w:rPr>
                <w:rStyle w:val="Hyperlink"/>
                <w:rFonts w:ascii="Arial" w:hAnsi="Arial" w:cs="Arial"/>
                <w:color w:val="000000" w:themeColor="text1"/>
                <w:sz w:val="22"/>
                <w:szCs w:val="22"/>
                <w:u w:val="none"/>
              </w:rPr>
            </w:pPr>
            <w:r w:rsidRPr="00DD641C">
              <w:rPr>
                <w:rStyle w:val="Hyperlink"/>
                <w:rFonts w:ascii="Arial" w:hAnsi="Arial" w:cs="Arial"/>
                <w:color w:val="000000" w:themeColor="text1"/>
                <w:sz w:val="22"/>
                <w:szCs w:val="22"/>
                <w:u w:val="none"/>
              </w:rPr>
              <w:t>If you are ISO certified, please submit a digital copy of your registration certificate with this survey.</w:t>
            </w:r>
          </w:p>
          <w:p w14:paraId="2326354E" w14:textId="77777777" w:rsidR="00DB4008" w:rsidRPr="00DD641C" w:rsidRDefault="00DB4008" w:rsidP="007C3088">
            <w:pPr>
              <w:numPr>
                <w:ilvl w:val="0"/>
                <w:numId w:val="16"/>
              </w:numPr>
              <w:autoSpaceDE w:val="0"/>
              <w:autoSpaceDN w:val="0"/>
              <w:adjustRightInd w:val="0"/>
              <w:jc w:val="both"/>
              <w:rPr>
                <w:rStyle w:val="Hyperlink"/>
                <w:rFonts w:ascii="Arial" w:hAnsi="Arial" w:cs="Arial"/>
                <w:color w:val="000000" w:themeColor="text1"/>
                <w:sz w:val="22"/>
                <w:szCs w:val="22"/>
                <w:u w:val="none"/>
              </w:rPr>
            </w:pPr>
            <w:r w:rsidRPr="00DD641C">
              <w:rPr>
                <w:rStyle w:val="Hyperlink"/>
                <w:rFonts w:ascii="Arial" w:hAnsi="Arial" w:cs="Arial"/>
                <w:color w:val="000000" w:themeColor="text1"/>
                <w:sz w:val="22"/>
                <w:szCs w:val="22"/>
                <w:u w:val="none"/>
              </w:rPr>
              <w:t>The completed Supplier Assessment - Laboratory – QF829 – and any supporting documentation must be submitted in electronic form when returning the supplier approval package.</w:t>
            </w:r>
          </w:p>
          <w:p w14:paraId="0BD7C4CF" w14:textId="77777777" w:rsidR="000A3322" w:rsidRPr="00DD641C" w:rsidRDefault="000A3322" w:rsidP="007C3088">
            <w:pPr>
              <w:jc w:val="both"/>
              <w:rPr>
                <w:color w:val="000000" w:themeColor="text1"/>
              </w:rPr>
            </w:pPr>
          </w:p>
        </w:tc>
        <w:tc>
          <w:tcPr>
            <w:tcW w:w="5202" w:type="dxa"/>
          </w:tcPr>
          <w:p w14:paraId="6FA5FA02" w14:textId="77777777" w:rsidR="000A3322" w:rsidRPr="00DD641C" w:rsidRDefault="001C4319" w:rsidP="00E426D6">
            <w:pPr>
              <w:pStyle w:val="Heading1"/>
              <w:spacing w:line="360" w:lineRule="auto"/>
              <w:jc w:val="both"/>
              <w:rPr>
                <w:rFonts w:ascii="Arial" w:hAnsi="Arial" w:cs="Arial"/>
                <w:color w:val="000000" w:themeColor="text1"/>
                <w:sz w:val="22"/>
                <w:szCs w:val="22"/>
              </w:rPr>
            </w:pPr>
            <w:r w:rsidRPr="00DD641C">
              <w:rPr>
                <w:rFonts w:ascii="Arial" w:hAnsi="Arial" w:cs="Arial"/>
                <w:color w:val="000000" w:themeColor="text1"/>
                <w:sz w:val="22"/>
                <w:szCs w:val="22"/>
              </w:rPr>
              <w:lastRenderedPageBreak/>
              <w:fldChar w:fldCharType="begin">
                <w:ffData>
                  <w:name w:val="Text2"/>
                  <w:enabled/>
                  <w:calcOnExit w:val="0"/>
                  <w:textInput/>
                </w:ffData>
              </w:fldChar>
            </w:r>
            <w:r w:rsidR="000A3322" w:rsidRPr="00DD641C">
              <w:rPr>
                <w:rFonts w:ascii="Arial" w:hAnsi="Arial" w:cs="Arial"/>
                <w:color w:val="000000" w:themeColor="text1"/>
                <w:sz w:val="22"/>
                <w:szCs w:val="22"/>
              </w:rPr>
              <w:instrText xml:space="preserve"> FORMTEXT </w:instrText>
            </w:r>
            <w:r w:rsidRPr="00DD641C">
              <w:rPr>
                <w:rFonts w:ascii="Arial" w:hAnsi="Arial" w:cs="Arial"/>
                <w:color w:val="000000" w:themeColor="text1"/>
                <w:sz w:val="22"/>
                <w:szCs w:val="22"/>
              </w:rPr>
            </w:r>
            <w:r w:rsidRPr="00DD641C">
              <w:rPr>
                <w:rFonts w:ascii="Arial" w:hAnsi="Arial" w:cs="Arial"/>
                <w:color w:val="000000" w:themeColor="text1"/>
                <w:sz w:val="22"/>
                <w:szCs w:val="22"/>
              </w:rPr>
              <w:fldChar w:fldCharType="separate"/>
            </w:r>
            <w:r w:rsidR="000A3322" w:rsidRPr="00DD641C">
              <w:rPr>
                <w:rFonts w:ascii="Arial" w:hAnsi="Arial"/>
                <w:noProof/>
                <w:color w:val="000000" w:themeColor="text1"/>
                <w:sz w:val="22"/>
                <w:szCs w:val="22"/>
              </w:rPr>
              <w:t>     </w:t>
            </w:r>
            <w:r w:rsidRPr="00DD641C">
              <w:rPr>
                <w:color w:val="000000" w:themeColor="text1"/>
                <w:sz w:val="22"/>
                <w:szCs w:val="22"/>
              </w:rPr>
              <w:fldChar w:fldCharType="end"/>
            </w:r>
          </w:p>
          <w:p w14:paraId="4D752380" w14:textId="77777777" w:rsidR="000A3322" w:rsidRPr="00DD641C" w:rsidRDefault="000A3322" w:rsidP="00E426D6">
            <w:pPr>
              <w:jc w:val="both"/>
              <w:rPr>
                <w:b/>
                <w:bCs/>
                <w:color w:val="000000" w:themeColor="text1"/>
                <w:sz w:val="28"/>
                <w:szCs w:val="28"/>
              </w:rPr>
            </w:pPr>
            <w:r w:rsidRPr="00DD641C">
              <w:rPr>
                <w:rFonts w:ascii="Arial" w:hAnsi="Arial"/>
                <w:b/>
                <w:color w:val="000000" w:themeColor="text1"/>
                <w:sz w:val="28"/>
                <w:szCs w:val="28"/>
                <w:u w:val="single"/>
              </w:rPr>
              <w:t>II. ITAR (International Traffic in Arms/Nemzetközi fegyverkereskedelmi rendelet) / CDG (Canadian Controlled Goods Directorate / Kanadai Ellenőrzött Termékek Igazgatóság) Nyilatkozat a bejegyzési állapotról</w:t>
            </w:r>
          </w:p>
          <w:p w14:paraId="21DFBA3F" w14:textId="77777777" w:rsidR="000A3322" w:rsidRPr="00DD641C" w:rsidRDefault="000A3322" w:rsidP="00E426D6">
            <w:pPr>
              <w:jc w:val="both"/>
              <w:rPr>
                <w:rFonts w:ascii="Arial" w:hAnsi="Arial" w:cs="Arial"/>
                <w:color w:val="000000" w:themeColor="text1"/>
                <w:sz w:val="22"/>
                <w:szCs w:val="22"/>
              </w:rPr>
            </w:pPr>
          </w:p>
          <w:p w14:paraId="1EF8C713" w14:textId="77777777" w:rsidR="000A3322" w:rsidRPr="00DD641C" w:rsidRDefault="000A3322" w:rsidP="00E426D6">
            <w:pPr>
              <w:jc w:val="both"/>
              <w:rPr>
                <w:rFonts w:ascii="Arial" w:hAnsi="Arial" w:cs="Arial"/>
                <w:color w:val="000000" w:themeColor="text1"/>
                <w:sz w:val="22"/>
                <w:szCs w:val="22"/>
              </w:rPr>
            </w:pPr>
            <w:r w:rsidRPr="00DD641C">
              <w:rPr>
                <w:rFonts w:ascii="Arial" w:hAnsi="Arial"/>
                <w:color w:val="000000" w:themeColor="text1"/>
                <w:sz w:val="22"/>
                <w:szCs w:val="22"/>
                <w:u w:val="single"/>
              </w:rPr>
              <w:t>A Szállító ITAR regisztrációs nyilatkozata</w:t>
            </w:r>
            <w:r w:rsidRPr="00DD641C">
              <w:rPr>
                <w:rFonts w:ascii="Arial" w:hAnsi="Arial"/>
                <w:color w:val="000000" w:themeColor="text1"/>
                <w:sz w:val="22"/>
                <w:szCs w:val="22"/>
              </w:rPr>
              <w:t xml:space="preserve">: </w:t>
            </w:r>
          </w:p>
          <w:p w14:paraId="48F9E29E" w14:textId="77777777" w:rsidR="000A3322" w:rsidRPr="00DD641C" w:rsidRDefault="000A3322" w:rsidP="00E426D6">
            <w:pPr>
              <w:jc w:val="both"/>
              <w:rPr>
                <w:color w:val="000000" w:themeColor="text1"/>
                <w:sz w:val="22"/>
                <w:szCs w:val="22"/>
              </w:rPr>
            </w:pPr>
            <w:r w:rsidRPr="00DD641C">
              <w:rPr>
                <w:rFonts w:ascii="Arial" w:hAnsi="Arial"/>
                <w:color w:val="000000" w:themeColor="text1"/>
                <w:sz w:val="22"/>
                <w:szCs w:val="22"/>
              </w:rPr>
              <w:t>Vállalat neve:</w:t>
            </w:r>
            <w:r w:rsidRPr="00DD641C">
              <w:rPr>
                <w:color w:val="000000" w:themeColor="text1"/>
                <w:sz w:val="22"/>
                <w:szCs w:val="22"/>
              </w:rPr>
              <w:tab/>
            </w:r>
            <w:r w:rsidR="001C4319" w:rsidRPr="00DD641C">
              <w:rPr>
                <w:rFonts w:ascii="Arial" w:hAnsi="Arial" w:cs="Arial"/>
                <w:color w:val="000000" w:themeColor="text1"/>
                <w:sz w:val="22"/>
                <w:szCs w:val="22"/>
              </w:rPr>
              <w:fldChar w:fldCharType="begin">
                <w:ffData>
                  <w:name w:val="Text1"/>
                  <w:enabled/>
                  <w:calcOnExit w:val="0"/>
                  <w:textInput/>
                </w:ffData>
              </w:fldChar>
            </w:r>
            <w:r w:rsidRPr="00DD641C">
              <w:rPr>
                <w:rFonts w:ascii="Arial" w:hAnsi="Arial" w:cs="Arial"/>
                <w:color w:val="000000" w:themeColor="text1"/>
                <w:sz w:val="22"/>
                <w:szCs w:val="22"/>
              </w:rPr>
              <w:instrText xml:space="preserve"> FORMTEXT </w:instrText>
            </w:r>
            <w:r w:rsidR="001C4319" w:rsidRPr="00DD641C">
              <w:rPr>
                <w:rFonts w:ascii="Arial" w:hAnsi="Arial" w:cs="Arial"/>
                <w:color w:val="000000" w:themeColor="text1"/>
                <w:sz w:val="22"/>
                <w:szCs w:val="22"/>
              </w:rPr>
            </w:r>
            <w:r w:rsidR="001C4319" w:rsidRPr="00DD641C">
              <w:rPr>
                <w:rFonts w:ascii="Arial" w:hAnsi="Arial" w:cs="Arial"/>
                <w:color w:val="000000" w:themeColor="text1"/>
                <w:sz w:val="22"/>
                <w:szCs w:val="22"/>
              </w:rPr>
              <w:fldChar w:fldCharType="separate"/>
            </w:r>
            <w:r w:rsidRPr="00DD641C">
              <w:rPr>
                <w:rFonts w:ascii="Arial" w:hAnsi="Arial"/>
                <w:noProof/>
                <w:color w:val="000000" w:themeColor="text1"/>
                <w:sz w:val="22"/>
                <w:szCs w:val="22"/>
              </w:rPr>
              <w:t>     </w:t>
            </w:r>
            <w:r w:rsidR="001C4319" w:rsidRPr="00DD641C">
              <w:rPr>
                <w:color w:val="000000" w:themeColor="text1"/>
                <w:sz w:val="22"/>
                <w:szCs w:val="22"/>
              </w:rPr>
              <w:fldChar w:fldCharType="end"/>
            </w:r>
            <w:r w:rsidRPr="00DD641C">
              <w:rPr>
                <w:rFonts w:ascii="Arial" w:hAnsi="Arial"/>
                <w:color w:val="000000" w:themeColor="text1"/>
                <w:sz w:val="22"/>
                <w:szCs w:val="22"/>
              </w:rPr>
              <w:t xml:space="preserve"> Regisztráció lejárati dátuma: </w:t>
            </w:r>
            <w:r w:rsidR="001C4319" w:rsidRPr="00DD641C">
              <w:rPr>
                <w:rFonts w:ascii="Arial" w:hAnsi="Arial" w:cs="Arial"/>
                <w:color w:val="000000" w:themeColor="text1"/>
                <w:sz w:val="22"/>
                <w:szCs w:val="22"/>
              </w:rPr>
              <w:fldChar w:fldCharType="begin">
                <w:ffData>
                  <w:name w:val="Text1"/>
                  <w:enabled/>
                  <w:calcOnExit w:val="0"/>
                  <w:textInput/>
                </w:ffData>
              </w:fldChar>
            </w:r>
            <w:r w:rsidRPr="00DD641C">
              <w:rPr>
                <w:rFonts w:ascii="Arial" w:hAnsi="Arial" w:cs="Arial"/>
                <w:color w:val="000000" w:themeColor="text1"/>
                <w:sz w:val="22"/>
                <w:szCs w:val="22"/>
              </w:rPr>
              <w:instrText xml:space="preserve"> FORMTEXT </w:instrText>
            </w:r>
            <w:r w:rsidR="001C4319" w:rsidRPr="00DD641C">
              <w:rPr>
                <w:rFonts w:ascii="Arial" w:hAnsi="Arial" w:cs="Arial"/>
                <w:color w:val="000000" w:themeColor="text1"/>
                <w:sz w:val="22"/>
                <w:szCs w:val="22"/>
              </w:rPr>
            </w:r>
            <w:r w:rsidR="001C4319" w:rsidRPr="00DD641C">
              <w:rPr>
                <w:rFonts w:ascii="Arial" w:hAnsi="Arial" w:cs="Arial"/>
                <w:color w:val="000000" w:themeColor="text1"/>
                <w:sz w:val="22"/>
                <w:szCs w:val="22"/>
              </w:rPr>
              <w:fldChar w:fldCharType="separate"/>
            </w:r>
            <w:r w:rsidRPr="00DD641C">
              <w:rPr>
                <w:rFonts w:ascii="Arial" w:hAnsi="Arial"/>
                <w:noProof/>
                <w:color w:val="000000" w:themeColor="text1"/>
                <w:sz w:val="22"/>
                <w:szCs w:val="22"/>
              </w:rPr>
              <w:t>     </w:t>
            </w:r>
            <w:r w:rsidR="001C4319" w:rsidRPr="00DD641C">
              <w:rPr>
                <w:color w:val="000000" w:themeColor="text1"/>
                <w:sz w:val="22"/>
                <w:szCs w:val="22"/>
              </w:rPr>
              <w:fldChar w:fldCharType="end"/>
            </w:r>
          </w:p>
          <w:p w14:paraId="3577A283" w14:textId="77777777" w:rsidR="000A3322" w:rsidRPr="00DD641C" w:rsidRDefault="000A3322" w:rsidP="00E426D6">
            <w:pPr>
              <w:jc w:val="both"/>
              <w:rPr>
                <w:color w:val="000000" w:themeColor="text1"/>
                <w:sz w:val="22"/>
                <w:szCs w:val="22"/>
              </w:rPr>
            </w:pPr>
          </w:p>
          <w:p w14:paraId="49A250A2" w14:textId="77777777" w:rsidR="000A3322" w:rsidRPr="00DD641C" w:rsidRDefault="000A3322" w:rsidP="00E426D6">
            <w:pPr>
              <w:jc w:val="both"/>
              <w:rPr>
                <w:rFonts w:ascii="Arial" w:hAnsi="Arial" w:cs="Arial"/>
                <w:color w:val="000000" w:themeColor="text1"/>
                <w:sz w:val="22"/>
                <w:szCs w:val="22"/>
              </w:rPr>
            </w:pPr>
            <w:r w:rsidRPr="00DD641C">
              <w:rPr>
                <w:rFonts w:ascii="Arial" w:hAnsi="Arial"/>
                <w:color w:val="000000" w:themeColor="text1"/>
                <w:sz w:val="22"/>
                <w:szCs w:val="22"/>
                <w:u w:val="single"/>
              </w:rPr>
              <w:t>A Szállító CDG regisztrációs nyilatkozata</w:t>
            </w:r>
            <w:r w:rsidRPr="00DD641C">
              <w:rPr>
                <w:rFonts w:ascii="Arial" w:hAnsi="Arial"/>
                <w:color w:val="000000" w:themeColor="text1"/>
                <w:sz w:val="22"/>
                <w:szCs w:val="22"/>
              </w:rPr>
              <w:t xml:space="preserve">: </w:t>
            </w:r>
          </w:p>
          <w:p w14:paraId="72FC36E8" w14:textId="77777777" w:rsidR="000A3322" w:rsidRPr="00DD641C" w:rsidRDefault="000A3322" w:rsidP="00E426D6">
            <w:pPr>
              <w:jc w:val="both"/>
              <w:rPr>
                <w:rFonts w:ascii="Arial" w:hAnsi="Arial" w:cs="Arial"/>
                <w:color w:val="000000" w:themeColor="text1"/>
                <w:sz w:val="22"/>
                <w:szCs w:val="22"/>
              </w:rPr>
            </w:pPr>
            <w:r w:rsidRPr="00DD641C">
              <w:rPr>
                <w:rFonts w:ascii="Arial" w:hAnsi="Arial"/>
                <w:color w:val="000000" w:themeColor="text1"/>
                <w:sz w:val="22"/>
                <w:szCs w:val="22"/>
              </w:rPr>
              <w:t>Vállalat neve:</w:t>
            </w:r>
            <w:r w:rsidRPr="00DD641C">
              <w:rPr>
                <w:color w:val="000000" w:themeColor="text1"/>
                <w:sz w:val="22"/>
                <w:szCs w:val="22"/>
              </w:rPr>
              <w:tab/>
            </w:r>
            <w:r w:rsidR="001C4319" w:rsidRPr="00DD641C">
              <w:rPr>
                <w:rFonts w:ascii="Arial" w:hAnsi="Arial" w:cs="Arial"/>
                <w:color w:val="000000" w:themeColor="text1"/>
                <w:sz w:val="22"/>
                <w:szCs w:val="22"/>
              </w:rPr>
              <w:fldChar w:fldCharType="begin">
                <w:ffData>
                  <w:name w:val="Text1"/>
                  <w:enabled/>
                  <w:calcOnExit w:val="0"/>
                  <w:textInput/>
                </w:ffData>
              </w:fldChar>
            </w:r>
            <w:r w:rsidRPr="00DD641C">
              <w:rPr>
                <w:rFonts w:ascii="Arial" w:hAnsi="Arial" w:cs="Arial"/>
                <w:color w:val="000000" w:themeColor="text1"/>
                <w:sz w:val="22"/>
                <w:szCs w:val="22"/>
              </w:rPr>
              <w:instrText xml:space="preserve"> FORMTEXT </w:instrText>
            </w:r>
            <w:r w:rsidR="001C4319" w:rsidRPr="00DD641C">
              <w:rPr>
                <w:rFonts w:ascii="Arial" w:hAnsi="Arial" w:cs="Arial"/>
                <w:color w:val="000000" w:themeColor="text1"/>
                <w:sz w:val="22"/>
                <w:szCs w:val="22"/>
              </w:rPr>
            </w:r>
            <w:r w:rsidR="001C4319" w:rsidRPr="00DD641C">
              <w:rPr>
                <w:rFonts w:ascii="Arial" w:hAnsi="Arial" w:cs="Arial"/>
                <w:color w:val="000000" w:themeColor="text1"/>
                <w:sz w:val="22"/>
                <w:szCs w:val="22"/>
              </w:rPr>
              <w:fldChar w:fldCharType="separate"/>
            </w:r>
            <w:r w:rsidRPr="00DD641C">
              <w:rPr>
                <w:rFonts w:ascii="Arial" w:hAnsi="Arial"/>
                <w:noProof/>
                <w:color w:val="000000" w:themeColor="text1"/>
                <w:sz w:val="22"/>
                <w:szCs w:val="22"/>
              </w:rPr>
              <w:t>     </w:t>
            </w:r>
            <w:r w:rsidR="001C4319" w:rsidRPr="00DD641C">
              <w:rPr>
                <w:color w:val="000000" w:themeColor="text1"/>
                <w:sz w:val="22"/>
                <w:szCs w:val="22"/>
              </w:rPr>
              <w:fldChar w:fldCharType="end"/>
            </w:r>
            <w:r w:rsidRPr="00DD641C">
              <w:rPr>
                <w:rFonts w:ascii="Arial" w:hAnsi="Arial"/>
                <w:color w:val="000000" w:themeColor="text1"/>
                <w:sz w:val="22"/>
                <w:szCs w:val="22"/>
              </w:rPr>
              <w:t xml:space="preserve"> Regisztráció lejárati dátuma: </w:t>
            </w:r>
            <w:r w:rsidR="001C4319" w:rsidRPr="00DD641C">
              <w:rPr>
                <w:rFonts w:ascii="Arial" w:hAnsi="Arial" w:cs="Arial"/>
                <w:color w:val="000000" w:themeColor="text1"/>
                <w:sz w:val="22"/>
                <w:szCs w:val="22"/>
              </w:rPr>
              <w:fldChar w:fldCharType="begin">
                <w:ffData>
                  <w:name w:val="Text1"/>
                  <w:enabled/>
                  <w:calcOnExit w:val="0"/>
                  <w:textInput/>
                </w:ffData>
              </w:fldChar>
            </w:r>
            <w:r w:rsidRPr="00DD641C">
              <w:rPr>
                <w:rFonts w:ascii="Arial" w:hAnsi="Arial" w:cs="Arial"/>
                <w:color w:val="000000" w:themeColor="text1"/>
                <w:sz w:val="22"/>
                <w:szCs w:val="22"/>
              </w:rPr>
              <w:instrText xml:space="preserve"> FORMTEXT </w:instrText>
            </w:r>
            <w:r w:rsidR="001C4319" w:rsidRPr="00DD641C">
              <w:rPr>
                <w:rFonts w:ascii="Arial" w:hAnsi="Arial" w:cs="Arial"/>
                <w:color w:val="000000" w:themeColor="text1"/>
                <w:sz w:val="22"/>
                <w:szCs w:val="22"/>
              </w:rPr>
            </w:r>
            <w:r w:rsidR="001C4319" w:rsidRPr="00DD641C">
              <w:rPr>
                <w:rFonts w:ascii="Arial" w:hAnsi="Arial" w:cs="Arial"/>
                <w:color w:val="000000" w:themeColor="text1"/>
                <w:sz w:val="22"/>
                <w:szCs w:val="22"/>
              </w:rPr>
              <w:fldChar w:fldCharType="separate"/>
            </w:r>
            <w:r w:rsidRPr="00DD641C">
              <w:rPr>
                <w:rFonts w:ascii="Arial" w:hAnsi="Arial"/>
                <w:noProof/>
                <w:color w:val="000000" w:themeColor="text1"/>
                <w:sz w:val="22"/>
                <w:szCs w:val="22"/>
              </w:rPr>
              <w:t>     </w:t>
            </w:r>
            <w:r w:rsidR="001C4319" w:rsidRPr="00DD641C">
              <w:rPr>
                <w:color w:val="000000" w:themeColor="text1"/>
                <w:sz w:val="22"/>
                <w:szCs w:val="22"/>
              </w:rPr>
              <w:fldChar w:fldCharType="end"/>
            </w:r>
          </w:p>
          <w:p w14:paraId="50D35D3D" w14:textId="77777777" w:rsidR="006B0675" w:rsidRPr="00DD641C" w:rsidRDefault="006B0675" w:rsidP="00E426D6">
            <w:pPr>
              <w:jc w:val="both"/>
              <w:rPr>
                <w:color w:val="000000" w:themeColor="text1"/>
                <w:sz w:val="22"/>
                <w:szCs w:val="22"/>
              </w:rPr>
            </w:pPr>
          </w:p>
          <w:p w14:paraId="57ACC9D8" w14:textId="77777777" w:rsidR="000A3322" w:rsidRPr="00DD641C" w:rsidRDefault="000A3322" w:rsidP="00E426D6">
            <w:pPr>
              <w:pStyle w:val="Heading1"/>
              <w:ind w:firstLine="0"/>
              <w:jc w:val="both"/>
              <w:rPr>
                <w:rFonts w:ascii="Arial" w:hAnsi="Arial" w:cs="Arial"/>
                <w:color w:val="000000" w:themeColor="text1"/>
                <w:sz w:val="28"/>
                <w:szCs w:val="28"/>
                <w:u w:val="single"/>
              </w:rPr>
            </w:pPr>
            <w:r w:rsidRPr="00DD641C">
              <w:rPr>
                <w:rFonts w:ascii="Arial" w:hAnsi="Arial"/>
                <w:color w:val="000000" w:themeColor="text1"/>
                <w:sz w:val="28"/>
                <w:szCs w:val="28"/>
                <w:u w:val="single"/>
              </w:rPr>
              <w:t>III. Veszélyes termékek</w:t>
            </w:r>
          </w:p>
          <w:p w14:paraId="1AC857C3" w14:textId="77777777" w:rsidR="000A3322" w:rsidRPr="00DD641C" w:rsidRDefault="000A3322" w:rsidP="00E426D6">
            <w:pPr>
              <w:jc w:val="both"/>
              <w:rPr>
                <w:rFonts w:ascii="Arial" w:hAnsi="Arial" w:cs="Arial"/>
                <w:color w:val="000000" w:themeColor="text1"/>
                <w:sz w:val="22"/>
                <w:szCs w:val="22"/>
              </w:rPr>
            </w:pPr>
          </w:p>
          <w:p w14:paraId="12DB83B9" w14:textId="77777777" w:rsidR="000A3322" w:rsidRPr="00DD641C" w:rsidRDefault="000A3322" w:rsidP="00E426D6">
            <w:pPr>
              <w:jc w:val="both"/>
              <w:rPr>
                <w:rFonts w:ascii="Arial" w:hAnsi="Arial" w:cs="Arial"/>
                <w:bCs/>
                <w:color w:val="000000" w:themeColor="text1"/>
                <w:sz w:val="22"/>
                <w:szCs w:val="22"/>
              </w:rPr>
            </w:pPr>
            <w:r w:rsidRPr="00DD641C">
              <w:rPr>
                <w:rFonts w:ascii="Arial" w:hAnsi="Arial"/>
                <w:color w:val="000000" w:themeColor="text1"/>
                <w:sz w:val="22"/>
                <w:szCs w:val="22"/>
              </w:rPr>
              <w:t xml:space="preserve">Szállít bármilyen terméket, amely veszélyesnek minősül, vagy bármilyen termékeket, amelyek együtt szállítva veszélyes?  (Ha igen, önnek be kell nyújtania az anyagbiztonsági adatlapot minden egyes szállítmányra, és meg kell felelnie az USA Dept of Transportation (Szállítási Minisztérium) előírásainak rendeletek) </w:t>
            </w:r>
            <w:r w:rsidRPr="00DD641C">
              <w:rPr>
                <w:color w:val="000000" w:themeColor="text1"/>
                <w:sz w:val="22"/>
                <w:szCs w:val="22"/>
              </w:rPr>
              <w:tab/>
            </w:r>
          </w:p>
          <w:p w14:paraId="0A59064F" w14:textId="77777777" w:rsidR="000A3322" w:rsidRPr="00DD641C" w:rsidRDefault="000A3322" w:rsidP="00E426D6">
            <w:pPr>
              <w:jc w:val="both"/>
              <w:rPr>
                <w:color w:val="000000" w:themeColor="text1"/>
                <w:sz w:val="22"/>
                <w:szCs w:val="22"/>
              </w:rPr>
            </w:pPr>
            <w:r w:rsidRPr="00DD641C">
              <w:rPr>
                <w:rFonts w:ascii="Arial" w:hAnsi="Arial"/>
                <w:color w:val="000000" w:themeColor="text1"/>
                <w:sz w:val="22"/>
                <w:szCs w:val="22"/>
              </w:rPr>
              <w:t xml:space="preserve">Igen: </w:t>
            </w:r>
            <w:r w:rsidR="001C4319" w:rsidRPr="00DD641C">
              <w:rPr>
                <w:color w:val="000000" w:themeColor="text1"/>
                <w:sz w:val="22"/>
                <w:szCs w:val="22"/>
              </w:rPr>
              <w:fldChar w:fldCharType="begin">
                <w:ffData>
                  <w:name w:val=""/>
                  <w:enabled/>
                  <w:calcOnExit w:val="0"/>
                  <w:textInput/>
                </w:ffData>
              </w:fldChar>
            </w:r>
            <w:r w:rsidRPr="00DD641C">
              <w:rPr>
                <w:color w:val="000000" w:themeColor="text1"/>
                <w:sz w:val="22"/>
                <w:szCs w:val="22"/>
              </w:rPr>
              <w:instrText xml:space="preserve"> FORMTEXT </w:instrText>
            </w:r>
            <w:r w:rsidR="001C4319" w:rsidRPr="00DD641C">
              <w:rPr>
                <w:color w:val="000000" w:themeColor="text1"/>
                <w:sz w:val="22"/>
                <w:szCs w:val="22"/>
              </w:rPr>
            </w:r>
            <w:r w:rsidR="001C4319" w:rsidRPr="00DD641C">
              <w:rPr>
                <w:color w:val="000000" w:themeColor="text1"/>
                <w:sz w:val="22"/>
                <w:szCs w:val="22"/>
              </w:rPr>
              <w:fldChar w:fldCharType="separate"/>
            </w:r>
            <w:r w:rsidRPr="00DD641C">
              <w:rPr>
                <w:noProof/>
                <w:color w:val="000000" w:themeColor="text1"/>
                <w:sz w:val="22"/>
                <w:szCs w:val="22"/>
              </w:rPr>
              <w:t>     </w:t>
            </w:r>
            <w:r w:rsidR="001C4319" w:rsidRPr="00DD641C">
              <w:rPr>
                <w:color w:val="000000" w:themeColor="text1"/>
                <w:sz w:val="22"/>
                <w:szCs w:val="22"/>
              </w:rPr>
              <w:fldChar w:fldCharType="end"/>
            </w:r>
            <w:r w:rsidRPr="00DD641C">
              <w:rPr>
                <w:color w:val="000000" w:themeColor="text1"/>
                <w:sz w:val="22"/>
                <w:szCs w:val="22"/>
              </w:rPr>
              <w:tab/>
            </w:r>
            <w:r w:rsidRPr="00DD641C">
              <w:rPr>
                <w:color w:val="000000" w:themeColor="text1"/>
                <w:sz w:val="22"/>
                <w:szCs w:val="22"/>
              </w:rPr>
              <w:tab/>
            </w:r>
            <w:r w:rsidRPr="00DD641C">
              <w:rPr>
                <w:rFonts w:ascii="Arial" w:hAnsi="Arial"/>
                <w:color w:val="000000" w:themeColor="text1"/>
                <w:sz w:val="22"/>
                <w:szCs w:val="22"/>
              </w:rPr>
              <w:t xml:space="preserve">Nem: </w:t>
            </w:r>
            <w:r w:rsidR="001C4319" w:rsidRPr="00DD641C">
              <w:rPr>
                <w:color w:val="000000" w:themeColor="text1"/>
                <w:sz w:val="22"/>
                <w:szCs w:val="22"/>
              </w:rPr>
              <w:fldChar w:fldCharType="begin">
                <w:ffData>
                  <w:name w:val="Text6"/>
                  <w:enabled/>
                  <w:calcOnExit w:val="0"/>
                  <w:textInput/>
                </w:ffData>
              </w:fldChar>
            </w:r>
            <w:r w:rsidRPr="00DD641C">
              <w:rPr>
                <w:color w:val="000000" w:themeColor="text1"/>
                <w:sz w:val="22"/>
                <w:szCs w:val="22"/>
              </w:rPr>
              <w:instrText xml:space="preserve"> FORMTEXT </w:instrText>
            </w:r>
            <w:r w:rsidR="001C4319" w:rsidRPr="00DD641C">
              <w:rPr>
                <w:color w:val="000000" w:themeColor="text1"/>
                <w:sz w:val="22"/>
                <w:szCs w:val="22"/>
              </w:rPr>
            </w:r>
            <w:r w:rsidR="001C4319" w:rsidRPr="00DD641C">
              <w:rPr>
                <w:color w:val="000000" w:themeColor="text1"/>
                <w:sz w:val="22"/>
                <w:szCs w:val="22"/>
              </w:rPr>
              <w:fldChar w:fldCharType="separate"/>
            </w:r>
            <w:r w:rsidRPr="00DD641C">
              <w:rPr>
                <w:noProof/>
                <w:color w:val="000000" w:themeColor="text1"/>
                <w:sz w:val="22"/>
                <w:szCs w:val="22"/>
              </w:rPr>
              <w:t>     </w:t>
            </w:r>
            <w:r w:rsidR="001C4319" w:rsidRPr="00DD641C">
              <w:rPr>
                <w:color w:val="000000" w:themeColor="text1"/>
                <w:sz w:val="22"/>
                <w:szCs w:val="22"/>
              </w:rPr>
              <w:fldChar w:fldCharType="end"/>
            </w:r>
          </w:p>
          <w:p w14:paraId="1453BDB9" w14:textId="77777777" w:rsidR="00B54042" w:rsidRPr="00DD641C" w:rsidRDefault="00B54042" w:rsidP="00E426D6">
            <w:pPr>
              <w:jc w:val="both"/>
              <w:rPr>
                <w:color w:val="000000" w:themeColor="text1"/>
                <w:sz w:val="22"/>
                <w:szCs w:val="22"/>
              </w:rPr>
            </w:pPr>
          </w:p>
          <w:p w14:paraId="6BA21E72" w14:textId="77777777" w:rsidR="000A3322" w:rsidRPr="00DD641C" w:rsidRDefault="000A3322" w:rsidP="00E426D6">
            <w:pPr>
              <w:jc w:val="both"/>
              <w:rPr>
                <w:color w:val="000000" w:themeColor="text1"/>
                <w:sz w:val="22"/>
                <w:szCs w:val="22"/>
              </w:rPr>
            </w:pPr>
          </w:p>
          <w:p w14:paraId="4576FD1D" w14:textId="77777777" w:rsidR="000A3322" w:rsidRPr="00DD641C" w:rsidRDefault="000A3322" w:rsidP="00E426D6">
            <w:pPr>
              <w:jc w:val="both"/>
              <w:rPr>
                <w:rFonts w:ascii="Arial" w:hAnsi="Arial" w:cs="Arial"/>
                <w:color w:val="000000" w:themeColor="text1"/>
                <w:sz w:val="22"/>
                <w:szCs w:val="22"/>
              </w:rPr>
            </w:pPr>
            <w:r w:rsidRPr="00DD641C">
              <w:rPr>
                <w:rFonts w:ascii="Arial" w:hAnsi="Arial"/>
                <w:b/>
                <w:color w:val="000000" w:themeColor="text1"/>
                <w:sz w:val="28"/>
                <w:szCs w:val="28"/>
                <w:u w:val="single"/>
              </w:rPr>
              <w:t>IV. Fizetési feltételek</w:t>
            </w:r>
            <w:r w:rsidRPr="00DD641C">
              <w:rPr>
                <w:rFonts w:ascii="Arial" w:hAnsi="Arial"/>
                <w:color w:val="000000" w:themeColor="text1"/>
                <w:sz w:val="22"/>
                <w:szCs w:val="22"/>
              </w:rPr>
              <w:t xml:space="preserve"> (Az alábbi választási lehetőségek alól nincsenek kivételek)</w:t>
            </w:r>
          </w:p>
          <w:p w14:paraId="00D92B90" w14:textId="77777777" w:rsidR="000A3322" w:rsidRPr="00DD641C" w:rsidRDefault="000A3322" w:rsidP="00E426D6">
            <w:pPr>
              <w:jc w:val="both"/>
              <w:rPr>
                <w:rFonts w:ascii="Arial" w:hAnsi="Arial" w:cs="Arial"/>
                <w:color w:val="000000" w:themeColor="text1"/>
                <w:sz w:val="22"/>
                <w:szCs w:val="22"/>
              </w:rPr>
            </w:pPr>
          </w:p>
          <w:p w14:paraId="2668E79D" w14:textId="77777777" w:rsidR="000A3322" w:rsidRPr="00DD641C" w:rsidRDefault="001C4319" w:rsidP="00E426D6">
            <w:pPr>
              <w:jc w:val="both"/>
              <w:rPr>
                <w:color w:val="000000" w:themeColor="text1"/>
                <w:sz w:val="22"/>
                <w:szCs w:val="22"/>
              </w:rPr>
            </w:pPr>
            <w:r w:rsidRPr="00DD641C">
              <w:rPr>
                <w:color w:val="000000" w:themeColor="text1"/>
                <w:sz w:val="22"/>
                <w:szCs w:val="22"/>
              </w:rPr>
              <w:fldChar w:fldCharType="begin">
                <w:ffData>
                  <w:name w:val=""/>
                  <w:enabled/>
                  <w:calcOnExit w:val="0"/>
                  <w:textInput/>
                </w:ffData>
              </w:fldChar>
            </w:r>
            <w:r w:rsidR="000A3322" w:rsidRPr="00DD641C">
              <w:rPr>
                <w:color w:val="000000" w:themeColor="text1"/>
                <w:sz w:val="22"/>
                <w:szCs w:val="22"/>
              </w:rPr>
              <w:instrText xml:space="preserve"> FORMTEXT </w:instrText>
            </w:r>
            <w:r w:rsidRPr="00DD641C">
              <w:rPr>
                <w:color w:val="000000" w:themeColor="text1"/>
                <w:sz w:val="22"/>
                <w:szCs w:val="22"/>
              </w:rPr>
            </w:r>
            <w:r w:rsidRPr="00DD641C">
              <w:rPr>
                <w:color w:val="000000" w:themeColor="text1"/>
                <w:sz w:val="22"/>
                <w:szCs w:val="22"/>
              </w:rPr>
              <w:fldChar w:fldCharType="separate"/>
            </w:r>
            <w:r w:rsidR="000A3322" w:rsidRPr="00DD641C">
              <w:rPr>
                <w:noProof/>
                <w:color w:val="000000" w:themeColor="text1"/>
                <w:sz w:val="22"/>
                <w:szCs w:val="22"/>
              </w:rPr>
              <w:t>     </w:t>
            </w:r>
            <w:r w:rsidRPr="00DD641C">
              <w:rPr>
                <w:color w:val="000000" w:themeColor="text1"/>
                <w:sz w:val="22"/>
                <w:szCs w:val="22"/>
              </w:rPr>
              <w:fldChar w:fldCharType="end"/>
            </w:r>
            <w:r w:rsidR="000A3322" w:rsidRPr="00DD641C">
              <w:rPr>
                <w:color w:val="000000" w:themeColor="text1"/>
                <w:sz w:val="22"/>
                <w:szCs w:val="22"/>
              </w:rPr>
              <w:tab/>
            </w:r>
            <w:r w:rsidR="000A3322" w:rsidRPr="00DD641C">
              <w:rPr>
                <w:rFonts w:ascii="Arial" w:hAnsi="Arial"/>
                <w:color w:val="000000" w:themeColor="text1"/>
                <w:sz w:val="22"/>
                <w:szCs w:val="22"/>
              </w:rPr>
              <w:t xml:space="preserve">A készpénzkedvezményt nem kínáló szállítóknak az anyag kézhezvételétől Nettó Átlag </w:t>
            </w:r>
            <w:r w:rsidR="000A3322" w:rsidRPr="00DD641C">
              <w:rPr>
                <w:rFonts w:ascii="Arial" w:hAnsi="Arial"/>
                <w:b/>
                <w:color w:val="000000" w:themeColor="text1"/>
                <w:sz w:val="22"/>
                <w:szCs w:val="22"/>
              </w:rPr>
              <w:t>75</w:t>
            </w:r>
            <w:r w:rsidR="000A3322" w:rsidRPr="00DD641C">
              <w:rPr>
                <w:rFonts w:ascii="Arial" w:hAnsi="Arial"/>
                <w:color w:val="000000" w:themeColor="text1"/>
                <w:sz w:val="22"/>
                <w:szCs w:val="22"/>
              </w:rPr>
              <w:t xml:space="preserve"> napra fizetünk</w:t>
            </w:r>
            <w:r w:rsidR="000A3322" w:rsidRPr="00DD641C">
              <w:rPr>
                <w:color w:val="000000" w:themeColor="text1"/>
                <w:sz w:val="22"/>
                <w:szCs w:val="22"/>
              </w:rPr>
              <w:br/>
            </w:r>
          </w:p>
          <w:p w14:paraId="218A43A3" w14:textId="451B0686" w:rsidR="005211C9" w:rsidRPr="00DD641C" w:rsidRDefault="001C4319" w:rsidP="00E426D6">
            <w:pPr>
              <w:ind w:left="720" w:hanging="720"/>
              <w:jc w:val="both"/>
              <w:rPr>
                <w:rFonts w:ascii="Arial" w:hAnsi="Arial"/>
                <w:color w:val="000000" w:themeColor="text1"/>
                <w:sz w:val="22"/>
                <w:szCs w:val="22"/>
              </w:rPr>
            </w:pPr>
            <w:r w:rsidRPr="00DD641C">
              <w:rPr>
                <w:color w:val="000000" w:themeColor="text1"/>
                <w:sz w:val="22"/>
                <w:szCs w:val="22"/>
              </w:rPr>
              <w:fldChar w:fldCharType="begin">
                <w:ffData>
                  <w:name w:val=""/>
                  <w:enabled/>
                  <w:calcOnExit w:val="0"/>
                  <w:textInput/>
                </w:ffData>
              </w:fldChar>
            </w:r>
            <w:r w:rsidR="000A3322" w:rsidRPr="00DD641C">
              <w:rPr>
                <w:color w:val="000000" w:themeColor="text1"/>
                <w:sz w:val="22"/>
                <w:szCs w:val="22"/>
              </w:rPr>
              <w:instrText xml:space="preserve"> FORMTEXT </w:instrText>
            </w:r>
            <w:r w:rsidRPr="00DD641C">
              <w:rPr>
                <w:color w:val="000000" w:themeColor="text1"/>
                <w:sz w:val="22"/>
                <w:szCs w:val="22"/>
              </w:rPr>
            </w:r>
            <w:r w:rsidRPr="00DD641C">
              <w:rPr>
                <w:color w:val="000000" w:themeColor="text1"/>
                <w:sz w:val="22"/>
                <w:szCs w:val="22"/>
              </w:rPr>
              <w:fldChar w:fldCharType="separate"/>
            </w:r>
            <w:r w:rsidR="000A3322" w:rsidRPr="00DD641C">
              <w:rPr>
                <w:noProof/>
                <w:color w:val="000000" w:themeColor="text1"/>
                <w:sz w:val="22"/>
                <w:szCs w:val="22"/>
              </w:rPr>
              <w:t>     </w:t>
            </w:r>
            <w:r w:rsidRPr="00DD641C">
              <w:rPr>
                <w:color w:val="000000" w:themeColor="text1"/>
                <w:sz w:val="22"/>
                <w:szCs w:val="22"/>
              </w:rPr>
              <w:fldChar w:fldCharType="end"/>
            </w:r>
            <w:r w:rsidR="000A3322" w:rsidRPr="00DD641C">
              <w:rPr>
                <w:color w:val="000000" w:themeColor="text1"/>
                <w:sz w:val="22"/>
                <w:szCs w:val="22"/>
              </w:rPr>
              <w:tab/>
            </w:r>
            <w:r w:rsidR="005211C9" w:rsidRPr="00DD641C">
              <w:rPr>
                <w:rFonts w:ascii="Arial" w:hAnsi="Arial"/>
                <w:color w:val="000000" w:themeColor="text1"/>
                <w:sz w:val="22"/>
                <w:szCs w:val="22"/>
              </w:rPr>
              <w:t xml:space="preserve">Ha kevesebb, mint 75 napot szeretne fizetni, akkor be kell jelentkeznie a két </w:t>
            </w:r>
            <w:r w:rsidR="00AC1A1A" w:rsidRPr="00DD641C">
              <w:rPr>
                <w:rFonts w:ascii="Arial" w:hAnsi="Arial"/>
                <w:color w:val="000000" w:themeColor="text1"/>
                <w:sz w:val="22"/>
                <w:szCs w:val="22"/>
              </w:rPr>
              <w:t>Gexpro Services</w:t>
            </w:r>
            <w:r w:rsidR="005211C9" w:rsidRPr="00DD641C">
              <w:rPr>
                <w:rFonts w:ascii="Arial" w:hAnsi="Arial"/>
                <w:color w:val="000000" w:themeColor="text1"/>
                <w:sz w:val="22"/>
                <w:szCs w:val="22"/>
              </w:rPr>
              <w:t xml:space="preserve"> gyorsított fizetési program egyikébe. A programok feltételei a következők</w:t>
            </w:r>
          </w:p>
          <w:p w14:paraId="50517BC6" w14:textId="77777777" w:rsidR="005211C9" w:rsidRPr="00DD641C" w:rsidRDefault="005211C9" w:rsidP="00E426D6">
            <w:pPr>
              <w:ind w:left="720" w:hanging="720"/>
              <w:jc w:val="both"/>
              <w:rPr>
                <w:rFonts w:ascii="Arial" w:hAnsi="Arial"/>
                <w:b/>
                <w:color w:val="000000" w:themeColor="text1"/>
                <w:sz w:val="22"/>
                <w:szCs w:val="22"/>
              </w:rPr>
            </w:pPr>
          </w:p>
          <w:p w14:paraId="61063BEC" w14:textId="77777777" w:rsidR="000A3322" w:rsidRPr="00DD641C" w:rsidRDefault="001C4319" w:rsidP="00E426D6">
            <w:pPr>
              <w:ind w:left="720" w:hanging="720"/>
              <w:jc w:val="both"/>
              <w:rPr>
                <w:color w:val="000000" w:themeColor="text1"/>
                <w:sz w:val="22"/>
                <w:szCs w:val="22"/>
              </w:rPr>
            </w:pPr>
            <w:r w:rsidRPr="00DD641C">
              <w:rPr>
                <w:color w:val="000000" w:themeColor="text1"/>
                <w:sz w:val="22"/>
                <w:szCs w:val="22"/>
              </w:rPr>
              <w:fldChar w:fldCharType="begin">
                <w:ffData>
                  <w:name w:val=""/>
                  <w:enabled/>
                  <w:calcOnExit w:val="0"/>
                  <w:textInput/>
                </w:ffData>
              </w:fldChar>
            </w:r>
            <w:r w:rsidR="005211C9" w:rsidRPr="00DD641C">
              <w:rPr>
                <w:color w:val="000000" w:themeColor="text1"/>
                <w:sz w:val="22"/>
                <w:szCs w:val="22"/>
              </w:rPr>
              <w:instrText xml:space="preserve"> FORMTEXT </w:instrText>
            </w:r>
            <w:r w:rsidRPr="00DD641C">
              <w:rPr>
                <w:color w:val="000000" w:themeColor="text1"/>
                <w:sz w:val="22"/>
                <w:szCs w:val="22"/>
              </w:rPr>
            </w:r>
            <w:r w:rsidRPr="00DD641C">
              <w:rPr>
                <w:color w:val="000000" w:themeColor="text1"/>
                <w:sz w:val="22"/>
                <w:szCs w:val="22"/>
              </w:rPr>
              <w:fldChar w:fldCharType="separate"/>
            </w:r>
            <w:r w:rsidR="005211C9" w:rsidRPr="00DD641C">
              <w:rPr>
                <w:noProof/>
                <w:color w:val="000000" w:themeColor="text1"/>
                <w:sz w:val="22"/>
                <w:szCs w:val="22"/>
              </w:rPr>
              <w:t>     </w:t>
            </w:r>
            <w:r w:rsidRPr="00DD641C">
              <w:rPr>
                <w:color w:val="000000" w:themeColor="text1"/>
                <w:sz w:val="22"/>
                <w:szCs w:val="22"/>
              </w:rPr>
              <w:fldChar w:fldCharType="end"/>
            </w:r>
            <w:r w:rsidR="005211C9" w:rsidRPr="00DD641C">
              <w:rPr>
                <w:rFonts w:ascii="Arial" w:hAnsi="Arial"/>
                <w:b/>
                <w:color w:val="000000" w:themeColor="text1"/>
                <w:sz w:val="22"/>
                <w:szCs w:val="22"/>
              </w:rPr>
              <w:t>2</w:t>
            </w:r>
            <w:r w:rsidR="000A3322" w:rsidRPr="00DD641C">
              <w:rPr>
                <w:rFonts w:ascii="Arial" w:hAnsi="Arial"/>
                <w:b/>
                <w:color w:val="000000" w:themeColor="text1"/>
                <w:sz w:val="22"/>
                <w:szCs w:val="22"/>
              </w:rPr>
              <w:t>,5% Átlag 30 nap, Nettó Átlag 75 nap</w:t>
            </w:r>
            <w:r w:rsidR="000A3322" w:rsidRPr="00DD641C">
              <w:rPr>
                <w:rFonts w:ascii="Arial" w:hAnsi="Arial"/>
                <w:color w:val="000000" w:themeColor="text1"/>
                <w:sz w:val="22"/>
                <w:szCs w:val="22"/>
              </w:rPr>
              <w:t xml:space="preserve"> az anyag kézhezvételétől.  </w:t>
            </w:r>
          </w:p>
          <w:p w14:paraId="4735BEED" w14:textId="77777777" w:rsidR="005211C9" w:rsidRPr="00DD641C" w:rsidRDefault="005211C9" w:rsidP="00E426D6">
            <w:pPr>
              <w:jc w:val="both"/>
              <w:rPr>
                <w:rFonts w:ascii="Arial" w:hAnsi="Arial"/>
                <w:color w:val="000000" w:themeColor="text1"/>
                <w:sz w:val="22"/>
                <w:szCs w:val="22"/>
              </w:rPr>
            </w:pPr>
          </w:p>
          <w:p w14:paraId="73EA5D0A" w14:textId="77777777" w:rsidR="000A3322" w:rsidRPr="00DD641C" w:rsidRDefault="000A3322" w:rsidP="00E426D6">
            <w:pPr>
              <w:jc w:val="both"/>
              <w:rPr>
                <w:rFonts w:ascii="Arial" w:hAnsi="Arial" w:cs="Arial"/>
                <w:color w:val="000000" w:themeColor="text1"/>
                <w:sz w:val="22"/>
                <w:szCs w:val="22"/>
              </w:rPr>
            </w:pPr>
            <w:r w:rsidRPr="00DD641C">
              <w:rPr>
                <w:rFonts w:ascii="Arial" w:hAnsi="Arial"/>
                <w:color w:val="000000" w:themeColor="text1"/>
                <w:sz w:val="22"/>
                <w:szCs w:val="22"/>
              </w:rPr>
              <w:t>______________________________________________________</w:t>
            </w:r>
          </w:p>
          <w:p w14:paraId="01004BC3" w14:textId="77777777" w:rsidR="000A3322" w:rsidRPr="00DD641C" w:rsidRDefault="000A3322" w:rsidP="00E426D6">
            <w:pPr>
              <w:jc w:val="both"/>
              <w:rPr>
                <w:rFonts w:ascii="Arial" w:hAnsi="Arial" w:cs="Arial"/>
                <w:color w:val="000000" w:themeColor="text1"/>
                <w:sz w:val="22"/>
                <w:szCs w:val="22"/>
              </w:rPr>
            </w:pPr>
          </w:p>
          <w:p w14:paraId="03672686" w14:textId="77777777" w:rsidR="00F35C82" w:rsidRPr="00DD641C" w:rsidRDefault="00F35C82" w:rsidP="00E426D6">
            <w:pPr>
              <w:ind w:left="720" w:hanging="720"/>
              <w:jc w:val="both"/>
              <w:rPr>
                <w:color w:val="000000" w:themeColor="text1"/>
                <w:sz w:val="22"/>
                <w:szCs w:val="22"/>
              </w:rPr>
            </w:pPr>
          </w:p>
          <w:p w14:paraId="273D9C61" w14:textId="38D61B05" w:rsidR="00F35C82" w:rsidRPr="00DD641C" w:rsidRDefault="001C4319" w:rsidP="00E426D6">
            <w:pPr>
              <w:ind w:left="720" w:hanging="720"/>
              <w:jc w:val="both"/>
              <w:rPr>
                <w:color w:val="000000" w:themeColor="text1"/>
                <w:sz w:val="22"/>
                <w:szCs w:val="22"/>
              </w:rPr>
            </w:pPr>
            <w:r w:rsidRPr="00DD641C">
              <w:rPr>
                <w:color w:val="000000" w:themeColor="text1"/>
                <w:sz w:val="22"/>
                <w:szCs w:val="22"/>
              </w:rPr>
              <w:fldChar w:fldCharType="begin">
                <w:ffData>
                  <w:name w:val=""/>
                  <w:enabled/>
                  <w:calcOnExit w:val="0"/>
                  <w:textInput/>
                </w:ffData>
              </w:fldChar>
            </w:r>
            <w:r w:rsidR="00FF51D6" w:rsidRPr="00DD641C">
              <w:rPr>
                <w:color w:val="000000" w:themeColor="text1"/>
                <w:sz w:val="22"/>
                <w:szCs w:val="22"/>
              </w:rPr>
              <w:instrText xml:space="preserve"> FORMTEXT </w:instrText>
            </w:r>
            <w:r w:rsidRPr="00DD641C">
              <w:rPr>
                <w:color w:val="000000" w:themeColor="text1"/>
                <w:sz w:val="22"/>
                <w:szCs w:val="22"/>
              </w:rPr>
            </w:r>
            <w:r w:rsidRPr="00DD641C">
              <w:rPr>
                <w:color w:val="000000" w:themeColor="text1"/>
                <w:sz w:val="22"/>
                <w:szCs w:val="22"/>
              </w:rPr>
              <w:fldChar w:fldCharType="separate"/>
            </w:r>
            <w:r w:rsidR="00FF51D6" w:rsidRPr="00DD641C">
              <w:rPr>
                <w:noProof/>
                <w:color w:val="000000" w:themeColor="text1"/>
                <w:sz w:val="22"/>
                <w:szCs w:val="22"/>
              </w:rPr>
              <w:t> </w:t>
            </w:r>
            <w:r w:rsidR="00FF51D6" w:rsidRPr="00DD641C">
              <w:rPr>
                <w:noProof/>
                <w:color w:val="000000" w:themeColor="text1"/>
                <w:sz w:val="22"/>
                <w:szCs w:val="22"/>
              </w:rPr>
              <w:t> </w:t>
            </w:r>
            <w:r w:rsidR="00FF51D6" w:rsidRPr="00DD641C">
              <w:rPr>
                <w:noProof/>
                <w:color w:val="000000" w:themeColor="text1"/>
                <w:sz w:val="22"/>
                <w:szCs w:val="22"/>
              </w:rPr>
              <w:t> </w:t>
            </w:r>
            <w:r w:rsidR="00FF51D6" w:rsidRPr="00DD641C">
              <w:rPr>
                <w:noProof/>
                <w:color w:val="000000" w:themeColor="text1"/>
                <w:sz w:val="22"/>
                <w:szCs w:val="22"/>
              </w:rPr>
              <w:t> </w:t>
            </w:r>
            <w:r w:rsidR="00FF51D6" w:rsidRPr="00DD641C">
              <w:rPr>
                <w:noProof/>
                <w:color w:val="000000" w:themeColor="text1"/>
                <w:sz w:val="22"/>
                <w:szCs w:val="22"/>
              </w:rPr>
              <w:t> </w:t>
            </w:r>
            <w:r w:rsidRPr="00DD641C">
              <w:rPr>
                <w:color w:val="000000" w:themeColor="text1"/>
                <w:sz w:val="22"/>
                <w:szCs w:val="22"/>
              </w:rPr>
              <w:fldChar w:fldCharType="end"/>
            </w:r>
            <w:r w:rsidR="00F35C82" w:rsidRPr="00DD641C">
              <w:rPr>
                <w:rFonts w:ascii="Arial" w:hAnsi="Arial" w:cs="Arial"/>
                <w:color w:val="000000" w:themeColor="text1"/>
                <w:sz w:val="22"/>
                <w:szCs w:val="22"/>
              </w:rPr>
              <w:t xml:space="preserve">Virtuális MasterCard fizetés (csak az amerikai beszállítóknál). One Time MasterCard kifizetések a befizetések nettó átlagos 30 napos fizetése ellenében. A </w:t>
            </w:r>
            <w:r w:rsidR="00AC1A1A" w:rsidRPr="00DD641C">
              <w:rPr>
                <w:rFonts w:ascii="Arial" w:hAnsi="Arial" w:cs="Arial"/>
                <w:color w:val="000000" w:themeColor="text1"/>
                <w:sz w:val="22"/>
                <w:szCs w:val="22"/>
              </w:rPr>
              <w:t>Gexpro Services</w:t>
            </w:r>
            <w:r w:rsidR="00F35C82" w:rsidRPr="00DD641C">
              <w:rPr>
                <w:rFonts w:ascii="Arial" w:hAnsi="Arial" w:cs="Arial"/>
                <w:color w:val="000000" w:themeColor="text1"/>
                <w:sz w:val="22"/>
                <w:szCs w:val="22"/>
              </w:rPr>
              <w:t xml:space="preserve"> nem számít fel semmilyen díjat a programban való részvételért. Ha azonban a kereskedő díjakat fizet, ez a vállalat felelőssége.</w:t>
            </w:r>
          </w:p>
          <w:p w14:paraId="01A4EEF8" w14:textId="77777777" w:rsidR="00F35C82" w:rsidRPr="00DD641C" w:rsidRDefault="00F35C82" w:rsidP="00E426D6">
            <w:pPr>
              <w:ind w:left="720" w:hanging="720"/>
              <w:jc w:val="both"/>
              <w:rPr>
                <w:color w:val="000000" w:themeColor="text1"/>
                <w:sz w:val="22"/>
                <w:szCs w:val="22"/>
              </w:rPr>
            </w:pPr>
          </w:p>
          <w:p w14:paraId="2F705D59" w14:textId="77777777" w:rsidR="00F35C82" w:rsidRPr="00DD641C" w:rsidRDefault="00F35C82" w:rsidP="00E426D6">
            <w:pPr>
              <w:ind w:left="720" w:hanging="720"/>
              <w:jc w:val="both"/>
              <w:rPr>
                <w:color w:val="000000" w:themeColor="text1"/>
                <w:sz w:val="22"/>
                <w:szCs w:val="22"/>
              </w:rPr>
            </w:pPr>
          </w:p>
          <w:p w14:paraId="04B9F8D7" w14:textId="77777777" w:rsidR="00F35C82" w:rsidRPr="00DD641C" w:rsidRDefault="009005D9" w:rsidP="00E426D6">
            <w:pPr>
              <w:ind w:left="720" w:hanging="720"/>
              <w:jc w:val="both"/>
              <w:rPr>
                <w:color w:val="000000" w:themeColor="text1"/>
                <w:sz w:val="22"/>
                <w:szCs w:val="22"/>
              </w:rPr>
            </w:pPr>
            <w:r w:rsidRPr="00DD641C">
              <w:rPr>
                <w:rFonts w:ascii="Arial" w:hAnsi="Arial" w:cs="Arial"/>
                <w:color w:val="000000" w:themeColor="text1"/>
                <w:sz w:val="22"/>
                <w:szCs w:val="22"/>
              </w:rPr>
              <w:t xml:space="preserve">                Cégnév</w:t>
            </w:r>
            <w:r w:rsidRPr="00DD641C">
              <w:rPr>
                <w:rFonts w:ascii="Arial" w:hAnsi="Arial" w:cs="Arial"/>
                <w:color w:val="000000" w:themeColor="text1"/>
                <w:sz w:val="22"/>
                <w:szCs w:val="22"/>
              </w:rPr>
              <w:br/>
              <w:t>Cím</w:t>
            </w:r>
            <w:r w:rsidRPr="00DD641C">
              <w:rPr>
                <w:rFonts w:ascii="Arial" w:hAnsi="Arial" w:cs="Arial"/>
                <w:color w:val="000000" w:themeColor="text1"/>
                <w:sz w:val="22"/>
                <w:szCs w:val="22"/>
              </w:rPr>
              <w:br/>
              <w:t>Város</w:t>
            </w:r>
            <w:r w:rsidRPr="00DD641C">
              <w:rPr>
                <w:rFonts w:ascii="Arial" w:hAnsi="Arial" w:cs="Arial"/>
                <w:color w:val="000000" w:themeColor="text1"/>
                <w:sz w:val="22"/>
                <w:szCs w:val="22"/>
              </w:rPr>
              <w:br/>
              <w:t>Állapot</w:t>
            </w:r>
            <w:r w:rsidRPr="00DD641C">
              <w:rPr>
                <w:rFonts w:ascii="Arial" w:hAnsi="Arial" w:cs="Arial"/>
                <w:color w:val="000000" w:themeColor="text1"/>
                <w:sz w:val="22"/>
                <w:szCs w:val="22"/>
              </w:rPr>
              <w:br/>
              <w:t>Postai irányítószám</w:t>
            </w:r>
            <w:r w:rsidRPr="00DD641C">
              <w:rPr>
                <w:rFonts w:ascii="Arial" w:hAnsi="Arial" w:cs="Arial"/>
                <w:color w:val="000000" w:themeColor="text1"/>
                <w:sz w:val="22"/>
                <w:szCs w:val="22"/>
              </w:rPr>
              <w:br/>
              <w:t>Fogadható telefonszámok</w:t>
            </w:r>
            <w:r w:rsidRPr="00DD641C">
              <w:rPr>
                <w:rFonts w:ascii="Arial" w:hAnsi="Arial" w:cs="Arial"/>
                <w:color w:val="000000" w:themeColor="text1"/>
                <w:sz w:val="22"/>
                <w:szCs w:val="22"/>
              </w:rPr>
              <w:br/>
              <w:t>Vevőköteles kapcsolattartó neve</w:t>
            </w:r>
            <w:r w:rsidRPr="00DD641C">
              <w:rPr>
                <w:rFonts w:ascii="Arial" w:hAnsi="Arial" w:cs="Arial"/>
                <w:color w:val="000000" w:themeColor="text1"/>
                <w:sz w:val="22"/>
                <w:szCs w:val="22"/>
              </w:rPr>
              <w:br/>
              <w:t>Vevőkészülék email címe</w:t>
            </w:r>
          </w:p>
          <w:p w14:paraId="6D8BFABD" w14:textId="77777777" w:rsidR="00F35C82" w:rsidRPr="00DD641C" w:rsidRDefault="00F35C82" w:rsidP="00E426D6">
            <w:pPr>
              <w:ind w:left="720" w:hanging="720"/>
              <w:jc w:val="both"/>
              <w:rPr>
                <w:color w:val="000000" w:themeColor="text1"/>
                <w:sz w:val="22"/>
                <w:szCs w:val="22"/>
              </w:rPr>
            </w:pPr>
          </w:p>
          <w:p w14:paraId="2E1F0C10" w14:textId="77777777" w:rsidR="005211C9" w:rsidRPr="00DD641C" w:rsidRDefault="005211C9" w:rsidP="00E426D6">
            <w:pPr>
              <w:jc w:val="both"/>
              <w:rPr>
                <w:color w:val="000000" w:themeColor="text1"/>
                <w:sz w:val="22"/>
                <w:szCs w:val="22"/>
              </w:rPr>
            </w:pPr>
          </w:p>
          <w:p w14:paraId="781E8EC3" w14:textId="77777777" w:rsidR="005211C9" w:rsidRPr="00DD641C" w:rsidRDefault="001C4319" w:rsidP="00E426D6">
            <w:pPr>
              <w:jc w:val="both"/>
              <w:rPr>
                <w:rFonts w:ascii="Arial" w:hAnsi="Arial"/>
                <w:color w:val="000000" w:themeColor="text1"/>
                <w:sz w:val="22"/>
                <w:szCs w:val="22"/>
              </w:rPr>
            </w:pPr>
            <w:r w:rsidRPr="00DD641C">
              <w:rPr>
                <w:color w:val="000000" w:themeColor="text1"/>
                <w:sz w:val="22"/>
                <w:szCs w:val="22"/>
              </w:rPr>
              <w:fldChar w:fldCharType="begin">
                <w:ffData>
                  <w:name w:val=""/>
                  <w:enabled/>
                  <w:calcOnExit w:val="0"/>
                  <w:textInput/>
                </w:ffData>
              </w:fldChar>
            </w:r>
            <w:r w:rsidR="005211C9" w:rsidRPr="00DD641C">
              <w:rPr>
                <w:color w:val="000000" w:themeColor="text1"/>
                <w:sz w:val="22"/>
                <w:szCs w:val="22"/>
              </w:rPr>
              <w:instrText xml:space="preserve"> FORMTEXT </w:instrText>
            </w:r>
            <w:r w:rsidRPr="00DD641C">
              <w:rPr>
                <w:color w:val="000000" w:themeColor="text1"/>
                <w:sz w:val="22"/>
                <w:szCs w:val="22"/>
              </w:rPr>
            </w:r>
            <w:r w:rsidRPr="00DD641C">
              <w:rPr>
                <w:color w:val="000000" w:themeColor="text1"/>
                <w:sz w:val="22"/>
                <w:szCs w:val="22"/>
              </w:rPr>
              <w:fldChar w:fldCharType="separate"/>
            </w:r>
            <w:r w:rsidR="005211C9" w:rsidRPr="00DD641C">
              <w:rPr>
                <w:noProof/>
                <w:color w:val="000000" w:themeColor="text1"/>
                <w:sz w:val="22"/>
                <w:szCs w:val="22"/>
              </w:rPr>
              <w:t>     </w:t>
            </w:r>
            <w:r w:rsidRPr="00DD641C">
              <w:rPr>
                <w:color w:val="000000" w:themeColor="text1"/>
                <w:sz w:val="22"/>
                <w:szCs w:val="22"/>
              </w:rPr>
              <w:fldChar w:fldCharType="end"/>
            </w:r>
            <w:r w:rsidR="005211C9" w:rsidRPr="00DD641C">
              <w:rPr>
                <w:color w:val="000000" w:themeColor="text1"/>
                <w:sz w:val="22"/>
                <w:szCs w:val="22"/>
              </w:rPr>
              <w:tab/>
            </w:r>
            <w:r w:rsidR="005211C9" w:rsidRPr="00DD641C">
              <w:rPr>
                <w:rFonts w:ascii="Arial" w:hAnsi="Arial"/>
                <w:color w:val="000000" w:themeColor="text1"/>
                <w:sz w:val="22"/>
                <w:szCs w:val="22"/>
              </w:rPr>
              <w:t xml:space="preserve">Észrevételek a feltételekkel kapcsolatban: </w:t>
            </w:r>
          </w:p>
          <w:p w14:paraId="4757BD95" w14:textId="77777777" w:rsidR="005211C9" w:rsidRPr="00DD641C" w:rsidRDefault="005211C9" w:rsidP="00E426D6">
            <w:pPr>
              <w:jc w:val="both"/>
              <w:rPr>
                <w:rFonts w:ascii="Arial" w:hAnsi="Arial"/>
                <w:color w:val="000000" w:themeColor="text1"/>
                <w:sz w:val="22"/>
                <w:szCs w:val="22"/>
              </w:rPr>
            </w:pPr>
          </w:p>
          <w:p w14:paraId="0C10E8F4" w14:textId="77777777" w:rsidR="005211C9" w:rsidRPr="00DD641C" w:rsidRDefault="005211C9" w:rsidP="00E426D6">
            <w:pPr>
              <w:ind w:left="720" w:hanging="720"/>
              <w:jc w:val="both"/>
              <w:rPr>
                <w:color w:val="000000" w:themeColor="text1"/>
                <w:sz w:val="22"/>
                <w:szCs w:val="22"/>
              </w:rPr>
            </w:pPr>
          </w:p>
          <w:p w14:paraId="7FC59AB9" w14:textId="77777777" w:rsidR="00EE6E14" w:rsidRPr="00DD641C" w:rsidRDefault="001C4319" w:rsidP="006C6B87">
            <w:pPr>
              <w:ind w:left="720" w:hanging="720"/>
              <w:jc w:val="both"/>
              <w:rPr>
                <w:rFonts w:ascii="Arial" w:hAnsi="Arial" w:cs="Arial"/>
                <w:color w:val="000000" w:themeColor="text1"/>
                <w:sz w:val="22"/>
                <w:szCs w:val="22"/>
              </w:rPr>
            </w:pPr>
            <w:r w:rsidRPr="00DD641C">
              <w:rPr>
                <w:color w:val="000000" w:themeColor="text1"/>
                <w:sz w:val="22"/>
                <w:szCs w:val="22"/>
              </w:rPr>
              <w:fldChar w:fldCharType="begin">
                <w:ffData>
                  <w:name w:val=""/>
                  <w:enabled/>
                  <w:calcOnExit w:val="0"/>
                  <w:textInput/>
                </w:ffData>
              </w:fldChar>
            </w:r>
            <w:r w:rsidR="000A3322" w:rsidRPr="00DD641C">
              <w:rPr>
                <w:color w:val="000000" w:themeColor="text1"/>
                <w:sz w:val="22"/>
                <w:szCs w:val="22"/>
              </w:rPr>
              <w:instrText xml:space="preserve"> FORMTEXT </w:instrText>
            </w:r>
            <w:r w:rsidRPr="00DD641C">
              <w:rPr>
                <w:color w:val="000000" w:themeColor="text1"/>
                <w:sz w:val="22"/>
                <w:szCs w:val="22"/>
              </w:rPr>
            </w:r>
            <w:r w:rsidRPr="00DD641C">
              <w:rPr>
                <w:color w:val="000000" w:themeColor="text1"/>
                <w:sz w:val="22"/>
                <w:szCs w:val="22"/>
              </w:rPr>
              <w:fldChar w:fldCharType="separate"/>
            </w:r>
            <w:r w:rsidR="000A3322" w:rsidRPr="00DD641C">
              <w:rPr>
                <w:noProof/>
                <w:color w:val="000000" w:themeColor="text1"/>
                <w:sz w:val="22"/>
                <w:szCs w:val="22"/>
              </w:rPr>
              <w:t>     </w:t>
            </w:r>
            <w:r w:rsidRPr="00DD641C">
              <w:rPr>
                <w:color w:val="000000" w:themeColor="text1"/>
                <w:sz w:val="22"/>
                <w:szCs w:val="22"/>
              </w:rPr>
              <w:fldChar w:fldCharType="end"/>
            </w:r>
            <w:r w:rsidR="000A3322" w:rsidRPr="00DD641C">
              <w:rPr>
                <w:color w:val="000000" w:themeColor="text1"/>
                <w:sz w:val="22"/>
                <w:szCs w:val="22"/>
              </w:rPr>
              <w:tab/>
            </w:r>
            <w:r w:rsidR="000A3322" w:rsidRPr="00DD641C">
              <w:rPr>
                <w:rFonts w:ascii="Arial" w:hAnsi="Arial"/>
                <w:color w:val="000000" w:themeColor="text1"/>
                <w:sz w:val="22"/>
                <w:szCs w:val="22"/>
              </w:rPr>
              <w:t>Fontos megjegyzés: Az időben történő kifizetés érdekében, kérjük, minden számlát (Drop &amp; Stock) a Beszerzési Megrendelésben meghatározott címre nyújtson be. Eredeti számlákra van szükségünk.</w:t>
            </w:r>
          </w:p>
          <w:p w14:paraId="5ACDB35A" w14:textId="77777777" w:rsidR="006C6B87" w:rsidRPr="00DD641C" w:rsidRDefault="006C6B87" w:rsidP="00E426D6">
            <w:pPr>
              <w:jc w:val="both"/>
              <w:rPr>
                <w:rFonts w:ascii="Arial" w:hAnsi="Arial"/>
                <w:b/>
                <w:color w:val="000000" w:themeColor="text1"/>
                <w:sz w:val="22"/>
                <w:szCs w:val="22"/>
                <w:u w:val="single"/>
              </w:rPr>
            </w:pPr>
          </w:p>
          <w:p w14:paraId="20665F2F" w14:textId="77777777" w:rsidR="000A3322" w:rsidRPr="00DD641C" w:rsidRDefault="000A3322" w:rsidP="00E426D6">
            <w:pPr>
              <w:jc w:val="both"/>
              <w:rPr>
                <w:b/>
                <w:bCs/>
                <w:color w:val="000000" w:themeColor="text1"/>
                <w:sz w:val="28"/>
                <w:szCs w:val="28"/>
              </w:rPr>
            </w:pPr>
            <w:r w:rsidRPr="00DD641C">
              <w:rPr>
                <w:rFonts w:ascii="Arial" w:hAnsi="Arial"/>
                <w:b/>
                <w:color w:val="000000" w:themeColor="text1"/>
                <w:sz w:val="28"/>
                <w:szCs w:val="28"/>
                <w:u w:val="single"/>
              </w:rPr>
              <w:t>V. Fizetési mód</w:t>
            </w:r>
          </w:p>
          <w:p w14:paraId="125E5F99" w14:textId="77777777" w:rsidR="000A3322" w:rsidRPr="00DD641C" w:rsidRDefault="000A3322" w:rsidP="00E426D6">
            <w:pPr>
              <w:jc w:val="both"/>
              <w:rPr>
                <w:rFonts w:ascii="Arial" w:hAnsi="Arial" w:cs="Arial"/>
                <w:color w:val="000000" w:themeColor="text1"/>
                <w:sz w:val="22"/>
                <w:szCs w:val="22"/>
              </w:rPr>
            </w:pPr>
          </w:p>
          <w:p w14:paraId="49863C09" w14:textId="77777777" w:rsidR="000A3322" w:rsidRPr="00DD641C" w:rsidRDefault="001C4319" w:rsidP="00E426D6">
            <w:pPr>
              <w:jc w:val="both"/>
              <w:rPr>
                <w:rFonts w:ascii="Arial" w:hAnsi="Arial" w:cs="Arial"/>
                <w:color w:val="000000" w:themeColor="text1"/>
                <w:sz w:val="22"/>
                <w:szCs w:val="22"/>
              </w:rPr>
            </w:pPr>
            <w:r w:rsidRPr="00DD641C">
              <w:rPr>
                <w:color w:val="000000" w:themeColor="text1"/>
                <w:sz w:val="22"/>
                <w:szCs w:val="22"/>
              </w:rPr>
              <w:fldChar w:fldCharType="begin">
                <w:ffData>
                  <w:name w:val=""/>
                  <w:enabled/>
                  <w:calcOnExit w:val="0"/>
                  <w:textInput/>
                </w:ffData>
              </w:fldChar>
            </w:r>
            <w:r w:rsidR="000A3322" w:rsidRPr="00DD641C">
              <w:rPr>
                <w:color w:val="000000" w:themeColor="text1"/>
                <w:sz w:val="22"/>
                <w:szCs w:val="22"/>
              </w:rPr>
              <w:instrText xml:space="preserve"> FORMTEXT </w:instrText>
            </w:r>
            <w:r w:rsidRPr="00DD641C">
              <w:rPr>
                <w:color w:val="000000" w:themeColor="text1"/>
                <w:sz w:val="22"/>
                <w:szCs w:val="22"/>
              </w:rPr>
            </w:r>
            <w:r w:rsidRPr="00DD641C">
              <w:rPr>
                <w:color w:val="000000" w:themeColor="text1"/>
                <w:sz w:val="22"/>
                <w:szCs w:val="22"/>
              </w:rPr>
              <w:fldChar w:fldCharType="separate"/>
            </w:r>
            <w:r w:rsidR="000A3322" w:rsidRPr="00DD641C">
              <w:rPr>
                <w:noProof/>
                <w:color w:val="000000" w:themeColor="text1"/>
                <w:sz w:val="22"/>
                <w:szCs w:val="22"/>
              </w:rPr>
              <w:t>     </w:t>
            </w:r>
            <w:r w:rsidRPr="00DD641C">
              <w:rPr>
                <w:color w:val="000000" w:themeColor="text1"/>
                <w:sz w:val="22"/>
                <w:szCs w:val="22"/>
              </w:rPr>
              <w:fldChar w:fldCharType="end"/>
            </w:r>
            <w:r w:rsidR="000A3322" w:rsidRPr="00DD641C">
              <w:rPr>
                <w:color w:val="000000" w:themeColor="text1"/>
                <w:sz w:val="22"/>
                <w:szCs w:val="22"/>
              </w:rPr>
              <w:tab/>
            </w:r>
            <w:r w:rsidR="000A3322" w:rsidRPr="00DD641C">
              <w:rPr>
                <w:rFonts w:ascii="Arial" w:hAnsi="Arial"/>
                <w:color w:val="000000" w:themeColor="text1"/>
                <w:sz w:val="22"/>
                <w:szCs w:val="22"/>
              </w:rPr>
              <w:t>Távirati átutalási űrlap (EFT)</w:t>
            </w:r>
          </w:p>
          <w:p w14:paraId="3DB9FBBD" w14:textId="77777777" w:rsidR="000A3322" w:rsidRPr="00DD641C" w:rsidRDefault="000A3322" w:rsidP="00E426D6">
            <w:pPr>
              <w:jc w:val="both"/>
              <w:rPr>
                <w:rFonts w:ascii="Arial" w:hAnsi="Arial" w:cs="Arial"/>
                <w:color w:val="000000" w:themeColor="text1"/>
                <w:sz w:val="22"/>
                <w:szCs w:val="22"/>
              </w:rPr>
            </w:pPr>
          </w:p>
          <w:p w14:paraId="22FB4CAA" w14:textId="77777777" w:rsidR="000A3322" w:rsidRPr="00DD641C" w:rsidRDefault="000A3322" w:rsidP="004470C0">
            <w:pPr>
              <w:jc w:val="both"/>
              <w:rPr>
                <w:rFonts w:ascii="Arial" w:hAnsi="Arial"/>
                <w:color w:val="000000" w:themeColor="text1"/>
                <w:sz w:val="22"/>
                <w:szCs w:val="22"/>
              </w:rPr>
            </w:pPr>
            <w:r w:rsidRPr="00DD641C">
              <w:rPr>
                <w:rFonts w:ascii="Arial" w:hAnsi="Arial"/>
                <w:color w:val="000000" w:themeColor="text1"/>
                <w:sz w:val="22"/>
                <w:szCs w:val="22"/>
              </w:rPr>
              <w:t>Pénznem: a Beszerzési Megrendelés szerint</w:t>
            </w:r>
          </w:p>
          <w:p w14:paraId="1DB8E8C8" w14:textId="77777777" w:rsidR="004470C0" w:rsidRPr="00DD641C" w:rsidRDefault="004470C0" w:rsidP="004470C0">
            <w:pPr>
              <w:jc w:val="both"/>
              <w:rPr>
                <w:color w:val="000000" w:themeColor="text1"/>
                <w:sz w:val="22"/>
                <w:szCs w:val="22"/>
              </w:rPr>
            </w:pPr>
          </w:p>
          <w:p w14:paraId="59C6FE05" w14:textId="77777777" w:rsidR="000A3322" w:rsidRPr="00DD641C" w:rsidRDefault="000A3322" w:rsidP="00E426D6">
            <w:pPr>
              <w:pStyle w:val="Heading4"/>
              <w:ind w:firstLine="0"/>
              <w:jc w:val="both"/>
              <w:rPr>
                <w:rFonts w:ascii="Arial" w:hAnsi="Arial" w:cs="Arial"/>
                <w:b w:val="0"/>
                <w:bCs w:val="0"/>
                <w:color w:val="000000" w:themeColor="text1"/>
                <w:sz w:val="22"/>
                <w:szCs w:val="22"/>
              </w:rPr>
            </w:pPr>
            <w:r w:rsidRPr="00DD641C">
              <w:rPr>
                <w:rFonts w:ascii="Arial" w:hAnsi="Arial"/>
                <w:color w:val="000000" w:themeColor="text1"/>
                <w:sz w:val="28"/>
                <w:szCs w:val="28"/>
                <w:u w:val="single"/>
              </w:rPr>
              <w:t>VI. További alapvető feltételek</w:t>
            </w:r>
            <w:r w:rsidRPr="00DD641C">
              <w:rPr>
                <w:color w:val="000000" w:themeColor="text1"/>
                <w:sz w:val="22"/>
                <w:szCs w:val="22"/>
              </w:rPr>
              <w:t>:</w:t>
            </w:r>
          </w:p>
          <w:p w14:paraId="420BFCF4" w14:textId="77777777" w:rsidR="000A3322" w:rsidRPr="00DD641C" w:rsidRDefault="000A3322" w:rsidP="00E426D6">
            <w:pPr>
              <w:pStyle w:val="Heading4"/>
              <w:ind w:firstLine="0"/>
              <w:jc w:val="both"/>
              <w:rPr>
                <w:rFonts w:ascii="Arial" w:hAnsi="Arial" w:cs="Arial"/>
                <w:b w:val="0"/>
                <w:bCs w:val="0"/>
                <w:color w:val="000000" w:themeColor="text1"/>
                <w:sz w:val="22"/>
                <w:szCs w:val="22"/>
              </w:rPr>
            </w:pPr>
          </w:p>
          <w:p w14:paraId="60F3EF23" w14:textId="77777777" w:rsidR="000A3322" w:rsidRPr="00DD641C" w:rsidRDefault="000A3322" w:rsidP="00E426D6">
            <w:pPr>
              <w:ind w:left="720"/>
              <w:jc w:val="both"/>
              <w:rPr>
                <w:rFonts w:ascii="Arial" w:hAnsi="Arial" w:cs="Arial"/>
                <w:color w:val="000000" w:themeColor="text1"/>
                <w:sz w:val="22"/>
                <w:szCs w:val="22"/>
              </w:rPr>
            </w:pPr>
            <w:r w:rsidRPr="00DD641C">
              <w:rPr>
                <w:rFonts w:ascii="Arial" w:hAnsi="Arial"/>
                <w:color w:val="000000" w:themeColor="text1"/>
                <w:sz w:val="22"/>
                <w:szCs w:val="22"/>
              </w:rPr>
              <w:t>INCOTERM: a Beszerzési Megrendelés szerint</w:t>
            </w:r>
          </w:p>
          <w:p w14:paraId="0929EB08" w14:textId="77777777" w:rsidR="000A3322" w:rsidRPr="00DD641C" w:rsidRDefault="000A3322" w:rsidP="00E426D6">
            <w:pPr>
              <w:ind w:left="720"/>
              <w:jc w:val="both"/>
              <w:rPr>
                <w:rFonts w:ascii="Arial" w:hAnsi="Arial" w:cs="Arial"/>
                <w:color w:val="000000" w:themeColor="text1"/>
                <w:sz w:val="22"/>
                <w:szCs w:val="22"/>
              </w:rPr>
            </w:pPr>
            <w:r w:rsidRPr="00DD641C">
              <w:rPr>
                <w:rFonts w:ascii="Arial" w:hAnsi="Arial"/>
                <w:color w:val="000000" w:themeColor="text1"/>
                <w:sz w:val="22"/>
                <w:szCs w:val="22"/>
              </w:rPr>
              <w:t>Mind. fuvardíj:</w:t>
            </w:r>
          </w:p>
          <w:p w14:paraId="282A592A" w14:textId="77777777" w:rsidR="000A3322" w:rsidRPr="00DD641C" w:rsidRDefault="000A3322" w:rsidP="00E426D6">
            <w:pPr>
              <w:ind w:left="720"/>
              <w:jc w:val="both"/>
              <w:rPr>
                <w:rFonts w:ascii="Arial" w:hAnsi="Arial" w:cs="Arial"/>
                <w:color w:val="000000" w:themeColor="text1"/>
                <w:sz w:val="22"/>
                <w:szCs w:val="22"/>
              </w:rPr>
            </w:pPr>
            <w:r w:rsidRPr="00DD641C">
              <w:rPr>
                <w:rFonts w:ascii="Arial" w:hAnsi="Arial"/>
                <w:color w:val="000000" w:themeColor="text1"/>
                <w:sz w:val="22"/>
                <w:szCs w:val="22"/>
              </w:rPr>
              <w:t>Min. rendelési összeg, USD:</w:t>
            </w:r>
          </w:p>
          <w:p w14:paraId="7BAB7021" w14:textId="77777777" w:rsidR="000A3322" w:rsidRPr="00DD641C" w:rsidRDefault="000A3322" w:rsidP="00E426D6">
            <w:pPr>
              <w:ind w:left="720"/>
              <w:jc w:val="both"/>
              <w:rPr>
                <w:rFonts w:ascii="Arial" w:hAnsi="Arial" w:cs="Arial"/>
                <w:color w:val="000000" w:themeColor="text1"/>
                <w:sz w:val="22"/>
                <w:szCs w:val="22"/>
              </w:rPr>
            </w:pPr>
          </w:p>
          <w:p w14:paraId="7AF993F3" w14:textId="77777777" w:rsidR="00B54042" w:rsidRPr="00DD641C" w:rsidRDefault="00B54042" w:rsidP="00E426D6">
            <w:pPr>
              <w:ind w:left="720"/>
              <w:jc w:val="both"/>
              <w:rPr>
                <w:rFonts w:ascii="Arial" w:hAnsi="Arial" w:cs="Arial"/>
                <w:color w:val="000000" w:themeColor="text1"/>
                <w:sz w:val="22"/>
                <w:szCs w:val="22"/>
              </w:rPr>
            </w:pPr>
          </w:p>
          <w:p w14:paraId="53ADDC1E" w14:textId="77777777" w:rsidR="000A3322" w:rsidRPr="00DD641C" w:rsidRDefault="000A3322" w:rsidP="00E426D6">
            <w:pPr>
              <w:jc w:val="both"/>
              <w:rPr>
                <w:rFonts w:ascii="Arial" w:hAnsi="Arial" w:cs="Arial"/>
                <w:color w:val="000000" w:themeColor="text1"/>
                <w:sz w:val="22"/>
                <w:szCs w:val="22"/>
              </w:rPr>
            </w:pPr>
            <w:r w:rsidRPr="00DD641C">
              <w:rPr>
                <w:rFonts w:ascii="Arial" w:hAnsi="Arial"/>
                <w:color w:val="000000" w:themeColor="text1"/>
                <w:sz w:val="22"/>
                <w:szCs w:val="22"/>
              </w:rPr>
              <w:t>Fontos megjegyzés:  Az időben történő kifizetés érdekében, kérjük, minden számlát (Drop &amp; Stock) a Beszerzési Megrendelésben meghatározott címre postázzon.  Eredeti számlákra van szükségünk.</w:t>
            </w:r>
          </w:p>
          <w:p w14:paraId="4FE25B11" w14:textId="77777777" w:rsidR="006B0675" w:rsidRPr="00DD641C" w:rsidRDefault="006B0675" w:rsidP="00E426D6">
            <w:pPr>
              <w:jc w:val="both"/>
              <w:rPr>
                <w:color w:val="000000" w:themeColor="text1"/>
                <w:sz w:val="22"/>
                <w:szCs w:val="22"/>
              </w:rPr>
            </w:pPr>
          </w:p>
          <w:p w14:paraId="39CC71CB" w14:textId="77777777" w:rsidR="000A3322" w:rsidRPr="00DD641C" w:rsidRDefault="000A3322" w:rsidP="00E426D6">
            <w:pPr>
              <w:pStyle w:val="Heading1"/>
              <w:ind w:firstLine="0"/>
              <w:jc w:val="both"/>
              <w:rPr>
                <w:rFonts w:ascii="Arial" w:hAnsi="Arial" w:cs="Arial"/>
                <w:color w:val="000000" w:themeColor="text1"/>
                <w:sz w:val="28"/>
                <w:szCs w:val="28"/>
              </w:rPr>
            </w:pPr>
            <w:r w:rsidRPr="00DD641C">
              <w:rPr>
                <w:rFonts w:ascii="Arial" w:hAnsi="Arial"/>
                <w:color w:val="000000" w:themeColor="text1"/>
                <w:sz w:val="28"/>
                <w:szCs w:val="28"/>
              </w:rPr>
              <w:t xml:space="preserve">2.0 Elfogadás a Szállító részéről </w:t>
            </w:r>
          </w:p>
          <w:p w14:paraId="733651AF" w14:textId="77777777" w:rsidR="000A3322" w:rsidRPr="00DD641C" w:rsidRDefault="000A3322" w:rsidP="00E426D6">
            <w:pPr>
              <w:tabs>
                <w:tab w:val="left" w:pos="2826"/>
              </w:tabs>
              <w:spacing w:line="360" w:lineRule="auto"/>
              <w:contextualSpacing/>
              <w:jc w:val="both"/>
              <w:rPr>
                <w:rFonts w:ascii="Arial" w:hAnsi="Arial" w:cs="Arial"/>
                <w:color w:val="000000" w:themeColor="text1"/>
                <w:sz w:val="22"/>
                <w:szCs w:val="22"/>
              </w:rPr>
            </w:pPr>
            <w:r w:rsidRPr="00DD641C">
              <w:rPr>
                <w:rFonts w:ascii="Arial" w:hAnsi="Arial"/>
                <w:color w:val="000000" w:themeColor="text1"/>
                <w:sz w:val="22"/>
                <w:szCs w:val="22"/>
              </w:rPr>
              <w:t>Szállító (jogi név)</w:t>
            </w:r>
            <w:r w:rsidR="00ED5240" w:rsidRPr="00DD641C">
              <w:rPr>
                <w:color w:val="000000" w:themeColor="text1"/>
                <w:sz w:val="22"/>
                <w:szCs w:val="22"/>
              </w:rPr>
              <w:tab/>
            </w:r>
            <w:r w:rsidRPr="00DD641C">
              <w:rPr>
                <w:rFonts w:ascii="Arial" w:hAnsi="Arial"/>
                <w:color w:val="000000" w:themeColor="text1"/>
                <w:sz w:val="22"/>
                <w:szCs w:val="22"/>
              </w:rPr>
              <w:t xml:space="preserve">: </w:t>
            </w:r>
            <w:r w:rsidR="001C4319" w:rsidRPr="00DD641C">
              <w:rPr>
                <w:rFonts w:ascii="Arial" w:hAnsi="Arial" w:cs="Arial"/>
                <w:bCs/>
                <w:color w:val="000000" w:themeColor="text1"/>
                <w:sz w:val="22"/>
                <w:szCs w:val="22"/>
              </w:rPr>
              <w:fldChar w:fldCharType="begin">
                <w:ffData>
                  <w:name w:val="Text67"/>
                  <w:enabled/>
                  <w:calcOnExit w:val="0"/>
                  <w:textInput/>
                </w:ffData>
              </w:fldChar>
            </w:r>
            <w:r w:rsidRPr="00DD641C">
              <w:rPr>
                <w:rFonts w:ascii="Arial" w:hAnsi="Arial" w:cs="Arial"/>
                <w:bCs/>
                <w:color w:val="000000" w:themeColor="text1"/>
                <w:sz w:val="22"/>
                <w:szCs w:val="22"/>
              </w:rPr>
              <w:instrText xml:space="preserve"> FORMTEXT </w:instrText>
            </w:r>
            <w:r w:rsidR="001C4319" w:rsidRPr="00DD641C">
              <w:rPr>
                <w:rFonts w:ascii="Arial" w:hAnsi="Arial" w:cs="Arial"/>
                <w:bCs/>
                <w:color w:val="000000" w:themeColor="text1"/>
                <w:sz w:val="22"/>
                <w:szCs w:val="22"/>
              </w:rPr>
            </w:r>
            <w:r w:rsidR="001C4319" w:rsidRPr="00DD641C">
              <w:rPr>
                <w:rFonts w:ascii="Arial" w:hAnsi="Arial" w:cs="Arial"/>
                <w:bCs/>
                <w:color w:val="000000" w:themeColor="text1"/>
                <w:sz w:val="22"/>
                <w:szCs w:val="22"/>
              </w:rPr>
              <w:fldChar w:fldCharType="separate"/>
            </w:r>
            <w:r w:rsidRPr="00DD641C">
              <w:rPr>
                <w:rFonts w:ascii="Arial" w:hAnsi="Arial"/>
                <w:noProof/>
                <w:color w:val="000000" w:themeColor="text1"/>
                <w:sz w:val="22"/>
                <w:szCs w:val="22"/>
              </w:rPr>
              <w:t>     </w:t>
            </w:r>
            <w:r w:rsidR="001C4319" w:rsidRPr="00DD641C">
              <w:rPr>
                <w:color w:val="000000" w:themeColor="text1"/>
                <w:sz w:val="22"/>
                <w:szCs w:val="22"/>
              </w:rPr>
              <w:fldChar w:fldCharType="end"/>
            </w:r>
            <w:r w:rsidRPr="00DD641C">
              <w:rPr>
                <w:rFonts w:ascii="Arial" w:hAnsi="Arial"/>
                <w:color w:val="000000" w:themeColor="text1"/>
                <w:sz w:val="22"/>
                <w:szCs w:val="22"/>
              </w:rPr>
              <w:t xml:space="preserve"> (“Szállító”)</w:t>
            </w:r>
          </w:p>
          <w:p w14:paraId="05E897B8" w14:textId="77777777" w:rsidR="000A3322" w:rsidRPr="00DD641C" w:rsidRDefault="000A3322" w:rsidP="00E426D6">
            <w:pPr>
              <w:tabs>
                <w:tab w:val="left" w:pos="-720"/>
                <w:tab w:val="left" w:pos="2826"/>
              </w:tabs>
              <w:spacing w:line="360" w:lineRule="auto"/>
              <w:contextualSpacing/>
              <w:jc w:val="both"/>
              <w:rPr>
                <w:rFonts w:ascii="Arial" w:hAnsi="Arial" w:cs="Arial"/>
                <w:color w:val="000000" w:themeColor="text1"/>
                <w:sz w:val="22"/>
                <w:szCs w:val="22"/>
              </w:rPr>
            </w:pPr>
            <w:r w:rsidRPr="00DD641C">
              <w:rPr>
                <w:rFonts w:ascii="Arial" w:hAnsi="Arial"/>
                <w:color w:val="000000" w:themeColor="text1"/>
                <w:sz w:val="22"/>
                <w:szCs w:val="22"/>
              </w:rPr>
              <w:t>Cím</w:t>
            </w:r>
            <w:r w:rsidR="00ED5240" w:rsidRPr="00DD641C">
              <w:rPr>
                <w:color w:val="000000" w:themeColor="text1"/>
                <w:sz w:val="22"/>
                <w:szCs w:val="22"/>
              </w:rPr>
              <w:tab/>
            </w:r>
            <w:r w:rsidRPr="00DD641C">
              <w:rPr>
                <w:rFonts w:ascii="Arial" w:hAnsi="Arial"/>
                <w:color w:val="000000" w:themeColor="text1"/>
                <w:sz w:val="22"/>
                <w:szCs w:val="22"/>
              </w:rPr>
              <w:t xml:space="preserve">: </w:t>
            </w:r>
            <w:r w:rsidR="001C4319" w:rsidRPr="00DD641C">
              <w:rPr>
                <w:rFonts w:ascii="Arial" w:hAnsi="Arial" w:cs="Arial"/>
                <w:bCs/>
                <w:color w:val="000000" w:themeColor="text1"/>
                <w:sz w:val="22"/>
                <w:szCs w:val="22"/>
              </w:rPr>
              <w:fldChar w:fldCharType="begin">
                <w:ffData>
                  <w:name w:val="Text67"/>
                  <w:enabled/>
                  <w:calcOnExit w:val="0"/>
                  <w:textInput/>
                </w:ffData>
              </w:fldChar>
            </w:r>
            <w:r w:rsidRPr="00DD641C">
              <w:rPr>
                <w:rFonts w:ascii="Arial" w:hAnsi="Arial" w:cs="Arial"/>
                <w:bCs/>
                <w:color w:val="000000" w:themeColor="text1"/>
                <w:sz w:val="22"/>
                <w:szCs w:val="22"/>
              </w:rPr>
              <w:instrText xml:space="preserve"> FORMTEXT </w:instrText>
            </w:r>
            <w:r w:rsidR="001C4319" w:rsidRPr="00DD641C">
              <w:rPr>
                <w:rFonts w:ascii="Arial" w:hAnsi="Arial" w:cs="Arial"/>
                <w:bCs/>
                <w:color w:val="000000" w:themeColor="text1"/>
                <w:sz w:val="22"/>
                <w:szCs w:val="22"/>
              </w:rPr>
            </w:r>
            <w:r w:rsidR="001C4319" w:rsidRPr="00DD641C">
              <w:rPr>
                <w:rFonts w:ascii="Arial" w:hAnsi="Arial" w:cs="Arial"/>
                <w:bCs/>
                <w:color w:val="000000" w:themeColor="text1"/>
                <w:sz w:val="22"/>
                <w:szCs w:val="22"/>
              </w:rPr>
              <w:fldChar w:fldCharType="separate"/>
            </w:r>
            <w:r w:rsidRPr="00DD641C">
              <w:rPr>
                <w:rFonts w:ascii="Arial" w:hAnsi="Arial"/>
                <w:noProof/>
                <w:color w:val="000000" w:themeColor="text1"/>
                <w:sz w:val="22"/>
                <w:szCs w:val="22"/>
              </w:rPr>
              <w:t>     </w:t>
            </w:r>
            <w:r w:rsidR="001C4319" w:rsidRPr="00DD641C">
              <w:rPr>
                <w:color w:val="000000" w:themeColor="text1"/>
                <w:sz w:val="22"/>
                <w:szCs w:val="22"/>
              </w:rPr>
              <w:fldChar w:fldCharType="end"/>
            </w:r>
          </w:p>
          <w:p w14:paraId="47112C1C" w14:textId="77777777" w:rsidR="000A3322" w:rsidRPr="00DD641C" w:rsidRDefault="000A3322" w:rsidP="00E426D6">
            <w:pPr>
              <w:tabs>
                <w:tab w:val="left" w:pos="-720"/>
                <w:tab w:val="left" w:pos="2826"/>
              </w:tabs>
              <w:spacing w:line="360" w:lineRule="auto"/>
              <w:contextualSpacing/>
              <w:jc w:val="both"/>
              <w:rPr>
                <w:rFonts w:ascii="Arial" w:hAnsi="Arial" w:cs="Arial"/>
                <w:color w:val="000000" w:themeColor="text1"/>
                <w:sz w:val="22"/>
                <w:szCs w:val="22"/>
              </w:rPr>
            </w:pPr>
            <w:r w:rsidRPr="00DD641C">
              <w:rPr>
                <w:rFonts w:ascii="Arial" w:hAnsi="Arial"/>
                <w:color w:val="000000" w:themeColor="text1"/>
                <w:sz w:val="22"/>
                <w:szCs w:val="22"/>
              </w:rPr>
              <w:t>Város, állam, ország, irányítószám:</w:t>
            </w:r>
            <w:r w:rsidR="00ED5240" w:rsidRPr="00DD641C">
              <w:rPr>
                <w:rFonts w:ascii="Arial" w:hAnsi="Arial"/>
                <w:color w:val="000000" w:themeColor="text1"/>
                <w:sz w:val="22"/>
                <w:szCs w:val="22"/>
              </w:rPr>
              <w:tab/>
            </w:r>
            <w:r w:rsidRPr="00DD641C">
              <w:rPr>
                <w:rFonts w:ascii="Arial" w:hAnsi="Arial"/>
                <w:color w:val="000000" w:themeColor="text1"/>
                <w:sz w:val="22"/>
                <w:szCs w:val="22"/>
              </w:rPr>
              <w:t xml:space="preserve">: </w:t>
            </w:r>
            <w:r w:rsidR="001C4319" w:rsidRPr="00DD641C">
              <w:rPr>
                <w:rFonts w:ascii="Arial" w:hAnsi="Arial" w:cs="Arial"/>
                <w:bCs/>
                <w:color w:val="000000" w:themeColor="text1"/>
                <w:sz w:val="22"/>
                <w:szCs w:val="22"/>
              </w:rPr>
              <w:fldChar w:fldCharType="begin">
                <w:ffData>
                  <w:name w:val="Text67"/>
                  <w:enabled/>
                  <w:calcOnExit w:val="0"/>
                  <w:textInput/>
                </w:ffData>
              </w:fldChar>
            </w:r>
            <w:r w:rsidRPr="00DD641C">
              <w:rPr>
                <w:rFonts w:ascii="Arial" w:hAnsi="Arial" w:cs="Arial"/>
                <w:bCs/>
                <w:color w:val="000000" w:themeColor="text1"/>
                <w:sz w:val="22"/>
                <w:szCs w:val="22"/>
              </w:rPr>
              <w:instrText xml:space="preserve"> FORMTEXT </w:instrText>
            </w:r>
            <w:r w:rsidR="001C4319" w:rsidRPr="00DD641C">
              <w:rPr>
                <w:rFonts w:ascii="Arial" w:hAnsi="Arial" w:cs="Arial"/>
                <w:bCs/>
                <w:color w:val="000000" w:themeColor="text1"/>
                <w:sz w:val="22"/>
                <w:szCs w:val="22"/>
              </w:rPr>
            </w:r>
            <w:r w:rsidR="001C4319" w:rsidRPr="00DD641C">
              <w:rPr>
                <w:rFonts w:ascii="Arial" w:hAnsi="Arial" w:cs="Arial"/>
                <w:bCs/>
                <w:color w:val="000000" w:themeColor="text1"/>
                <w:sz w:val="22"/>
                <w:szCs w:val="22"/>
              </w:rPr>
              <w:fldChar w:fldCharType="separate"/>
            </w:r>
            <w:r w:rsidRPr="00DD641C">
              <w:rPr>
                <w:rFonts w:ascii="Arial" w:hAnsi="Arial"/>
                <w:noProof/>
                <w:color w:val="000000" w:themeColor="text1"/>
                <w:sz w:val="22"/>
                <w:szCs w:val="22"/>
              </w:rPr>
              <w:t>     </w:t>
            </w:r>
            <w:r w:rsidR="001C4319" w:rsidRPr="00DD641C">
              <w:rPr>
                <w:color w:val="000000" w:themeColor="text1"/>
                <w:sz w:val="22"/>
                <w:szCs w:val="22"/>
              </w:rPr>
              <w:fldChar w:fldCharType="end"/>
            </w:r>
          </w:p>
          <w:p w14:paraId="78D605D6" w14:textId="77777777" w:rsidR="000A3322" w:rsidRPr="00DD641C" w:rsidRDefault="000A3322" w:rsidP="00E426D6">
            <w:pPr>
              <w:tabs>
                <w:tab w:val="left" w:pos="-720"/>
                <w:tab w:val="left" w:pos="2826"/>
              </w:tabs>
              <w:spacing w:line="360" w:lineRule="auto"/>
              <w:contextualSpacing/>
              <w:jc w:val="both"/>
              <w:rPr>
                <w:rFonts w:ascii="Arial" w:hAnsi="Arial" w:cs="Arial"/>
                <w:color w:val="000000" w:themeColor="text1"/>
                <w:sz w:val="22"/>
                <w:szCs w:val="22"/>
              </w:rPr>
            </w:pPr>
            <w:r w:rsidRPr="00DD641C">
              <w:rPr>
                <w:rFonts w:ascii="Arial" w:hAnsi="Arial"/>
                <w:color w:val="000000" w:themeColor="text1"/>
                <w:sz w:val="22"/>
                <w:szCs w:val="22"/>
              </w:rPr>
              <w:t>Címzett:</w:t>
            </w:r>
            <w:r w:rsidR="00ED5240" w:rsidRPr="00DD641C">
              <w:rPr>
                <w:color w:val="000000" w:themeColor="text1"/>
                <w:sz w:val="22"/>
                <w:szCs w:val="22"/>
              </w:rPr>
              <w:tab/>
            </w:r>
            <w:r w:rsidRPr="00DD641C">
              <w:rPr>
                <w:rFonts w:ascii="Arial" w:hAnsi="Arial"/>
                <w:color w:val="000000" w:themeColor="text1"/>
                <w:sz w:val="22"/>
                <w:szCs w:val="22"/>
              </w:rPr>
              <w:t xml:space="preserve">: </w:t>
            </w:r>
            <w:r w:rsidR="001C4319" w:rsidRPr="00DD641C">
              <w:rPr>
                <w:rFonts w:ascii="Arial" w:hAnsi="Arial" w:cs="Arial"/>
                <w:bCs/>
                <w:color w:val="000000" w:themeColor="text1"/>
                <w:sz w:val="22"/>
                <w:szCs w:val="22"/>
              </w:rPr>
              <w:fldChar w:fldCharType="begin">
                <w:ffData>
                  <w:name w:val="Text67"/>
                  <w:enabled/>
                  <w:calcOnExit w:val="0"/>
                  <w:textInput/>
                </w:ffData>
              </w:fldChar>
            </w:r>
            <w:r w:rsidRPr="00DD641C">
              <w:rPr>
                <w:rFonts w:ascii="Arial" w:hAnsi="Arial" w:cs="Arial"/>
                <w:bCs/>
                <w:color w:val="000000" w:themeColor="text1"/>
                <w:sz w:val="22"/>
                <w:szCs w:val="22"/>
              </w:rPr>
              <w:instrText xml:space="preserve"> FORMTEXT </w:instrText>
            </w:r>
            <w:r w:rsidR="001C4319" w:rsidRPr="00DD641C">
              <w:rPr>
                <w:rFonts w:ascii="Arial" w:hAnsi="Arial" w:cs="Arial"/>
                <w:bCs/>
                <w:color w:val="000000" w:themeColor="text1"/>
                <w:sz w:val="22"/>
                <w:szCs w:val="22"/>
              </w:rPr>
            </w:r>
            <w:r w:rsidR="001C4319" w:rsidRPr="00DD641C">
              <w:rPr>
                <w:rFonts w:ascii="Arial" w:hAnsi="Arial" w:cs="Arial"/>
                <w:bCs/>
                <w:color w:val="000000" w:themeColor="text1"/>
                <w:sz w:val="22"/>
                <w:szCs w:val="22"/>
              </w:rPr>
              <w:fldChar w:fldCharType="separate"/>
            </w:r>
            <w:r w:rsidRPr="00DD641C">
              <w:rPr>
                <w:rFonts w:ascii="Arial" w:hAnsi="Arial"/>
                <w:noProof/>
                <w:color w:val="000000" w:themeColor="text1"/>
                <w:sz w:val="22"/>
                <w:szCs w:val="22"/>
              </w:rPr>
              <w:t>     </w:t>
            </w:r>
            <w:r w:rsidR="001C4319" w:rsidRPr="00DD641C">
              <w:rPr>
                <w:color w:val="000000" w:themeColor="text1"/>
                <w:sz w:val="22"/>
                <w:szCs w:val="22"/>
              </w:rPr>
              <w:fldChar w:fldCharType="end"/>
            </w:r>
          </w:p>
          <w:p w14:paraId="45AAD083" w14:textId="77777777" w:rsidR="000A3322" w:rsidRPr="00DD641C" w:rsidRDefault="000A3322" w:rsidP="00E426D6">
            <w:pPr>
              <w:tabs>
                <w:tab w:val="left" w:pos="-720"/>
                <w:tab w:val="left" w:pos="2826"/>
              </w:tabs>
              <w:spacing w:line="360" w:lineRule="auto"/>
              <w:contextualSpacing/>
              <w:jc w:val="both"/>
              <w:rPr>
                <w:rFonts w:ascii="Arial" w:hAnsi="Arial" w:cs="Arial"/>
                <w:color w:val="000000" w:themeColor="text1"/>
                <w:sz w:val="22"/>
                <w:szCs w:val="22"/>
              </w:rPr>
            </w:pPr>
            <w:r w:rsidRPr="00DD641C">
              <w:rPr>
                <w:rFonts w:ascii="Arial" w:hAnsi="Arial"/>
                <w:color w:val="000000" w:themeColor="text1"/>
                <w:sz w:val="22"/>
                <w:szCs w:val="22"/>
              </w:rPr>
              <w:t>Adószám (EIN, SSN vagy egyéb)</w:t>
            </w:r>
            <w:r w:rsidR="00ED5240" w:rsidRPr="00DD641C">
              <w:rPr>
                <w:color w:val="000000" w:themeColor="text1"/>
                <w:sz w:val="22"/>
                <w:szCs w:val="22"/>
              </w:rPr>
              <w:tab/>
            </w:r>
            <w:r w:rsidRPr="00DD641C">
              <w:rPr>
                <w:rFonts w:ascii="Arial" w:hAnsi="Arial"/>
                <w:color w:val="000000" w:themeColor="text1"/>
                <w:sz w:val="22"/>
                <w:szCs w:val="22"/>
              </w:rPr>
              <w:t xml:space="preserve">: </w:t>
            </w:r>
            <w:r w:rsidR="001C4319" w:rsidRPr="00DD641C">
              <w:rPr>
                <w:rFonts w:ascii="Arial" w:hAnsi="Arial" w:cs="Arial"/>
                <w:bCs/>
                <w:color w:val="000000" w:themeColor="text1"/>
                <w:sz w:val="22"/>
                <w:szCs w:val="22"/>
              </w:rPr>
              <w:fldChar w:fldCharType="begin">
                <w:ffData>
                  <w:name w:val="Text67"/>
                  <w:enabled/>
                  <w:calcOnExit w:val="0"/>
                  <w:textInput/>
                </w:ffData>
              </w:fldChar>
            </w:r>
            <w:r w:rsidRPr="00DD641C">
              <w:rPr>
                <w:rFonts w:ascii="Arial" w:hAnsi="Arial" w:cs="Arial"/>
                <w:bCs/>
                <w:color w:val="000000" w:themeColor="text1"/>
                <w:sz w:val="22"/>
                <w:szCs w:val="22"/>
              </w:rPr>
              <w:instrText xml:space="preserve"> FORMTEXT </w:instrText>
            </w:r>
            <w:r w:rsidR="001C4319" w:rsidRPr="00DD641C">
              <w:rPr>
                <w:rFonts w:ascii="Arial" w:hAnsi="Arial" w:cs="Arial"/>
                <w:bCs/>
                <w:color w:val="000000" w:themeColor="text1"/>
                <w:sz w:val="22"/>
                <w:szCs w:val="22"/>
              </w:rPr>
            </w:r>
            <w:r w:rsidR="001C4319" w:rsidRPr="00DD641C">
              <w:rPr>
                <w:rFonts w:ascii="Arial" w:hAnsi="Arial" w:cs="Arial"/>
                <w:bCs/>
                <w:color w:val="000000" w:themeColor="text1"/>
                <w:sz w:val="22"/>
                <w:szCs w:val="22"/>
              </w:rPr>
              <w:fldChar w:fldCharType="separate"/>
            </w:r>
            <w:r w:rsidRPr="00DD641C">
              <w:rPr>
                <w:rFonts w:ascii="Arial" w:hAnsi="Arial"/>
                <w:noProof/>
                <w:color w:val="000000" w:themeColor="text1"/>
                <w:sz w:val="22"/>
                <w:szCs w:val="22"/>
              </w:rPr>
              <w:t>     </w:t>
            </w:r>
            <w:r w:rsidR="001C4319" w:rsidRPr="00DD641C">
              <w:rPr>
                <w:color w:val="000000" w:themeColor="text1"/>
                <w:sz w:val="22"/>
                <w:szCs w:val="22"/>
              </w:rPr>
              <w:fldChar w:fldCharType="end"/>
            </w:r>
          </w:p>
          <w:p w14:paraId="450E0F7A" w14:textId="77777777" w:rsidR="000A3322" w:rsidRPr="00DD641C" w:rsidRDefault="000A3322" w:rsidP="00E426D6">
            <w:pPr>
              <w:tabs>
                <w:tab w:val="left" w:pos="-720"/>
              </w:tabs>
              <w:contextualSpacing/>
              <w:jc w:val="both"/>
              <w:rPr>
                <w:rFonts w:ascii="Arial" w:hAnsi="Arial" w:cs="Arial"/>
                <w:color w:val="000000" w:themeColor="text1"/>
                <w:sz w:val="22"/>
                <w:szCs w:val="22"/>
              </w:rPr>
            </w:pPr>
          </w:p>
          <w:p w14:paraId="477485A6" w14:textId="4BB9DC7C" w:rsidR="00B55EDA" w:rsidRPr="00DD641C" w:rsidRDefault="00B55EDA" w:rsidP="00E426D6">
            <w:pPr>
              <w:shd w:val="clear" w:color="auto" w:fill="F5F5F5"/>
              <w:jc w:val="both"/>
              <w:textAlignment w:val="top"/>
              <w:rPr>
                <w:rFonts w:ascii="Arial" w:hAnsi="Arial" w:cs="Arial"/>
                <w:color w:val="000000" w:themeColor="text1"/>
                <w:sz w:val="22"/>
                <w:szCs w:val="22"/>
              </w:rPr>
            </w:pPr>
            <w:r w:rsidRPr="00DD641C">
              <w:rPr>
                <w:rFonts w:ascii="Arial" w:hAnsi="Arial" w:cs="Arial"/>
                <w:color w:val="000000" w:themeColor="text1"/>
                <w:sz w:val="22"/>
                <w:szCs w:val="22"/>
              </w:rPr>
              <w:t xml:space="preserve">RE: </w:t>
            </w:r>
            <w:r w:rsidR="00D5113E" w:rsidRPr="00DD641C">
              <w:rPr>
                <w:rFonts w:ascii="Arial" w:hAnsi="Arial" w:cs="Arial"/>
                <w:color w:val="000000" w:themeColor="text1"/>
                <w:sz w:val="22"/>
                <w:szCs w:val="22"/>
              </w:rPr>
              <w:t xml:space="preserve">Gexpro Services </w:t>
            </w:r>
            <w:r w:rsidRPr="00DD641C">
              <w:rPr>
                <w:rFonts w:ascii="Arial" w:hAnsi="Arial" w:cs="Arial"/>
                <w:color w:val="000000" w:themeColor="text1"/>
                <w:sz w:val="22"/>
                <w:szCs w:val="22"/>
              </w:rPr>
              <w:t>Szállítói visszaigazolás</w:t>
            </w:r>
          </w:p>
          <w:p w14:paraId="5C381256" w14:textId="77777777" w:rsidR="000A3322" w:rsidRPr="00DD641C" w:rsidRDefault="000A3322" w:rsidP="00E426D6">
            <w:pPr>
              <w:tabs>
                <w:tab w:val="left" w:pos="-720"/>
              </w:tabs>
              <w:contextualSpacing/>
              <w:jc w:val="both"/>
              <w:rPr>
                <w:rFonts w:ascii="Arial" w:hAnsi="Arial" w:cs="Arial"/>
                <w:color w:val="000000" w:themeColor="text1"/>
                <w:sz w:val="22"/>
                <w:szCs w:val="22"/>
              </w:rPr>
            </w:pPr>
          </w:p>
          <w:p w14:paraId="6E244FB2" w14:textId="77777777" w:rsidR="00882F38" w:rsidRPr="00DD641C" w:rsidRDefault="00882F38" w:rsidP="00E426D6">
            <w:pPr>
              <w:tabs>
                <w:tab w:val="left" w:pos="-720"/>
              </w:tabs>
              <w:contextualSpacing/>
              <w:jc w:val="both"/>
              <w:rPr>
                <w:rFonts w:ascii="Arial" w:hAnsi="Arial" w:cs="Arial"/>
                <w:color w:val="000000" w:themeColor="text1"/>
                <w:sz w:val="22"/>
                <w:szCs w:val="22"/>
              </w:rPr>
            </w:pPr>
          </w:p>
          <w:p w14:paraId="0212536F" w14:textId="77777777" w:rsidR="004470C0" w:rsidRPr="00DD641C" w:rsidRDefault="004470C0" w:rsidP="00E426D6">
            <w:pPr>
              <w:tabs>
                <w:tab w:val="left" w:pos="-720"/>
              </w:tabs>
              <w:contextualSpacing/>
              <w:jc w:val="both"/>
              <w:rPr>
                <w:rFonts w:ascii="Arial" w:hAnsi="Arial" w:cs="Arial"/>
                <w:color w:val="000000" w:themeColor="text1"/>
                <w:sz w:val="22"/>
                <w:szCs w:val="22"/>
              </w:rPr>
            </w:pPr>
          </w:p>
          <w:p w14:paraId="14176EDE" w14:textId="77777777" w:rsidR="007C3088" w:rsidRPr="00DD641C" w:rsidRDefault="007C3088" w:rsidP="00E426D6">
            <w:pPr>
              <w:tabs>
                <w:tab w:val="left" w:pos="-720"/>
              </w:tabs>
              <w:contextualSpacing/>
              <w:jc w:val="both"/>
              <w:rPr>
                <w:rFonts w:ascii="Arial" w:hAnsi="Arial" w:cs="Arial"/>
                <w:color w:val="000000" w:themeColor="text1"/>
                <w:sz w:val="22"/>
                <w:szCs w:val="22"/>
              </w:rPr>
            </w:pPr>
          </w:p>
          <w:p w14:paraId="6204EE33" w14:textId="77777777" w:rsidR="004470C0" w:rsidRPr="00DD641C" w:rsidRDefault="004470C0" w:rsidP="00E426D6">
            <w:pPr>
              <w:tabs>
                <w:tab w:val="left" w:pos="-720"/>
              </w:tabs>
              <w:contextualSpacing/>
              <w:jc w:val="both"/>
              <w:rPr>
                <w:rFonts w:ascii="Arial" w:hAnsi="Arial" w:cs="Arial"/>
                <w:color w:val="000000" w:themeColor="text1"/>
                <w:sz w:val="22"/>
                <w:szCs w:val="22"/>
              </w:rPr>
            </w:pPr>
          </w:p>
          <w:p w14:paraId="72330A2B" w14:textId="77777777" w:rsidR="000A3322" w:rsidRPr="00DD641C" w:rsidRDefault="000A3322" w:rsidP="00E426D6">
            <w:pPr>
              <w:tabs>
                <w:tab w:val="left" w:pos="-720"/>
              </w:tabs>
              <w:contextualSpacing/>
              <w:jc w:val="both"/>
              <w:rPr>
                <w:rFonts w:ascii="Arial" w:hAnsi="Arial" w:cs="Arial"/>
                <w:color w:val="000000" w:themeColor="text1"/>
                <w:sz w:val="22"/>
                <w:szCs w:val="22"/>
              </w:rPr>
            </w:pPr>
            <w:r w:rsidRPr="00DD641C">
              <w:rPr>
                <w:rFonts w:ascii="Arial" w:hAnsi="Arial"/>
                <w:color w:val="000000" w:themeColor="text1"/>
                <w:sz w:val="22"/>
                <w:szCs w:val="22"/>
              </w:rPr>
              <w:t>Tisztelt Szállító!</w:t>
            </w:r>
          </w:p>
          <w:p w14:paraId="2B1A0630" w14:textId="77777777" w:rsidR="000A3322" w:rsidRPr="00DD641C" w:rsidRDefault="000A3322" w:rsidP="00E426D6">
            <w:pPr>
              <w:tabs>
                <w:tab w:val="left" w:pos="-720"/>
              </w:tabs>
              <w:contextualSpacing/>
              <w:jc w:val="both"/>
              <w:rPr>
                <w:rFonts w:ascii="Arial" w:hAnsi="Arial" w:cs="Arial"/>
                <w:color w:val="000000" w:themeColor="text1"/>
                <w:sz w:val="22"/>
                <w:szCs w:val="22"/>
              </w:rPr>
            </w:pPr>
          </w:p>
          <w:p w14:paraId="206C2EF0" w14:textId="68BDF700" w:rsidR="000A3322" w:rsidRPr="00DD641C" w:rsidRDefault="000A3322" w:rsidP="00E426D6">
            <w:pPr>
              <w:jc w:val="both"/>
              <w:rPr>
                <w:rFonts w:ascii="Arial" w:hAnsi="Arial" w:cs="Arial"/>
                <w:color w:val="000000" w:themeColor="text1"/>
                <w:sz w:val="22"/>
                <w:szCs w:val="22"/>
              </w:rPr>
            </w:pPr>
            <w:r w:rsidRPr="00DD641C">
              <w:rPr>
                <w:rFonts w:ascii="Arial" w:hAnsi="Arial"/>
                <w:color w:val="000000" w:themeColor="text1"/>
                <w:sz w:val="22"/>
                <w:szCs w:val="22"/>
              </w:rPr>
              <w:t xml:space="preserve">A </w:t>
            </w:r>
            <w:r w:rsidR="00D5113E" w:rsidRPr="00DD641C">
              <w:rPr>
                <w:rFonts w:ascii="Arial" w:hAnsi="Arial"/>
                <w:color w:val="000000" w:themeColor="text1"/>
                <w:sz w:val="22"/>
                <w:szCs w:val="22"/>
              </w:rPr>
              <w:t xml:space="preserve">Gexpro Services </w:t>
            </w:r>
            <w:r w:rsidRPr="00DD641C">
              <w:rPr>
                <w:rFonts w:ascii="Arial" w:hAnsi="Arial"/>
                <w:color w:val="000000" w:themeColor="text1"/>
                <w:sz w:val="22"/>
                <w:szCs w:val="22"/>
              </w:rPr>
              <w:t xml:space="preserve">örömmel kínál önnek lehetőséget, hogy egy vagy több </w:t>
            </w:r>
            <w:r w:rsidR="00D85A32" w:rsidRPr="00DD641C">
              <w:rPr>
                <w:rFonts w:ascii="Arial" w:hAnsi="Arial"/>
                <w:color w:val="000000" w:themeColor="text1"/>
                <w:sz w:val="22"/>
                <w:szCs w:val="22"/>
              </w:rPr>
              <w:t xml:space="preserve">telephelyén </w:t>
            </w:r>
            <w:r w:rsidRPr="00DD641C">
              <w:rPr>
                <w:rFonts w:ascii="Arial" w:hAnsi="Arial"/>
                <w:color w:val="000000" w:themeColor="text1"/>
                <w:sz w:val="22"/>
                <w:szCs w:val="22"/>
              </w:rPr>
              <w:t xml:space="preserve">keresztül értékesítse a termékeit.  Hogy fenntartsa a hírnevét, mint ellátási lánc megoldások egy első osztályú forgalmazója,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 vállalja, hogy kiváló minőségű termékek biztosít a megrendelőinek eredeti eszközgyártóktól, hivatalos forgalmazóktól és/vagy más neves gyártóktól.  Ennek megfelelően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 megköveteli, hogy valamennyi szállítója elismerje és elfogadja a következő feltételeket, mielőtt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 vállalja, hogy forgalmazza bármely termékét vagy szolgáltatását.</w:t>
            </w:r>
          </w:p>
          <w:p w14:paraId="71517C4F" w14:textId="77777777" w:rsidR="000A3322" w:rsidRPr="00DD641C" w:rsidRDefault="000A3322" w:rsidP="00E426D6">
            <w:pPr>
              <w:jc w:val="both"/>
              <w:rPr>
                <w:rFonts w:ascii="Arial" w:hAnsi="Arial" w:cs="Arial"/>
                <w:color w:val="000000" w:themeColor="text1"/>
                <w:sz w:val="22"/>
                <w:szCs w:val="22"/>
              </w:rPr>
            </w:pPr>
          </w:p>
          <w:p w14:paraId="5E1ADBB5" w14:textId="5AB9AD0A" w:rsidR="000A3322" w:rsidRPr="00DD641C" w:rsidRDefault="000A3322" w:rsidP="00E426D6">
            <w:pPr>
              <w:jc w:val="both"/>
              <w:rPr>
                <w:rFonts w:ascii="Arial" w:hAnsi="Arial"/>
                <w:color w:val="000000" w:themeColor="text1"/>
                <w:sz w:val="22"/>
                <w:szCs w:val="22"/>
              </w:rPr>
            </w:pPr>
            <w:r w:rsidRPr="00DD641C">
              <w:rPr>
                <w:rFonts w:ascii="Arial" w:hAnsi="Arial"/>
                <w:color w:val="000000" w:themeColor="text1"/>
                <w:sz w:val="22"/>
                <w:szCs w:val="22"/>
              </w:rPr>
              <w:t xml:space="preserve">Cserébe azért, hogy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 vállalja a Szállító termékeinek és/vagy szolgáltatásainak (együttesen: "Termékek") értékesítését, a Szállító tudomásul veszi és elfogadja a következőket:</w:t>
            </w:r>
          </w:p>
          <w:p w14:paraId="476B9614" w14:textId="77777777" w:rsidR="000A3322" w:rsidRPr="00DD641C" w:rsidRDefault="000A3322" w:rsidP="00E426D6">
            <w:pPr>
              <w:tabs>
                <w:tab w:val="left" w:pos="-720"/>
              </w:tabs>
              <w:contextualSpacing/>
              <w:jc w:val="both"/>
              <w:rPr>
                <w:rFonts w:ascii="Arial" w:hAnsi="Arial" w:cs="Arial"/>
                <w:color w:val="000000" w:themeColor="text1"/>
                <w:sz w:val="22"/>
                <w:szCs w:val="22"/>
              </w:rPr>
            </w:pPr>
          </w:p>
          <w:p w14:paraId="0569699E" w14:textId="20304402" w:rsidR="00882F38" w:rsidRPr="00DD641C" w:rsidRDefault="000A3322" w:rsidP="00E426D6">
            <w:pPr>
              <w:numPr>
                <w:ilvl w:val="0"/>
                <w:numId w:val="11"/>
              </w:numPr>
              <w:spacing w:after="120"/>
              <w:jc w:val="both"/>
              <w:rPr>
                <w:rFonts w:ascii="Arial" w:hAnsi="Arial" w:cs="Arial"/>
                <w:color w:val="000000" w:themeColor="text1"/>
                <w:sz w:val="22"/>
                <w:szCs w:val="22"/>
              </w:rPr>
            </w:pPr>
            <w:r w:rsidRPr="00DD641C">
              <w:rPr>
                <w:rFonts w:ascii="Arial" w:hAnsi="Arial"/>
                <w:color w:val="000000" w:themeColor="text1"/>
                <w:sz w:val="22"/>
                <w:szCs w:val="22"/>
              </w:rPr>
              <w:t xml:space="preserve">A Szállító az eredeti eszközgyártója, szolgáltatója, hivatalos forgalmazója, viszonteladója, képviselője és/vagy más hivatalos eladója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nek eladásra kínált Termékeknek.</w:t>
            </w:r>
          </w:p>
          <w:p w14:paraId="3805788A" w14:textId="02934D4C" w:rsidR="000A3322" w:rsidRPr="00DD641C" w:rsidRDefault="000A3322" w:rsidP="00E426D6">
            <w:pPr>
              <w:numPr>
                <w:ilvl w:val="0"/>
                <w:numId w:val="11"/>
              </w:numPr>
              <w:spacing w:after="120"/>
              <w:jc w:val="both"/>
              <w:rPr>
                <w:rFonts w:ascii="Arial" w:hAnsi="Arial" w:cs="Arial"/>
                <w:color w:val="000000" w:themeColor="text1"/>
                <w:sz w:val="22"/>
                <w:szCs w:val="22"/>
              </w:rPr>
            </w:pPr>
            <w:r w:rsidRPr="00DD641C">
              <w:rPr>
                <w:rFonts w:ascii="Arial" w:hAnsi="Arial"/>
                <w:color w:val="000000" w:themeColor="text1"/>
                <w:sz w:val="22"/>
                <w:szCs w:val="22"/>
              </w:rPr>
              <w:t xml:space="preserve">A Szállító szavatolja, hogy a Termékek újak, és azokra olyan szavatosság vonatkozik, amiket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 teljes körűen átruházhat a megrendelőire.  A Szállító szavatolja, hogy a Termékek mentesek az anyag-, megmunkálási vagy a jogcímet érintő hibáktól, és megfelelnek </w:t>
            </w:r>
            <w:r w:rsidRPr="00DD641C">
              <w:rPr>
                <w:rFonts w:ascii="Arial" w:hAnsi="Arial"/>
                <w:color w:val="000000" w:themeColor="text1"/>
                <w:sz w:val="22"/>
                <w:szCs w:val="22"/>
              </w:rPr>
              <w:lastRenderedPageBreak/>
              <w:t xml:space="preserve">minden,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 által kibocsátott és a Szállító által elfogadott beszerzési megrendelés követelményeinek.  A Szállító továbbá szavatolja, hogy a Termékek nem tartalmaznak azbesztet.  </w:t>
            </w:r>
          </w:p>
          <w:p w14:paraId="44EE0B11" w14:textId="39CA1E1B" w:rsidR="00A80B49" w:rsidRPr="00DD641C" w:rsidRDefault="000A3322" w:rsidP="00E426D6">
            <w:pPr>
              <w:numPr>
                <w:ilvl w:val="0"/>
                <w:numId w:val="11"/>
              </w:numPr>
              <w:spacing w:after="120"/>
              <w:jc w:val="both"/>
              <w:rPr>
                <w:rFonts w:ascii="Arial" w:hAnsi="Arial" w:cs="Arial"/>
                <w:color w:val="000000" w:themeColor="text1"/>
                <w:sz w:val="22"/>
                <w:szCs w:val="22"/>
              </w:rPr>
            </w:pPr>
            <w:r w:rsidRPr="00DD641C">
              <w:rPr>
                <w:rFonts w:ascii="Arial" w:hAnsi="Arial"/>
                <w:color w:val="000000" w:themeColor="text1"/>
                <w:sz w:val="22"/>
                <w:szCs w:val="22"/>
              </w:rPr>
              <w:t xml:space="preserve">A Szállító vállalja, hogy a saját költségére megvédi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t és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 bármely vevőjét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 és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 bármely vevője ellen érvényesített minden igénnyel szemben, ami a Szállító Termékeiből ered vagy azokkal kapcsolatos, beleértve, de nem kizárólagosan, (1) a jelen megállapodásban meghatározott bármely szavatosság megsértéséből, (2) a késedelmes teljesítésből (kivéve a kimenthető késedelmet), (3) a hibás Termékekből, (4) a Termékek előírásoknak való nem megfeleléséből, vagy (5) bármely szabadalom, védjegy vagy a szerzői jog megsértéséből eredő igényeket. Az Eladó továbbá vállalja, hogy kártalanítja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t és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 vevőjét minden ítélettel, egyezséggel, költséggel és jogi költséggel szemben, ami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nél és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 vevőjénél az ilyen igényekkel kapcsolatban felmerül, beleértve azt is, ha a Szállító elmulasztja a védekezést, továbbá a jelen kártalanítás érvényesítésének jogi díjait és költségeit. </w:t>
            </w:r>
          </w:p>
          <w:p w14:paraId="7B2B6935" w14:textId="36B79404" w:rsidR="000A3322" w:rsidRPr="00DD641C" w:rsidRDefault="000A3322" w:rsidP="00E426D6">
            <w:pPr>
              <w:numPr>
                <w:ilvl w:val="0"/>
                <w:numId w:val="11"/>
              </w:numPr>
              <w:spacing w:after="120"/>
              <w:jc w:val="both"/>
              <w:rPr>
                <w:rFonts w:ascii="Arial" w:hAnsi="Arial" w:cs="Arial"/>
                <w:color w:val="000000" w:themeColor="text1"/>
                <w:sz w:val="22"/>
                <w:szCs w:val="22"/>
              </w:rPr>
            </w:pPr>
            <w:r w:rsidRPr="00DD641C">
              <w:rPr>
                <w:rFonts w:ascii="Arial" w:hAnsi="Arial"/>
                <w:color w:val="000000" w:themeColor="text1"/>
                <w:sz w:val="22"/>
                <w:szCs w:val="22"/>
              </w:rPr>
              <w:t xml:space="preserve">A Szállító köteles bizalmasan kezelni minden műszaki, folyamat, védett illetve gazdasági információt, ami bármilyen olyan rajzból, modellből, specifikációból származik, továbbá bármilyen egyéb adatot és információt, amit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 vagy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 vevője bocsátott rendelkezésre ("Bizalmas Információ"), és sem közvetlenül, sem közvetve nem közölhet Bizalmas Információt semmilyen fél érdekében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 előzetes írásbeli hozzájárulása nélkül. Az ebben a szakaszban foglalt, a Bizalmas Információra vonatkozó korlátozásokat nem kell alkalmazni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 által a Szállítónak átadott Bizalmas Információ bizonyos részeire, ha ilyen információ: (i) nem a Szállító általi átadás eredményeként közismertek vagy válnak azzá; (ii) nem </w:t>
            </w:r>
            <w:r w:rsidRPr="00DD641C">
              <w:rPr>
                <w:rFonts w:ascii="Arial" w:hAnsi="Arial"/>
                <w:color w:val="000000" w:themeColor="text1"/>
                <w:sz w:val="22"/>
                <w:szCs w:val="22"/>
              </w:rPr>
              <w:lastRenderedPageBreak/>
              <w:t xml:space="preserve">bizalmas alapon már az átadás előtt a Szállító rendelkezésére állt; (iii) nem bizalmas alapon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től eltérő forrásból ismert vagy válik ismertté a Szállító számára, ha az ilyen forrás a Szállítói legjobb tudomása szerint nem áll titoktartási kötelezettség alatt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lel szemben, vagy (iv) a Szállító önálló fejlesztésének eredménye, ami nem hivatkozik a Bizalmas Információra, és a Szállító írásos dokumentációval tudja igazolni az ilyen információ kifejlesztését.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 kérésére a Szállító haladéktalanul visszaad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nek vagy megsemmisít (az ilyen megsemmisítést Szállító írásban igazolja) minden Bizalmas Információt, beleértve azok bármely másolatát.</w:t>
            </w:r>
          </w:p>
          <w:p w14:paraId="4B7014E2" w14:textId="77777777" w:rsidR="007C3088" w:rsidRPr="00DD641C" w:rsidRDefault="007C3088" w:rsidP="007C3088">
            <w:pPr>
              <w:spacing w:after="120"/>
              <w:jc w:val="both"/>
              <w:rPr>
                <w:rFonts w:ascii="Arial" w:hAnsi="Arial"/>
                <w:color w:val="000000" w:themeColor="text1"/>
                <w:sz w:val="22"/>
                <w:szCs w:val="22"/>
              </w:rPr>
            </w:pPr>
          </w:p>
          <w:p w14:paraId="25DDFB0B" w14:textId="77777777" w:rsidR="007C3088" w:rsidRPr="00DD641C" w:rsidRDefault="007C3088" w:rsidP="007C3088">
            <w:pPr>
              <w:spacing w:after="120"/>
              <w:jc w:val="both"/>
              <w:rPr>
                <w:rFonts w:ascii="Arial" w:hAnsi="Arial" w:cs="Arial"/>
                <w:color w:val="000000" w:themeColor="text1"/>
                <w:sz w:val="22"/>
                <w:szCs w:val="22"/>
              </w:rPr>
            </w:pPr>
          </w:p>
          <w:p w14:paraId="4FF49FC6" w14:textId="56B39E17" w:rsidR="000A3322" w:rsidRPr="00DD641C" w:rsidRDefault="000A3322" w:rsidP="00E426D6">
            <w:pPr>
              <w:numPr>
                <w:ilvl w:val="0"/>
                <w:numId w:val="11"/>
              </w:numPr>
              <w:spacing w:after="120"/>
              <w:jc w:val="both"/>
              <w:rPr>
                <w:rFonts w:ascii="Arial" w:hAnsi="Arial" w:cs="Arial"/>
                <w:color w:val="000000" w:themeColor="text1"/>
                <w:sz w:val="22"/>
                <w:szCs w:val="22"/>
              </w:rPr>
            </w:pPr>
            <w:r w:rsidRPr="00DD641C">
              <w:rPr>
                <w:rFonts w:ascii="Arial" w:hAnsi="Arial"/>
                <w:color w:val="000000" w:themeColor="text1"/>
                <w:sz w:val="22"/>
                <w:szCs w:val="22"/>
              </w:rPr>
              <w:t xml:space="preserve">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 előzetes írásbeli engedélye nélkül a Szállító nem tehet semmilyen bejelentést, nem készíthet vagy adhat ki semmilyen fotót (kivéve a saját belső működési céljaira az áruk gyártása vagy összeszerelése érdekében), nem adhat ki semmilyen információt a jelen Megállapodással vagy annak bármely részével vagy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lel fennálló üzleti kapcsolatáról, bármilyen harmadik fél, a nyilvánosság, a sajtó, gazdálkodó szervezet vagy bármely hivatalos szerv részére, kivéve, ha azt az alkalmazandó jog, szabály, végzés vagy közigazgatási rendelkezés megköveteli.</w:t>
            </w:r>
          </w:p>
          <w:p w14:paraId="76A25368" w14:textId="77777777" w:rsidR="007C3088" w:rsidRPr="00DD641C" w:rsidRDefault="007C3088" w:rsidP="007C3088">
            <w:pPr>
              <w:spacing w:after="120"/>
              <w:jc w:val="both"/>
              <w:rPr>
                <w:rFonts w:ascii="Arial" w:hAnsi="Arial"/>
                <w:color w:val="000000" w:themeColor="text1"/>
                <w:sz w:val="22"/>
                <w:szCs w:val="22"/>
              </w:rPr>
            </w:pPr>
          </w:p>
          <w:p w14:paraId="1A02DD07" w14:textId="0AE02659" w:rsidR="000A3322" w:rsidRPr="00B538B3" w:rsidRDefault="000A3322" w:rsidP="00E426D6">
            <w:pPr>
              <w:numPr>
                <w:ilvl w:val="0"/>
                <w:numId w:val="11"/>
              </w:numPr>
              <w:spacing w:after="120"/>
              <w:jc w:val="both"/>
              <w:rPr>
                <w:rFonts w:ascii="Arial" w:hAnsi="Arial" w:cs="Arial"/>
                <w:color w:val="000000" w:themeColor="text1"/>
                <w:sz w:val="22"/>
                <w:szCs w:val="22"/>
              </w:rPr>
            </w:pPr>
            <w:r w:rsidRPr="00DD641C">
              <w:rPr>
                <w:rFonts w:ascii="Arial" w:hAnsi="Arial"/>
                <w:color w:val="000000" w:themeColor="text1"/>
                <w:sz w:val="22"/>
                <w:szCs w:val="22"/>
              </w:rPr>
              <w:t xml:space="preserve">A Szállító a jelen megállapodás időtartama alatt köteles a saját költségén biztosítási fedezetet fenntartani, amely hasonló üzleti vállalkozások esetén gazdaságilag ésszerű az adott iparág gyakorlata szerint, azonban az ilyen fedezet semmiképpen sem lehet alacsonyabb, mint a minimális biztosítási követelmény.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t további biztosítottként kell felvenni a kereskedelmi általános felelősségbiztosítási és járműbiztosítási kötvényekbe.  Minden kötvénynek tartalmaznia kell a megtérítési </w:t>
            </w:r>
            <w:r w:rsidRPr="00DD641C">
              <w:rPr>
                <w:rFonts w:ascii="Arial" w:hAnsi="Arial"/>
                <w:color w:val="000000" w:themeColor="text1"/>
                <w:sz w:val="22"/>
                <w:szCs w:val="22"/>
              </w:rPr>
              <w:lastRenderedPageBreak/>
              <w:t xml:space="preserve">igényről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 javára szóló lemondást.  A Szállítói biztosítása lesz az elsődleges, és nem járulékos jellegű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 és/vagy az anyavállalata által fenntartott bármely más biztosításhoz képest.  A Szállító vállalja, hogy értesíti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t a fenti biztosítási kötvények bármilyen módosulásáról vagy </w:t>
            </w:r>
            <w:r w:rsidRPr="00B538B3">
              <w:rPr>
                <w:rFonts w:ascii="Arial" w:hAnsi="Arial"/>
                <w:color w:val="000000" w:themeColor="text1"/>
                <w:sz w:val="22"/>
                <w:szCs w:val="22"/>
              </w:rPr>
              <w:t xml:space="preserve">megszűnéséről a kötvények rendelkezéseivel összhangban. Kérésre a Szállító a </w:t>
            </w:r>
            <w:r w:rsidR="00D5113E" w:rsidRPr="00B538B3">
              <w:rPr>
                <w:rFonts w:ascii="Arial" w:hAnsi="Arial"/>
                <w:color w:val="000000" w:themeColor="text1"/>
                <w:sz w:val="22"/>
                <w:szCs w:val="22"/>
              </w:rPr>
              <w:t>Gexpro Services</w:t>
            </w:r>
            <w:r w:rsidRPr="00B538B3">
              <w:rPr>
                <w:rFonts w:ascii="Arial" w:hAnsi="Arial"/>
                <w:color w:val="000000" w:themeColor="text1"/>
                <w:sz w:val="22"/>
                <w:szCs w:val="22"/>
              </w:rPr>
              <w:t xml:space="preserve"> rendelkezésére bocsátja a biztosítási összegeket és feltételeket rögzíti biztosítási igazolást.</w:t>
            </w:r>
          </w:p>
          <w:p w14:paraId="7AE60C3D" w14:textId="77777777" w:rsidR="000A3322" w:rsidRPr="00B538B3" w:rsidRDefault="000A3322" w:rsidP="00E426D6">
            <w:pPr>
              <w:numPr>
                <w:ilvl w:val="0"/>
                <w:numId w:val="11"/>
              </w:numPr>
              <w:spacing w:after="120"/>
              <w:ind w:right="90"/>
              <w:jc w:val="both"/>
              <w:rPr>
                <w:rFonts w:ascii="Arial" w:hAnsi="Arial" w:cs="Arial"/>
                <w:color w:val="000000" w:themeColor="text1"/>
                <w:sz w:val="22"/>
                <w:szCs w:val="22"/>
              </w:rPr>
            </w:pPr>
            <w:r w:rsidRPr="00B538B3">
              <w:rPr>
                <w:rFonts w:ascii="Arial" w:hAnsi="Arial"/>
                <w:color w:val="000000" w:themeColor="text1"/>
                <w:sz w:val="22"/>
                <w:szCs w:val="22"/>
              </w:rPr>
              <w:t>A Szállító vállalja, hogy megfelel minden alkalmazandó törvénynek és rendeletnek ott, ahol a Termékeket gyártják, illetve szállítják.</w:t>
            </w:r>
          </w:p>
          <w:p w14:paraId="667070ED" w14:textId="79097946" w:rsidR="000A3322" w:rsidRPr="005B4F8C" w:rsidRDefault="000A3322">
            <w:pPr>
              <w:numPr>
                <w:ilvl w:val="0"/>
                <w:numId w:val="11"/>
              </w:numPr>
              <w:spacing w:after="120"/>
              <w:jc w:val="both"/>
              <w:rPr>
                <w:rFonts w:ascii="Arial" w:hAnsi="Arial"/>
                <w:color w:val="000000" w:themeColor="text1"/>
                <w:sz w:val="22"/>
                <w:szCs w:val="22"/>
              </w:rPr>
            </w:pPr>
            <w:r w:rsidRPr="00B538B3">
              <w:rPr>
                <w:color w:val="000000" w:themeColor="text1"/>
                <w:sz w:val="22"/>
                <w:szCs w:val="22"/>
              </w:rPr>
              <w:t xml:space="preserve">A </w:t>
            </w:r>
            <w:r w:rsidRPr="00B538B3">
              <w:rPr>
                <w:rFonts w:ascii="Arial" w:hAnsi="Arial"/>
                <w:color w:val="000000" w:themeColor="text1"/>
                <w:sz w:val="22"/>
                <w:szCs w:val="22"/>
              </w:rPr>
              <w:t xml:space="preserve">Szállító elismeri, hogy átvette a </w:t>
            </w:r>
            <w:r w:rsidR="00D5113E" w:rsidRPr="00B538B3">
              <w:rPr>
                <w:rFonts w:ascii="Arial" w:hAnsi="Arial"/>
                <w:color w:val="000000" w:themeColor="text1"/>
                <w:sz w:val="22"/>
                <w:szCs w:val="22"/>
              </w:rPr>
              <w:t>Gexpro Services</w:t>
            </w:r>
            <w:r w:rsidRPr="00B538B3">
              <w:rPr>
                <w:rFonts w:ascii="Arial" w:hAnsi="Arial"/>
                <w:color w:val="000000" w:themeColor="text1"/>
                <w:sz w:val="22"/>
                <w:szCs w:val="22"/>
              </w:rPr>
              <w:t xml:space="preserve"> Magatartási Kódexét és</w:t>
            </w:r>
            <w:r w:rsidR="001275AB" w:rsidRPr="00382935">
              <w:rPr>
                <w:rFonts w:ascii="Arial" w:hAnsi="Arial"/>
                <w:color w:val="000000" w:themeColor="text1"/>
                <w:sz w:val="22"/>
                <w:szCs w:val="22"/>
              </w:rPr>
              <w:t xml:space="preserve">a Gexpro Services szállítói magatartási kódexének kézhezvételét, </w:t>
            </w:r>
            <w:r w:rsidRPr="00B538B3">
              <w:rPr>
                <w:rFonts w:ascii="Arial" w:hAnsi="Arial"/>
                <w:color w:val="000000" w:themeColor="text1"/>
                <w:sz w:val="22"/>
                <w:szCs w:val="22"/>
              </w:rPr>
              <w:t>, amelyek elérhetők itt:</w:t>
            </w:r>
            <w:hyperlink r:id="rId20" w:history="1">
              <w:r w:rsidR="002438A6" w:rsidRPr="00B538B3">
                <w:rPr>
                  <w:rStyle w:val="Hyperlink"/>
                  <w:rFonts w:ascii="Arial" w:hAnsi="Arial" w:cs="Arial"/>
                  <w:color w:val="000000" w:themeColor="text1"/>
                  <w:sz w:val="22"/>
                  <w:szCs w:val="22"/>
                </w:rPr>
                <w:t>www.gexproservices.com</w:t>
              </w:r>
            </w:hyperlink>
            <w:r w:rsidR="002438A6" w:rsidRPr="00B538B3">
              <w:rPr>
                <w:rFonts w:ascii="Arial" w:hAnsi="Arial" w:cs="Arial"/>
                <w:color w:val="000000" w:themeColor="text1"/>
                <w:sz w:val="22"/>
                <w:szCs w:val="22"/>
              </w:rPr>
              <w:t>alatt supplier information.</w:t>
            </w:r>
            <w:r w:rsidRPr="00B538B3">
              <w:rPr>
                <w:rFonts w:ascii="Arial" w:hAnsi="Arial"/>
                <w:color w:val="000000" w:themeColor="text1"/>
                <w:sz w:val="22"/>
                <w:szCs w:val="22"/>
              </w:rPr>
              <w:t xml:space="preserve">  A Szállító továbbá</w:t>
            </w:r>
            <w:r w:rsidRPr="001275AB">
              <w:rPr>
                <w:rFonts w:ascii="Arial" w:hAnsi="Arial"/>
                <w:color w:val="000000" w:themeColor="text1"/>
                <w:sz w:val="22"/>
                <w:szCs w:val="22"/>
              </w:rPr>
              <w:t xml:space="preserve"> elismeri, hogy az azokban foglalt elvek betartása a jelen megállapodás lényeges része.</w:t>
            </w:r>
          </w:p>
          <w:p w14:paraId="289BB758" w14:textId="77777777" w:rsidR="005B4F8C" w:rsidRPr="005B4F8C" w:rsidRDefault="005B4F8C" w:rsidP="005B4F8C">
            <w:pPr>
              <w:spacing w:after="120"/>
              <w:ind w:left="720"/>
              <w:jc w:val="both"/>
              <w:rPr>
                <w:rFonts w:ascii="Arial" w:hAnsi="Arial" w:cs="Arial"/>
                <w:color w:val="000000" w:themeColor="text1"/>
                <w:sz w:val="22"/>
                <w:szCs w:val="22"/>
              </w:rPr>
            </w:pPr>
          </w:p>
          <w:p w14:paraId="25D19ED1" w14:textId="51DD0F2B" w:rsidR="000A3322" w:rsidRPr="00DD641C" w:rsidRDefault="000A3322" w:rsidP="00E426D6">
            <w:pPr>
              <w:numPr>
                <w:ilvl w:val="0"/>
                <w:numId w:val="11"/>
              </w:numPr>
              <w:spacing w:after="120"/>
              <w:jc w:val="both"/>
              <w:rPr>
                <w:rFonts w:ascii="Arial" w:hAnsi="Arial" w:cs="Arial"/>
                <w:color w:val="000000" w:themeColor="text1"/>
                <w:sz w:val="22"/>
                <w:szCs w:val="22"/>
              </w:rPr>
            </w:pPr>
            <w:r w:rsidRPr="00DD641C">
              <w:rPr>
                <w:rFonts w:ascii="Arial" w:hAnsi="Arial"/>
                <w:color w:val="000000" w:themeColor="text1"/>
                <w:sz w:val="22"/>
                <w:szCs w:val="22"/>
              </w:rPr>
              <w:t xml:space="preserve">A Szállító tudomásul veszi és elfogadja, hogy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 által kibocsátott és a Szállító által elfogadott bármely beszerzési megrendelésben szereplő további feltételek és specifikáció az adott rendelésre vonatkoznak.</w:t>
            </w:r>
          </w:p>
          <w:p w14:paraId="5D90C0D9" w14:textId="77777777" w:rsidR="000A3322" w:rsidRPr="00DD641C" w:rsidRDefault="000A3322" w:rsidP="00E426D6">
            <w:pPr>
              <w:numPr>
                <w:ilvl w:val="0"/>
                <w:numId w:val="11"/>
              </w:numPr>
              <w:spacing w:after="120"/>
              <w:jc w:val="both"/>
              <w:rPr>
                <w:rFonts w:ascii="Arial" w:hAnsi="Arial" w:cs="Arial"/>
                <w:color w:val="000000" w:themeColor="text1"/>
                <w:sz w:val="22"/>
                <w:szCs w:val="22"/>
              </w:rPr>
            </w:pPr>
            <w:r w:rsidRPr="00DD641C">
              <w:rPr>
                <w:rFonts w:ascii="Arial" w:hAnsi="Arial"/>
                <w:color w:val="000000" w:themeColor="text1"/>
                <w:sz w:val="22"/>
                <w:szCs w:val="22"/>
              </w:rPr>
              <w:t>A jelen megállapodás a szerződő feleket, valamint a jogutódaikat és/vagy engedményeseiket jogosítja és kötelezi.</w:t>
            </w:r>
          </w:p>
          <w:p w14:paraId="1543305B" w14:textId="77777777" w:rsidR="007C3088" w:rsidRPr="00DD641C" w:rsidRDefault="007C3088" w:rsidP="007C3088">
            <w:pPr>
              <w:spacing w:after="120"/>
              <w:jc w:val="both"/>
              <w:rPr>
                <w:rFonts w:ascii="Arial" w:hAnsi="Arial" w:cs="Arial"/>
                <w:color w:val="000000" w:themeColor="text1"/>
                <w:sz w:val="22"/>
                <w:szCs w:val="22"/>
              </w:rPr>
            </w:pPr>
          </w:p>
          <w:p w14:paraId="4DA2DFA3" w14:textId="77777777" w:rsidR="000A3322" w:rsidRPr="00DD641C" w:rsidRDefault="000A3322" w:rsidP="00E426D6">
            <w:pPr>
              <w:numPr>
                <w:ilvl w:val="0"/>
                <w:numId w:val="11"/>
              </w:numPr>
              <w:spacing w:after="120"/>
              <w:jc w:val="both"/>
              <w:rPr>
                <w:rFonts w:ascii="Arial" w:hAnsi="Arial" w:cs="Arial"/>
                <w:color w:val="000000" w:themeColor="text1"/>
                <w:sz w:val="22"/>
                <w:szCs w:val="22"/>
              </w:rPr>
            </w:pPr>
            <w:r w:rsidRPr="00DD641C">
              <w:rPr>
                <w:rFonts w:ascii="Arial" w:hAnsi="Arial"/>
                <w:color w:val="000000" w:themeColor="text1"/>
                <w:sz w:val="22"/>
                <w:szCs w:val="22"/>
              </w:rPr>
              <w:t>Erre a megállapodásra és minden, azzal kapcsolatos vitára Magyarország joga az irányadó a kollíziós szabályok kizárásával.</w:t>
            </w:r>
          </w:p>
          <w:p w14:paraId="7C6A3C1D" w14:textId="77777777" w:rsidR="000A3322" w:rsidRPr="00DD641C" w:rsidRDefault="000A3322" w:rsidP="00E426D6">
            <w:pPr>
              <w:tabs>
                <w:tab w:val="left" w:pos="-720"/>
              </w:tabs>
              <w:spacing w:after="120"/>
              <w:contextualSpacing/>
              <w:jc w:val="both"/>
              <w:rPr>
                <w:rFonts w:ascii="Arial" w:hAnsi="Arial" w:cs="Arial"/>
                <w:color w:val="000000" w:themeColor="text1"/>
                <w:sz w:val="22"/>
                <w:szCs w:val="22"/>
              </w:rPr>
            </w:pPr>
          </w:p>
          <w:p w14:paraId="129124D1" w14:textId="77777777" w:rsidR="00CE3F6D" w:rsidRPr="00DD641C" w:rsidRDefault="00CE3F6D" w:rsidP="00E426D6">
            <w:pPr>
              <w:tabs>
                <w:tab w:val="left" w:pos="-720"/>
              </w:tabs>
              <w:spacing w:after="120"/>
              <w:contextualSpacing/>
              <w:jc w:val="both"/>
              <w:rPr>
                <w:rFonts w:ascii="Arial" w:hAnsi="Arial" w:cs="Arial"/>
                <w:color w:val="000000" w:themeColor="text1"/>
                <w:sz w:val="22"/>
                <w:szCs w:val="22"/>
              </w:rPr>
            </w:pPr>
          </w:p>
          <w:p w14:paraId="653E1833" w14:textId="77777777" w:rsidR="00E33A8A" w:rsidRPr="00DD641C" w:rsidRDefault="00E33A8A" w:rsidP="00E426D6">
            <w:pPr>
              <w:tabs>
                <w:tab w:val="left" w:pos="-720"/>
              </w:tabs>
              <w:spacing w:after="120"/>
              <w:contextualSpacing/>
              <w:jc w:val="both"/>
              <w:rPr>
                <w:rFonts w:ascii="Arial" w:hAnsi="Arial"/>
                <w:color w:val="000000" w:themeColor="text1"/>
                <w:sz w:val="22"/>
                <w:szCs w:val="22"/>
              </w:rPr>
            </w:pPr>
          </w:p>
          <w:p w14:paraId="1A335829" w14:textId="77777777" w:rsidR="000A3322" w:rsidRPr="00DD641C" w:rsidRDefault="000A3322" w:rsidP="00E426D6">
            <w:pPr>
              <w:tabs>
                <w:tab w:val="left" w:pos="-720"/>
              </w:tabs>
              <w:spacing w:after="120"/>
              <w:contextualSpacing/>
              <w:jc w:val="both"/>
              <w:rPr>
                <w:rFonts w:ascii="Arial" w:hAnsi="Arial" w:cs="Arial"/>
                <w:color w:val="000000" w:themeColor="text1"/>
                <w:sz w:val="22"/>
                <w:szCs w:val="22"/>
              </w:rPr>
            </w:pPr>
            <w:r w:rsidRPr="00DD641C">
              <w:rPr>
                <w:rFonts w:ascii="Arial" w:hAnsi="Arial"/>
                <w:color w:val="000000" w:themeColor="text1"/>
                <w:sz w:val="22"/>
                <w:szCs w:val="22"/>
              </w:rPr>
              <w:t>Kérjük, ismerjék el a jelen megállapodás elfogadását oly módon, hogy a Szállító felhatalmazott képviselője aláírja azt az alábbi helyen.</w:t>
            </w:r>
          </w:p>
          <w:p w14:paraId="3EC9EB7F" w14:textId="77777777" w:rsidR="00DF5CA7" w:rsidRPr="00DD641C" w:rsidRDefault="00DF5CA7" w:rsidP="00E426D6">
            <w:pPr>
              <w:tabs>
                <w:tab w:val="left" w:pos="-720"/>
              </w:tabs>
              <w:contextualSpacing/>
              <w:jc w:val="both"/>
              <w:rPr>
                <w:rFonts w:ascii="Arial" w:hAnsi="Arial"/>
                <w:color w:val="000000" w:themeColor="text1"/>
                <w:sz w:val="22"/>
                <w:szCs w:val="22"/>
              </w:rPr>
            </w:pPr>
          </w:p>
          <w:p w14:paraId="635C2F5E" w14:textId="77777777" w:rsidR="00DF5CA7" w:rsidRPr="00DD641C" w:rsidRDefault="00DF5CA7" w:rsidP="00E426D6">
            <w:pPr>
              <w:tabs>
                <w:tab w:val="left" w:pos="-720"/>
              </w:tabs>
              <w:contextualSpacing/>
              <w:jc w:val="both"/>
              <w:rPr>
                <w:rFonts w:ascii="Arial" w:hAnsi="Arial"/>
                <w:color w:val="000000" w:themeColor="text1"/>
                <w:sz w:val="22"/>
                <w:szCs w:val="22"/>
              </w:rPr>
            </w:pPr>
            <w:r w:rsidRPr="00DD641C">
              <w:rPr>
                <w:rFonts w:ascii="Arial" w:hAnsi="Arial"/>
                <w:color w:val="000000" w:themeColor="text1"/>
                <w:sz w:val="22"/>
                <w:szCs w:val="22"/>
              </w:rPr>
              <w:lastRenderedPageBreak/>
              <w:t>Tisztelettel</w:t>
            </w:r>
            <w:r w:rsidRPr="00DD641C">
              <w:rPr>
                <w:rFonts w:ascii="Arial" w:hAnsi="Arial" w:cs="Arial"/>
                <w:noProof/>
                <w:color w:val="000000" w:themeColor="text1"/>
                <w:sz w:val="22"/>
                <w:szCs w:val="22"/>
                <w:lang w:bidi="ar-SA"/>
              </w:rPr>
              <w:drawing>
                <wp:anchor distT="0" distB="0" distL="114300" distR="114300" simplePos="0" relativeHeight="251657216" behindDoc="1" locked="0" layoutInCell="1" allowOverlap="1" wp14:anchorId="49971CE0" wp14:editId="453B9DA8">
                  <wp:simplePos x="0" y="0"/>
                  <wp:positionH relativeFrom="column">
                    <wp:posOffset>-1905</wp:posOffset>
                  </wp:positionH>
                  <wp:positionV relativeFrom="paragraph">
                    <wp:posOffset>102235</wp:posOffset>
                  </wp:positionV>
                  <wp:extent cx="1527175" cy="4051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7175" cy="405130"/>
                          </a:xfrm>
                          <a:prstGeom prst="rect">
                            <a:avLst/>
                          </a:prstGeom>
                          <a:noFill/>
                          <a:ln>
                            <a:noFill/>
                          </a:ln>
                        </pic:spPr>
                      </pic:pic>
                    </a:graphicData>
                  </a:graphic>
                </wp:anchor>
              </w:drawing>
            </w:r>
            <w:r w:rsidRPr="00DD641C">
              <w:rPr>
                <w:rFonts w:ascii="Arial" w:hAnsi="Arial"/>
                <w:color w:val="000000" w:themeColor="text1"/>
                <w:sz w:val="22"/>
                <w:szCs w:val="22"/>
              </w:rPr>
              <w:t>,</w:t>
            </w:r>
          </w:p>
          <w:p w14:paraId="629206E2" w14:textId="77777777" w:rsidR="00DF5CA7" w:rsidRPr="00DD641C" w:rsidRDefault="00DF5CA7" w:rsidP="00E426D6">
            <w:pPr>
              <w:tabs>
                <w:tab w:val="left" w:pos="-720"/>
              </w:tabs>
              <w:contextualSpacing/>
              <w:jc w:val="both"/>
              <w:rPr>
                <w:rFonts w:ascii="Arial" w:hAnsi="Arial"/>
                <w:color w:val="000000" w:themeColor="text1"/>
                <w:sz w:val="22"/>
                <w:szCs w:val="22"/>
              </w:rPr>
            </w:pPr>
          </w:p>
          <w:p w14:paraId="171EEEDC" w14:textId="77777777" w:rsidR="00DF5CA7" w:rsidRPr="00DD641C" w:rsidRDefault="00DF5CA7" w:rsidP="00E426D6">
            <w:pPr>
              <w:tabs>
                <w:tab w:val="left" w:pos="-720"/>
              </w:tabs>
              <w:contextualSpacing/>
              <w:jc w:val="both"/>
              <w:rPr>
                <w:rFonts w:ascii="Arial" w:hAnsi="Arial"/>
                <w:color w:val="000000" w:themeColor="text1"/>
                <w:sz w:val="22"/>
                <w:szCs w:val="22"/>
              </w:rPr>
            </w:pPr>
          </w:p>
          <w:p w14:paraId="18BE30D6" w14:textId="77777777" w:rsidR="00DF5CA7" w:rsidRPr="00DD641C" w:rsidRDefault="00DF5CA7" w:rsidP="00E426D6">
            <w:pPr>
              <w:tabs>
                <w:tab w:val="left" w:pos="-720"/>
              </w:tabs>
              <w:contextualSpacing/>
              <w:jc w:val="both"/>
              <w:rPr>
                <w:rFonts w:ascii="Arial" w:hAnsi="Arial"/>
                <w:color w:val="000000" w:themeColor="text1"/>
                <w:sz w:val="22"/>
                <w:szCs w:val="22"/>
              </w:rPr>
            </w:pPr>
          </w:p>
          <w:p w14:paraId="53643D16" w14:textId="77777777" w:rsidR="00DF5CA7" w:rsidRPr="00DD641C" w:rsidRDefault="00DF5CA7" w:rsidP="00E426D6">
            <w:pPr>
              <w:tabs>
                <w:tab w:val="left" w:pos="-720"/>
              </w:tabs>
              <w:contextualSpacing/>
              <w:jc w:val="both"/>
              <w:rPr>
                <w:rFonts w:ascii="Arial" w:hAnsi="Arial" w:cs="Arial"/>
                <w:color w:val="000000" w:themeColor="text1"/>
                <w:sz w:val="22"/>
                <w:szCs w:val="22"/>
              </w:rPr>
            </w:pPr>
            <w:r w:rsidRPr="00DD641C">
              <w:rPr>
                <w:rFonts w:ascii="Arial" w:hAnsi="Arial"/>
                <w:color w:val="000000" w:themeColor="text1"/>
                <w:sz w:val="22"/>
                <w:szCs w:val="22"/>
              </w:rPr>
              <w:t>Megan Rios</w:t>
            </w:r>
          </w:p>
          <w:p w14:paraId="47884970" w14:textId="04EE7377" w:rsidR="00302514" w:rsidRPr="00DD641C" w:rsidRDefault="00302514" w:rsidP="00E426D6">
            <w:pPr>
              <w:jc w:val="both"/>
              <w:rPr>
                <w:rFonts w:ascii="Arial" w:hAnsi="Arial" w:cs="Arial"/>
                <w:bCs/>
                <w:color w:val="000000" w:themeColor="text1"/>
                <w:sz w:val="22"/>
                <w:szCs w:val="22"/>
              </w:rPr>
            </w:pPr>
            <w:r w:rsidRPr="00DD641C">
              <w:rPr>
                <w:rFonts w:ascii="Arial" w:hAnsi="Arial" w:cs="Arial"/>
                <w:bCs/>
                <w:color w:val="000000" w:themeColor="text1"/>
                <w:sz w:val="22"/>
                <w:szCs w:val="22"/>
                <w:lang w:val="en-US" w:eastAsia="en-US"/>
              </w:rPr>
              <w:t>Gexpro Services</w:t>
            </w:r>
          </w:p>
          <w:p w14:paraId="52761C5D" w14:textId="77777777" w:rsidR="000A3322" w:rsidRPr="00DD641C" w:rsidRDefault="000A3322" w:rsidP="00E426D6">
            <w:pPr>
              <w:tabs>
                <w:tab w:val="left" w:pos="-720"/>
              </w:tabs>
              <w:contextualSpacing/>
              <w:jc w:val="both"/>
              <w:rPr>
                <w:rFonts w:ascii="Arial" w:hAnsi="Arial"/>
                <w:color w:val="000000" w:themeColor="text1"/>
                <w:sz w:val="22"/>
                <w:szCs w:val="22"/>
              </w:rPr>
            </w:pPr>
          </w:p>
          <w:p w14:paraId="182AEAFD" w14:textId="77777777" w:rsidR="00DF5CA7" w:rsidRPr="00DD641C" w:rsidRDefault="00DF5CA7" w:rsidP="00E426D6">
            <w:pPr>
              <w:tabs>
                <w:tab w:val="left" w:pos="-720"/>
              </w:tabs>
              <w:contextualSpacing/>
              <w:jc w:val="both"/>
              <w:rPr>
                <w:rFonts w:ascii="Arial" w:hAnsi="Arial" w:cs="Arial"/>
                <w:color w:val="000000" w:themeColor="text1"/>
                <w:sz w:val="22"/>
                <w:szCs w:val="22"/>
              </w:rPr>
            </w:pPr>
          </w:p>
          <w:p w14:paraId="41859F29" w14:textId="77777777" w:rsidR="000A3322" w:rsidRPr="00DD641C" w:rsidRDefault="000A3322" w:rsidP="00E426D6">
            <w:pPr>
              <w:tabs>
                <w:tab w:val="left" w:pos="-720"/>
              </w:tabs>
              <w:contextualSpacing/>
              <w:jc w:val="both"/>
              <w:rPr>
                <w:rFonts w:ascii="Arial" w:hAnsi="Arial" w:cs="Arial"/>
                <w:color w:val="000000" w:themeColor="text1"/>
                <w:sz w:val="22"/>
                <w:szCs w:val="22"/>
              </w:rPr>
            </w:pPr>
            <w:r w:rsidRPr="00DD641C">
              <w:rPr>
                <w:rFonts w:ascii="Arial" w:hAnsi="Arial"/>
                <w:color w:val="000000" w:themeColor="text1"/>
                <w:sz w:val="22"/>
                <w:szCs w:val="22"/>
              </w:rPr>
              <w:t>Tudomásul vettem és elfogadtam:</w:t>
            </w:r>
          </w:p>
          <w:p w14:paraId="3E37CB06" w14:textId="77777777" w:rsidR="000A3322" w:rsidRPr="00DD641C" w:rsidRDefault="000A3322" w:rsidP="00E426D6">
            <w:pPr>
              <w:tabs>
                <w:tab w:val="left" w:pos="-720"/>
              </w:tabs>
              <w:contextualSpacing/>
              <w:jc w:val="both"/>
              <w:rPr>
                <w:rFonts w:ascii="Arial" w:hAnsi="Arial" w:cs="Arial"/>
                <w:color w:val="000000" w:themeColor="text1"/>
                <w:sz w:val="22"/>
                <w:szCs w:val="22"/>
              </w:rPr>
            </w:pPr>
            <w:r w:rsidRPr="00DD641C">
              <w:rPr>
                <w:rFonts w:ascii="Arial" w:hAnsi="Arial"/>
                <w:color w:val="000000" w:themeColor="text1"/>
                <w:sz w:val="22"/>
                <w:szCs w:val="22"/>
              </w:rPr>
              <w:t>SZÁLLÍTÓ</w:t>
            </w:r>
          </w:p>
          <w:p w14:paraId="7D748AEE" w14:textId="77777777" w:rsidR="000A3322" w:rsidRPr="00DD641C" w:rsidRDefault="000A3322" w:rsidP="00E426D6">
            <w:pPr>
              <w:tabs>
                <w:tab w:val="left" w:pos="-720"/>
              </w:tabs>
              <w:spacing w:line="360" w:lineRule="auto"/>
              <w:contextualSpacing/>
              <w:jc w:val="both"/>
              <w:rPr>
                <w:rFonts w:ascii="Arial" w:hAnsi="Arial" w:cs="Arial"/>
                <w:color w:val="000000" w:themeColor="text1"/>
                <w:sz w:val="22"/>
                <w:szCs w:val="22"/>
              </w:rPr>
            </w:pPr>
            <w:r w:rsidRPr="00DD641C">
              <w:rPr>
                <w:rFonts w:ascii="Arial" w:hAnsi="Arial"/>
                <w:color w:val="000000" w:themeColor="text1"/>
                <w:sz w:val="22"/>
                <w:szCs w:val="22"/>
              </w:rPr>
              <w:t>Aláírás: __________________________________</w:t>
            </w:r>
          </w:p>
          <w:p w14:paraId="7B02BFEC" w14:textId="77777777" w:rsidR="000A3322" w:rsidRPr="00DD641C" w:rsidRDefault="000A3322" w:rsidP="00E426D6">
            <w:pPr>
              <w:tabs>
                <w:tab w:val="left" w:pos="-720"/>
              </w:tabs>
              <w:spacing w:line="360" w:lineRule="auto"/>
              <w:contextualSpacing/>
              <w:jc w:val="both"/>
              <w:rPr>
                <w:rFonts w:ascii="Arial" w:hAnsi="Arial" w:cs="Arial"/>
                <w:color w:val="000000" w:themeColor="text1"/>
                <w:sz w:val="22"/>
                <w:szCs w:val="22"/>
              </w:rPr>
            </w:pPr>
            <w:r w:rsidRPr="00DD641C">
              <w:rPr>
                <w:rFonts w:ascii="Arial" w:hAnsi="Arial"/>
                <w:color w:val="000000" w:themeColor="text1"/>
                <w:sz w:val="22"/>
                <w:szCs w:val="22"/>
              </w:rPr>
              <w:t xml:space="preserve">Név nyomtatott betűkkel: </w:t>
            </w:r>
            <w:r w:rsidR="001C4319" w:rsidRPr="00DD641C">
              <w:rPr>
                <w:rFonts w:ascii="Arial" w:hAnsi="Arial" w:cs="Arial"/>
                <w:bCs/>
                <w:color w:val="000000" w:themeColor="text1"/>
                <w:sz w:val="22"/>
                <w:szCs w:val="22"/>
              </w:rPr>
              <w:fldChar w:fldCharType="begin">
                <w:ffData>
                  <w:name w:val="Text67"/>
                  <w:enabled/>
                  <w:calcOnExit w:val="0"/>
                  <w:textInput/>
                </w:ffData>
              </w:fldChar>
            </w:r>
            <w:r w:rsidRPr="00DD641C">
              <w:rPr>
                <w:rFonts w:ascii="Arial" w:hAnsi="Arial" w:cs="Arial"/>
                <w:bCs/>
                <w:color w:val="000000" w:themeColor="text1"/>
                <w:sz w:val="22"/>
                <w:szCs w:val="22"/>
              </w:rPr>
              <w:instrText xml:space="preserve"> FORMTEXT </w:instrText>
            </w:r>
            <w:r w:rsidR="001C4319" w:rsidRPr="00DD641C">
              <w:rPr>
                <w:rFonts w:ascii="Arial" w:hAnsi="Arial" w:cs="Arial"/>
                <w:bCs/>
                <w:color w:val="000000" w:themeColor="text1"/>
                <w:sz w:val="22"/>
                <w:szCs w:val="22"/>
              </w:rPr>
            </w:r>
            <w:r w:rsidR="001C4319" w:rsidRPr="00DD641C">
              <w:rPr>
                <w:rFonts w:ascii="Arial" w:hAnsi="Arial" w:cs="Arial"/>
                <w:bCs/>
                <w:color w:val="000000" w:themeColor="text1"/>
                <w:sz w:val="22"/>
                <w:szCs w:val="22"/>
              </w:rPr>
              <w:fldChar w:fldCharType="separate"/>
            </w:r>
            <w:r w:rsidRPr="00DD641C">
              <w:rPr>
                <w:rFonts w:ascii="Arial" w:hAnsi="Arial"/>
                <w:noProof/>
                <w:color w:val="000000" w:themeColor="text1"/>
                <w:sz w:val="22"/>
                <w:szCs w:val="22"/>
              </w:rPr>
              <w:t>     </w:t>
            </w:r>
            <w:r w:rsidR="001C4319" w:rsidRPr="00DD641C">
              <w:rPr>
                <w:color w:val="000000" w:themeColor="text1"/>
                <w:sz w:val="22"/>
                <w:szCs w:val="22"/>
              </w:rPr>
              <w:fldChar w:fldCharType="end"/>
            </w:r>
          </w:p>
          <w:p w14:paraId="3389BD7E" w14:textId="77777777" w:rsidR="007C3088" w:rsidRPr="00DD641C" w:rsidRDefault="000A3322" w:rsidP="00E426D6">
            <w:pPr>
              <w:tabs>
                <w:tab w:val="left" w:pos="-720"/>
              </w:tabs>
              <w:spacing w:line="360" w:lineRule="auto"/>
              <w:contextualSpacing/>
              <w:jc w:val="both"/>
              <w:rPr>
                <w:color w:val="000000" w:themeColor="text1"/>
                <w:sz w:val="22"/>
                <w:szCs w:val="22"/>
              </w:rPr>
            </w:pPr>
            <w:r w:rsidRPr="00DD641C">
              <w:rPr>
                <w:rFonts w:ascii="Arial" w:hAnsi="Arial"/>
                <w:color w:val="000000" w:themeColor="text1"/>
                <w:sz w:val="22"/>
                <w:szCs w:val="22"/>
              </w:rPr>
              <w:t xml:space="preserve">Tisztség: </w:t>
            </w:r>
            <w:r w:rsidR="001C4319" w:rsidRPr="00DD641C">
              <w:rPr>
                <w:rFonts w:ascii="Arial" w:hAnsi="Arial" w:cs="Arial"/>
                <w:bCs/>
                <w:color w:val="000000" w:themeColor="text1"/>
                <w:sz w:val="22"/>
                <w:szCs w:val="22"/>
              </w:rPr>
              <w:fldChar w:fldCharType="begin">
                <w:ffData>
                  <w:name w:val="Text67"/>
                  <w:enabled/>
                  <w:calcOnExit w:val="0"/>
                  <w:textInput/>
                </w:ffData>
              </w:fldChar>
            </w:r>
            <w:r w:rsidRPr="00DD641C">
              <w:rPr>
                <w:rFonts w:ascii="Arial" w:hAnsi="Arial" w:cs="Arial"/>
                <w:bCs/>
                <w:color w:val="000000" w:themeColor="text1"/>
                <w:sz w:val="22"/>
                <w:szCs w:val="22"/>
              </w:rPr>
              <w:instrText xml:space="preserve"> FORMTEXT </w:instrText>
            </w:r>
            <w:r w:rsidR="001C4319" w:rsidRPr="00DD641C">
              <w:rPr>
                <w:rFonts w:ascii="Arial" w:hAnsi="Arial" w:cs="Arial"/>
                <w:bCs/>
                <w:color w:val="000000" w:themeColor="text1"/>
                <w:sz w:val="22"/>
                <w:szCs w:val="22"/>
              </w:rPr>
            </w:r>
            <w:r w:rsidR="001C4319" w:rsidRPr="00DD641C">
              <w:rPr>
                <w:rFonts w:ascii="Arial" w:hAnsi="Arial" w:cs="Arial"/>
                <w:bCs/>
                <w:color w:val="000000" w:themeColor="text1"/>
                <w:sz w:val="22"/>
                <w:szCs w:val="22"/>
              </w:rPr>
              <w:fldChar w:fldCharType="separate"/>
            </w:r>
            <w:r w:rsidRPr="00DD641C">
              <w:rPr>
                <w:rFonts w:ascii="Arial" w:hAnsi="Arial"/>
                <w:noProof/>
                <w:color w:val="000000" w:themeColor="text1"/>
                <w:sz w:val="22"/>
                <w:szCs w:val="22"/>
              </w:rPr>
              <w:t>     </w:t>
            </w:r>
            <w:r w:rsidR="001C4319" w:rsidRPr="00DD641C">
              <w:rPr>
                <w:color w:val="000000" w:themeColor="text1"/>
                <w:sz w:val="22"/>
                <w:szCs w:val="22"/>
              </w:rPr>
              <w:fldChar w:fldCharType="end"/>
            </w:r>
          </w:p>
          <w:p w14:paraId="46374EE2" w14:textId="77777777" w:rsidR="00896D01" w:rsidRPr="00DD641C" w:rsidRDefault="000A3322" w:rsidP="007C3088">
            <w:pPr>
              <w:tabs>
                <w:tab w:val="left" w:pos="-720"/>
              </w:tabs>
              <w:spacing w:line="360" w:lineRule="auto"/>
              <w:contextualSpacing/>
              <w:jc w:val="both"/>
              <w:rPr>
                <w:color w:val="000000" w:themeColor="text1"/>
                <w:sz w:val="22"/>
                <w:szCs w:val="22"/>
              </w:rPr>
            </w:pPr>
            <w:r w:rsidRPr="00DD641C">
              <w:rPr>
                <w:rFonts w:ascii="Arial" w:hAnsi="Arial"/>
                <w:color w:val="000000" w:themeColor="text1"/>
                <w:sz w:val="22"/>
                <w:szCs w:val="22"/>
              </w:rPr>
              <w:t xml:space="preserve">Dátum: </w:t>
            </w:r>
            <w:r w:rsidR="001C4319" w:rsidRPr="00DD641C">
              <w:rPr>
                <w:rFonts w:ascii="Arial" w:hAnsi="Arial" w:cs="Arial"/>
                <w:bCs/>
                <w:color w:val="000000" w:themeColor="text1"/>
                <w:sz w:val="22"/>
                <w:szCs w:val="22"/>
              </w:rPr>
              <w:fldChar w:fldCharType="begin">
                <w:ffData>
                  <w:name w:val="Text67"/>
                  <w:enabled/>
                  <w:calcOnExit w:val="0"/>
                  <w:textInput/>
                </w:ffData>
              </w:fldChar>
            </w:r>
            <w:r w:rsidRPr="00DD641C">
              <w:rPr>
                <w:rFonts w:ascii="Arial" w:hAnsi="Arial" w:cs="Arial"/>
                <w:bCs/>
                <w:color w:val="000000" w:themeColor="text1"/>
                <w:sz w:val="22"/>
                <w:szCs w:val="22"/>
              </w:rPr>
              <w:instrText xml:space="preserve"> FORMTEXT </w:instrText>
            </w:r>
            <w:r w:rsidR="001C4319" w:rsidRPr="00DD641C">
              <w:rPr>
                <w:rFonts w:ascii="Arial" w:hAnsi="Arial" w:cs="Arial"/>
                <w:bCs/>
                <w:color w:val="000000" w:themeColor="text1"/>
                <w:sz w:val="22"/>
                <w:szCs w:val="22"/>
              </w:rPr>
            </w:r>
            <w:r w:rsidR="001C4319" w:rsidRPr="00DD641C">
              <w:rPr>
                <w:rFonts w:ascii="Arial" w:hAnsi="Arial" w:cs="Arial"/>
                <w:bCs/>
                <w:color w:val="000000" w:themeColor="text1"/>
                <w:sz w:val="22"/>
                <w:szCs w:val="22"/>
              </w:rPr>
              <w:fldChar w:fldCharType="separate"/>
            </w:r>
            <w:r w:rsidRPr="00DD641C">
              <w:rPr>
                <w:rFonts w:ascii="Arial" w:hAnsi="Arial"/>
                <w:noProof/>
                <w:color w:val="000000" w:themeColor="text1"/>
                <w:sz w:val="22"/>
                <w:szCs w:val="22"/>
              </w:rPr>
              <w:t>     </w:t>
            </w:r>
            <w:r w:rsidR="001C4319" w:rsidRPr="00DD641C">
              <w:rPr>
                <w:color w:val="000000" w:themeColor="text1"/>
                <w:sz w:val="22"/>
                <w:szCs w:val="22"/>
              </w:rPr>
              <w:fldChar w:fldCharType="end"/>
            </w:r>
          </w:p>
          <w:p w14:paraId="52DA1236" w14:textId="77777777" w:rsidR="007C3088" w:rsidRPr="00DD641C" w:rsidRDefault="007C3088" w:rsidP="007C3088">
            <w:pPr>
              <w:tabs>
                <w:tab w:val="left" w:pos="-720"/>
              </w:tabs>
              <w:spacing w:line="360" w:lineRule="auto"/>
              <w:contextualSpacing/>
              <w:jc w:val="both"/>
              <w:rPr>
                <w:color w:val="000000" w:themeColor="text1"/>
                <w:sz w:val="22"/>
                <w:szCs w:val="22"/>
              </w:rPr>
            </w:pPr>
          </w:p>
          <w:p w14:paraId="12F980DB" w14:textId="77777777" w:rsidR="007C3088" w:rsidRPr="00DD641C" w:rsidRDefault="007C3088" w:rsidP="007C3088">
            <w:pPr>
              <w:tabs>
                <w:tab w:val="left" w:pos="-720"/>
              </w:tabs>
              <w:spacing w:line="360" w:lineRule="auto"/>
              <w:contextualSpacing/>
              <w:jc w:val="both"/>
              <w:rPr>
                <w:rFonts w:ascii="Arial" w:hAnsi="Arial" w:cs="Arial"/>
                <w:color w:val="000000" w:themeColor="text1"/>
                <w:sz w:val="22"/>
                <w:szCs w:val="22"/>
              </w:rPr>
            </w:pPr>
          </w:p>
          <w:p w14:paraId="08D0FFDE" w14:textId="77777777" w:rsidR="000A3322" w:rsidRPr="00DD641C" w:rsidRDefault="000A3322" w:rsidP="00E426D6">
            <w:pPr>
              <w:pStyle w:val="Heading1"/>
              <w:ind w:firstLine="0"/>
              <w:jc w:val="both"/>
              <w:rPr>
                <w:rFonts w:ascii="Arial" w:hAnsi="Arial" w:cs="Arial"/>
                <w:color w:val="000000" w:themeColor="text1"/>
                <w:sz w:val="28"/>
                <w:szCs w:val="28"/>
              </w:rPr>
            </w:pPr>
            <w:r w:rsidRPr="00DD641C">
              <w:rPr>
                <w:rFonts w:ascii="Arial" w:hAnsi="Arial"/>
                <w:color w:val="000000" w:themeColor="text1"/>
                <w:sz w:val="28"/>
                <w:szCs w:val="28"/>
              </w:rPr>
              <w:t>3.0 Biztosítási igazolás</w:t>
            </w:r>
          </w:p>
          <w:p w14:paraId="54F4A4DD" w14:textId="77777777" w:rsidR="000A3322" w:rsidRPr="00DD641C" w:rsidRDefault="000A3322" w:rsidP="00E426D6">
            <w:pPr>
              <w:widowControl w:val="0"/>
              <w:spacing w:before="6"/>
              <w:jc w:val="both"/>
              <w:rPr>
                <w:rFonts w:ascii="Arial" w:eastAsia="Arial" w:hAnsi="Arial" w:cs="Arial"/>
                <w:b/>
                <w:bCs/>
                <w:color w:val="000000" w:themeColor="text1"/>
                <w:sz w:val="22"/>
                <w:szCs w:val="22"/>
              </w:rPr>
            </w:pPr>
          </w:p>
          <w:p w14:paraId="48659B7C" w14:textId="77777777" w:rsidR="000A3322" w:rsidRPr="00DD641C" w:rsidRDefault="000A3322" w:rsidP="00E426D6">
            <w:pPr>
              <w:widowControl w:val="0"/>
              <w:tabs>
                <w:tab w:val="left" w:pos="1088"/>
              </w:tabs>
              <w:spacing w:before="119"/>
              <w:ind w:right="159"/>
              <w:jc w:val="both"/>
              <w:rPr>
                <w:rFonts w:ascii="Arial" w:eastAsia="Arial" w:hAnsi="Arial"/>
                <w:color w:val="000000" w:themeColor="text1"/>
                <w:spacing w:val="-1"/>
                <w:sz w:val="22"/>
                <w:szCs w:val="22"/>
              </w:rPr>
            </w:pPr>
            <w:r w:rsidRPr="00DD641C">
              <w:rPr>
                <w:rFonts w:ascii="Arial" w:hAnsi="Arial"/>
                <w:color w:val="000000" w:themeColor="text1"/>
                <w:spacing w:val="-1"/>
                <w:sz w:val="22"/>
                <w:szCs w:val="22"/>
              </w:rPr>
              <w:t>Csatolja a biztosítási/termékfelelősségi igazolást</w:t>
            </w:r>
          </w:p>
          <w:p w14:paraId="7D0ABEC8" w14:textId="020A8EEE" w:rsidR="000A3322" w:rsidRPr="00DD641C" w:rsidRDefault="000A3322" w:rsidP="00E426D6">
            <w:pPr>
              <w:widowControl w:val="0"/>
              <w:tabs>
                <w:tab w:val="left" w:pos="1088"/>
              </w:tabs>
              <w:spacing w:before="119"/>
              <w:ind w:right="159"/>
              <w:jc w:val="both"/>
              <w:rPr>
                <w:rFonts w:ascii="Arial" w:hAnsi="Arial"/>
                <w:color w:val="000000" w:themeColor="text1"/>
                <w:spacing w:val="-1"/>
                <w:sz w:val="22"/>
                <w:szCs w:val="22"/>
              </w:rPr>
            </w:pPr>
            <w:r w:rsidRPr="00DD641C">
              <w:rPr>
                <w:rFonts w:ascii="Arial" w:hAnsi="Arial"/>
                <w:color w:val="000000" w:themeColor="text1"/>
                <w:spacing w:val="-1"/>
                <w:sz w:val="22"/>
                <w:szCs w:val="22"/>
              </w:rPr>
              <w:t xml:space="preserve">Évente: Nyújtsa be a frissített biztosítási igazolást a </w:t>
            </w:r>
            <w:r w:rsidR="00D5113E" w:rsidRPr="00DD641C">
              <w:rPr>
                <w:rFonts w:ascii="Arial" w:hAnsi="Arial"/>
                <w:color w:val="000000" w:themeColor="text1"/>
                <w:spacing w:val="-1"/>
                <w:sz w:val="22"/>
                <w:szCs w:val="22"/>
              </w:rPr>
              <w:t>Gexpro Services</w:t>
            </w:r>
            <w:r w:rsidRPr="00DD641C">
              <w:rPr>
                <w:rFonts w:ascii="Arial" w:hAnsi="Arial"/>
                <w:color w:val="000000" w:themeColor="text1"/>
                <w:spacing w:val="-1"/>
                <w:sz w:val="22"/>
                <w:szCs w:val="22"/>
              </w:rPr>
              <w:t xml:space="preserve">nek/ (Címzett: Szerződéskezelés, </w:t>
            </w:r>
            <w:r w:rsidR="00026B79" w:rsidRPr="00DD641C">
              <w:rPr>
                <w:rFonts w:ascii="Arial" w:hAnsi="Arial"/>
                <w:color w:val="000000" w:themeColor="text1"/>
                <w:spacing w:val="-1"/>
                <w:sz w:val="22"/>
                <w:szCs w:val="22"/>
              </w:rPr>
              <w:t xml:space="preserve">a </w:t>
            </w:r>
            <w:hyperlink r:id="rId21" w:history="1">
              <w:r w:rsidR="00034803" w:rsidRPr="00034803">
                <w:rPr>
                  <w:rStyle w:val="Hyperlink"/>
                  <w:rFonts w:ascii="Arial" w:hAnsi="Arial"/>
                  <w:spacing w:val="-1"/>
                  <w:sz w:val="22"/>
                  <w:szCs w:val="22"/>
                </w:rPr>
                <w:t>suppliermanagement@gexproservices.com</w:t>
              </w:r>
            </w:hyperlink>
          </w:p>
          <w:p w14:paraId="2045FD96" w14:textId="77777777" w:rsidR="00DF5CA7" w:rsidRPr="00DD641C" w:rsidRDefault="00DF5CA7" w:rsidP="00E426D6">
            <w:pPr>
              <w:widowControl w:val="0"/>
              <w:tabs>
                <w:tab w:val="left" w:pos="1088"/>
              </w:tabs>
              <w:spacing w:before="119"/>
              <w:ind w:right="159"/>
              <w:jc w:val="both"/>
              <w:rPr>
                <w:rFonts w:ascii="Arial" w:eastAsia="Arial" w:hAnsi="Arial"/>
                <w:color w:val="000000" w:themeColor="text1"/>
                <w:spacing w:val="-1"/>
                <w:sz w:val="22"/>
                <w:szCs w:val="22"/>
              </w:rPr>
            </w:pPr>
          </w:p>
          <w:p w14:paraId="381E31F1" w14:textId="77777777" w:rsidR="00DF5CA7" w:rsidRPr="00DD641C" w:rsidRDefault="00DF5CA7" w:rsidP="00E426D6">
            <w:pPr>
              <w:widowControl w:val="0"/>
              <w:tabs>
                <w:tab w:val="left" w:pos="1088"/>
              </w:tabs>
              <w:spacing w:before="119"/>
              <w:ind w:right="159"/>
              <w:jc w:val="both"/>
              <w:rPr>
                <w:rFonts w:ascii="Arial" w:eastAsia="Arial" w:hAnsi="Arial"/>
                <w:color w:val="000000" w:themeColor="text1"/>
                <w:spacing w:val="-1"/>
                <w:sz w:val="22"/>
                <w:szCs w:val="22"/>
              </w:rPr>
            </w:pPr>
          </w:p>
          <w:p w14:paraId="796ECB35" w14:textId="77777777" w:rsidR="000A3322" w:rsidRPr="00DD641C" w:rsidRDefault="000A3322" w:rsidP="00E426D6">
            <w:pPr>
              <w:pStyle w:val="Heading1"/>
              <w:ind w:firstLine="0"/>
              <w:jc w:val="both"/>
              <w:rPr>
                <w:rFonts w:ascii="Arial" w:hAnsi="Arial" w:cs="Arial"/>
                <w:color w:val="000000" w:themeColor="text1"/>
                <w:sz w:val="22"/>
                <w:szCs w:val="22"/>
              </w:rPr>
            </w:pPr>
            <w:r w:rsidRPr="00DD641C">
              <w:rPr>
                <w:rFonts w:ascii="Arial" w:hAnsi="Arial"/>
                <w:color w:val="000000" w:themeColor="text1"/>
                <w:sz w:val="22"/>
                <w:szCs w:val="22"/>
              </w:rPr>
              <w:t>4.0 Távirati banki visszaigazolási űrlap</w:t>
            </w:r>
          </w:p>
          <w:p w14:paraId="2A76963C" w14:textId="77777777" w:rsidR="000A3322" w:rsidRPr="00DD641C" w:rsidRDefault="000A3322" w:rsidP="00E426D6">
            <w:pPr>
              <w:pStyle w:val="Subtitle"/>
              <w:ind w:left="-540"/>
              <w:jc w:val="both"/>
              <w:rPr>
                <w:rFonts w:ascii="Arial" w:hAnsi="Arial" w:cs="Arial"/>
                <w:b w:val="0"/>
                <w:i w:val="0"/>
                <w:iCs/>
                <w:color w:val="000000" w:themeColor="text1"/>
                <w:sz w:val="22"/>
                <w:szCs w:val="22"/>
              </w:rPr>
            </w:pPr>
          </w:p>
          <w:p w14:paraId="226E3784" w14:textId="77777777" w:rsidR="00DF5CA7" w:rsidRPr="00DD641C" w:rsidRDefault="000A3322" w:rsidP="00E426D6">
            <w:pPr>
              <w:spacing w:after="160"/>
              <w:jc w:val="both"/>
              <w:rPr>
                <w:rFonts w:ascii="Arial" w:hAnsi="Arial"/>
                <w:color w:val="000000" w:themeColor="text1"/>
                <w:sz w:val="22"/>
                <w:szCs w:val="22"/>
              </w:rPr>
            </w:pPr>
            <w:r w:rsidRPr="00DD641C">
              <w:rPr>
                <w:rFonts w:ascii="Arial" w:hAnsi="Arial"/>
                <w:color w:val="000000" w:themeColor="text1"/>
                <w:sz w:val="22"/>
                <w:szCs w:val="22"/>
              </w:rPr>
              <w:t>USA-n kívüli Szállítók, akik az USA-ba szállítanak: A távirati banki visszaigazolási űrlapot a Szállító fejlécen kell kinyomtatni.  Ha Gyártónak van Import/Export engedélye, a gyártónak kell kitöltenie és aláírnia a távirati banki visszaigazolási űrlapot.  Ha a Gyártó nem rendelkezik Import/Export engedéllyel, a gyártó által igénybe vett Importőr/Exportőr köteles kitölteni és aláírni a távirati banki visszaigazolási és EFT űrlapban levő információt.</w:t>
            </w:r>
          </w:p>
          <w:p w14:paraId="795493DF" w14:textId="77777777" w:rsidR="000A3322" w:rsidRPr="00DD641C" w:rsidRDefault="000A3322" w:rsidP="00E426D6">
            <w:pPr>
              <w:pStyle w:val="Subtitle"/>
              <w:jc w:val="both"/>
              <w:rPr>
                <w:rFonts w:ascii="Arial" w:hAnsi="Arial" w:cs="Arial"/>
                <w:bCs w:val="0"/>
                <w:i w:val="0"/>
                <w:color w:val="000000" w:themeColor="text1"/>
                <w:sz w:val="22"/>
                <w:szCs w:val="22"/>
              </w:rPr>
            </w:pPr>
            <w:r w:rsidRPr="00DD641C">
              <w:rPr>
                <w:rFonts w:ascii="Arial" w:hAnsi="Arial"/>
                <w:i w:val="0"/>
                <w:color w:val="000000" w:themeColor="text1"/>
                <w:sz w:val="22"/>
                <w:szCs w:val="22"/>
              </w:rPr>
              <w:t xml:space="preserve">SZÁLLÍTÓI INFORMÁCIÓ </w:t>
            </w:r>
          </w:p>
          <w:p w14:paraId="3CB9D8CF" w14:textId="77777777" w:rsidR="000A3322" w:rsidRPr="00DD641C" w:rsidRDefault="000A3322" w:rsidP="00E426D6">
            <w:pPr>
              <w:pStyle w:val="GEContact"/>
              <w:suppressAutoHyphens w:val="0"/>
              <w:spacing w:line="240" w:lineRule="auto"/>
              <w:jc w:val="both"/>
              <w:rPr>
                <w:rFonts w:ascii="Arial" w:eastAsia="Times New Roman" w:hAnsi="Arial" w:cs="Arial"/>
                <w:bCs/>
                <w:color w:val="000000" w:themeColor="text1"/>
                <w:kern w:val="0"/>
                <w:sz w:val="22"/>
              </w:rPr>
            </w:pPr>
          </w:p>
          <w:p w14:paraId="40BF4E59" w14:textId="77777777" w:rsidR="00205FB2" w:rsidRPr="00DD641C" w:rsidRDefault="00205FB2" w:rsidP="00E426D6">
            <w:pPr>
              <w:pStyle w:val="Subtitle"/>
              <w:jc w:val="both"/>
              <w:rPr>
                <w:rFonts w:ascii="Arial" w:hAnsi="Arial" w:cs="Arial"/>
                <w:bCs w:val="0"/>
                <w:i w:val="0"/>
                <w:color w:val="000000" w:themeColor="text1"/>
                <w:sz w:val="28"/>
                <w:szCs w:val="22"/>
              </w:rPr>
            </w:pPr>
            <w:r w:rsidRPr="00DD641C">
              <w:rPr>
                <w:rFonts w:ascii="Arial" w:hAnsi="Arial" w:cs="Arial"/>
                <w:bCs w:val="0"/>
                <w:i w:val="0"/>
                <w:color w:val="000000" w:themeColor="text1"/>
                <w:sz w:val="28"/>
                <w:szCs w:val="22"/>
              </w:rPr>
              <w:t>Appendix 1.</w:t>
            </w:r>
          </w:p>
          <w:p w14:paraId="062D7B4F" w14:textId="77777777" w:rsidR="00205FB2" w:rsidRPr="00DD641C" w:rsidRDefault="00205FB2" w:rsidP="00E426D6">
            <w:pPr>
              <w:pStyle w:val="GEContact"/>
              <w:suppressAutoHyphens w:val="0"/>
              <w:spacing w:line="240" w:lineRule="auto"/>
              <w:jc w:val="both"/>
              <w:rPr>
                <w:rFonts w:ascii="Arial" w:eastAsia="Times New Roman" w:hAnsi="Arial" w:cs="Arial"/>
                <w:bCs/>
                <w:color w:val="000000" w:themeColor="text1"/>
                <w:kern w:val="0"/>
                <w:sz w:val="22"/>
              </w:rPr>
            </w:pPr>
          </w:p>
          <w:p w14:paraId="19E04A69" w14:textId="45443B0A" w:rsidR="000A3322" w:rsidRPr="00DD641C" w:rsidRDefault="000A3322" w:rsidP="00E426D6">
            <w:pPr>
              <w:pStyle w:val="BodyText2"/>
              <w:jc w:val="both"/>
              <w:rPr>
                <w:rFonts w:cs="Arial"/>
                <w:iCs/>
                <w:color w:val="000000" w:themeColor="text1"/>
                <w:sz w:val="22"/>
                <w:szCs w:val="22"/>
              </w:rPr>
            </w:pPr>
            <w:r w:rsidRPr="00DD641C">
              <w:rPr>
                <w:color w:val="000000" w:themeColor="text1"/>
                <w:sz w:val="22"/>
                <w:szCs w:val="22"/>
              </w:rPr>
              <w:t xml:space="preserve">A fent megnevezett Szállító ezennel felhatalmazza a </w:t>
            </w:r>
            <w:r w:rsidR="004266E1" w:rsidRPr="00DD641C">
              <w:rPr>
                <w:color w:val="000000" w:themeColor="text1"/>
                <w:sz w:val="22"/>
                <w:szCs w:val="22"/>
              </w:rPr>
              <w:t xml:space="preserve"> Gexpro Services</w:t>
            </w:r>
            <w:r w:rsidRPr="00DD641C">
              <w:rPr>
                <w:color w:val="000000" w:themeColor="text1"/>
                <w:sz w:val="22"/>
                <w:szCs w:val="22"/>
              </w:rPr>
              <w:t xml:space="preserve">, hogy elszámolóházi elektronikus pénzátutalási (EFT) jóváírási tételeket indítsanak a Szállító számlájára termékek és/vagy </w:t>
            </w:r>
            <w:r w:rsidRPr="00DD641C">
              <w:rPr>
                <w:color w:val="000000" w:themeColor="text1"/>
                <w:sz w:val="22"/>
                <w:szCs w:val="22"/>
              </w:rPr>
              <w:lastRenderedPageBreak/>
              <w:t>szolgáltatások kifizetése céljából az alábbiak szerint.</w:t>
            </w:r>
          </w:p>
          <w:p w14:paraId="4C936746" w14:textId="77777777" w:rsidR="000A3322" w:rsidRPr="00DD641C" w:rsidRDefault="000A3322" w:rsidP="00E426D6">
            <w:pPr>
              <w:pStyle w:val="Heading1"/>
              <w:ind w:firstLine="0"/>
              <w:jc w:val="both"/>
              <w:rPr>
                <w:rFonts w:ascii="Arial" w:hAnsi="Arial" w:cs="Arial"/>
                <w:b w:val="0"/>
                <w:color w:val="000000" w:themeColor="text1"/>
                <w:sz w:val="22"/>
                <w:szCs w:val="22"/>
              </w:rPr>
            </w:pPr>
          </w:p>
          <w:p w14:paraId="4DEDCD0F" w14:textId="77777777" w:rsidR="000A3322" w:rsidRPr="00DD641C" w:rsidRDefault="000A3322" w:rsidP="00E426D6">
            <w:pPr>
              <w:pStyle w:val="Subtitle"/>
              <w:jc w:val="both"/>
              <w:rPr>
                <w:rFonts w:ascii="Arial" w:hAnsi="Arial" w:cs="Arial"/>
                <w:i w:val="0"/>
                <w:color w:val="000000" w:themeColor="text1"/>
                <w:sz w:val="22"/>
                <w:szCs w:val="22"/>
              </w:rPr>
            </w:pPr>
            <w:r w:rsidRPr="00DD641C">
              <w:rPr>
                <w:rFonts w:ascii="Arial" w:hAnsi="Arial" w:cs="Arial"/>
                <w:i w:val="0"/>
                <w:color w:val="000000" w:themeColor="text1"/>
                <w:sz w:val="22"/>
                <w:szCs w:val="22"/>
              </w:rPr>
              <w:t xml:space="preserve">BANKI INFORMÁCIÓ - Távirati átutalásos szállítók (külföldi bankkal rendelkező szállítók) </w:t>
            </w:r>
          </w:p>
          <w:p w14:paraId="36E0901E" w14:textId="77777777" w:rsidR="000A3322" w:rsidRPr="00DD641C" w:rsidRDefault="000A3322" w:rsidP="00E426D6">
            <w:pPr>
              <w:widowControl w:val="0"/>
              <w:ind w:firstLine="20"/>
              <w:jc w:val="both"/>
              <w:rPr>
                <w:rFonts w:ascii="Arial" w:hAnsi="Arial" w:cs="Arial"/>
                <w:b/>
                <w:bCs/>
                <w:color w:val="000000" w:themeColor="text1"/>
                <w:sz w:val="22"/>
                <w:szCs w:val="22"/>
              </w:rPr>
            </w:pPr>
          </w:p>
          <w:p w14:paraId="6005964E" w14:textId="77777777" w:rsidR="00D142F3" w:rsidRPr="00DD641C" w:rsidRDefault="00D142F3" w:rsidP="00E426D6">
            <w:pPr>
              <w:widowControl w:val="0"/>
              <w:ind w:firstLine="20"/>
              <w:jc w:val="both"/>
              <w:rPr>
                <w:rFonts w:ascii="Arial" w:hAnsi="Arial" w:cs="Arial"/>
                <w:b/>
                <w:bCs/>
                <w:color w:val="000000" w:themeColor="text1"/>
                <w:sz w:val="22"/>
                <w:szCs w:val="22"/>
              </w:rPr>
            </w:pPr>
          </w:p>
          <w:p w14:paraId="0632D12B" w14:textId="77777777" w:rsidR="00205FB2" w:rsidRPr="00DD641C" w:rsidRDefault="00205FB2" w:rsidP="00E426D6">
            <w:pPr>
              <w:pStyle w:val="Subtitle"/>
              <w:jc w:val="both"/>
              <w:rPr>
                <w:rFonts w:ascii="Arial" w:hAnsi="Arial" w:cs="Arial"/>
                <w:bCs w:val="0"/>
                <w:color w:val="000000" w:themeColor="text1"/>
                <w:sz w:val="22"/>
                <w:szCs w:val="22"/>
              </w:rPr>
            </w:pPr>
            <w:r w:rsidRPr="00DD641C">
              <w:rPr>
                <w:rFonts w:ascii="Arial" w:hAnsi="Arial" w:cs="Arial"/>
                <w:bCs w:val="0"/>
                <w:i w:val="0"/>
                <w:color w:val="000000" w:themeColor="text1"/>
                <w:sz w:val="28"/>
                <w:szCs w:val="22"/>
              </w:rPr>
              <w:t>Appendix</w:t>
            </w:r>
            <w:r w:rsidRPr="00DD641C">
              <w:rPr>
                <w:rFonts w:ascii="Arial" w:hAnsi="Arial" w:cs="Arial"/>
                <w:bCs w:val="0"/>
                <w:color w:val="000000" w:themeColor="text1"/>
                <w:sz w:val="28"/>
                <w:szCs w:val="22"/>
              </w:rPr>
              <w:t xml:space="preserve"> </w:t>
            </w:r>
            <w:r w:rsidRPr="00DD641C">
              <w:rPr>
                <w:rFonts w:ascii="Arial" w:hAnsi="Arial" w:cs="Arial"/>
                <w:bCs w:val="0"/>
                <w:i w:val="0"/>
                <w:color w:val="000000" w:themeColor="text1"/>
                <w:sz w:val="28"/>
                <w:szCs w:val="22"/>
              </w:rPr>
              <w:t>2</w:t>
            </w:r>
            <w:r w:rsidRPr="00DD641C">
              <w:rPr>
                <w:rFonts w:ascii="Arial" w:hAnsi="Arial" w:cs="Arial"/>
                <w:bCs w:val="0"/>
                <w:color w:val="000000" w:themeColor="text1"/>
                <w:sz w:val="22"/>
                <w:szCs w:val="22"/>
              </w:rPr>
              <w:t>.</w:t>
            </w:r>
          </w:p>
          <w:p w14:paraId="668F1D69" w14:textId="77777777" w:rsidR="000A3322" w:rsidRPr="00DD641C" w:rsidRDefault="000A3322" w:rsidP="00E426D6">
            <w:pPr>
              <w:widowControl w:val="0"/>
              <w:ind w:firstLine="20"/>
              <w:jc w:val="both"/>
              <w:rPr>
                <w:rFonts w:ascii="Arial" w:hAnsi="Arial" w:cs="Arial"/>
                <w:b/>
                <w:bCs/>
                <w:color w:val="000000" w:themeColor="text1"/>
                <w:sz w:val="22"/>
                <w:szCs w:val="22"/>
              </w:rPr>
            </w:pPr>
          </w:p>
          <w:p w14:paraId="05B5ACFF" w14:textId="77777777" w:rsidR="000A3322" w:rsidRPr="00DD641C" w:rsidRDefault="000A3322" w:rsidP="005B4F8C">
            <w:pPr>
              <w:widowControl w:val="0"/>
              <w:ind w:left="121"/>
              <w:jc w:val="both"/>
              <w:rPr>
                <w:rFonts w:ascii="Arial" w:hAnsi="Arial" w:cs="Arial"/>
                <w:b/>
                <w:color w:val="000000" w:themeColor="text1"/>
                <w:sz w:val="22"/>
                <w:szCs w:val="22"/>
              </w:rPr>
            </w:pPr>
            <w:r w:rsidRPr="00DD641C">
              <w:rPr>
                <w:rFonts w:ascii="Arial" w:hAnsi="Arial"/>
                <w:b/>
                <w:color w:val="000000" w:themeColor="text1"/>
                <w:sz w:val="22"/>
                <w:szCs w:val="22"/>
              </w:rPr>
              <w:t>BANKI INFORMÁCIÓ</w:t>
            </w:r>
            <w:r w:rsidRPr="00DD641C">
              <w:rPr>
                <w:rFonts w:ascii="Arial" w:hAnsi="Arial"/>
                <w:color w:val="000000" w:themeColor="text1"/>
                <w:sz w:val="22"/>
                <w:szCs w:val="22"/>
              </w:rPr>
              <w:t xml:space="preserve">- </w:t>
            </w:r>
            <w:r w:rsidRPr="00DD641C">
              <w:rPr>
                <w:rFonts w:ascii="Arial" w:hAnsi="Arial"/>
                <w:b/>
                <w:color w:val="000000" w:themeColor="text1"/>
                <w:sz w:val="22"/>
                <w:szCs w:val="22"/>
              </w:rPr>
              <w:t>ACH szállítók (USA-beli bankkal rendelkező szállítók)</w:t>
            </w:r>
          </w:p>
          <w:p w14:paraId="7BE92CD3" w14:textId="77777777" w:rsidR="009C4C9D" w:rsidRPr="00DD641C" w:rsidRDefault="009C4C9D" w:rsidP="00E426D6">
            <w:pPr>
              <w:widowControl w:val="0"/>
              <w:ind w:firstLine="20"/>
              <w:jc w:val="both"/>
              <w:rPr>
                <w:rFonts w:ascii="Arial" w:hAnsi="Arial" w:cs="Arial"/>
                <w:bCs/>
                <w:color w:val="000000" w:themeColor="text1"/>
                <w:sz w:val="22"/>
                <w:szCs w:val="22"/>
              </w:rPr>
            </w:pPr>
          </w:p>
          <w:p w14:paraId="3B698906" w14:textId="77777777" w:rsidR="00896D01" w:rsidRPr="00DD641C" w:rsidRDefault="00896D01" w:rsidP="00E426D6">
            <w:pPr>
              <w:pStyle w:val="Subtitle"/>
              <w:jc w:val="both"/>
              <w:rPr>
                <w:rFonts w:ascii="Arial" w:hAnsi="Arial" w:cs="Arial"/>
                <w:bCs w:val="0"/>
                <w:i w:val="0"/>
                <w:color w:val="000000" w:themeColor="text1"/>
                <w:sz w:val="28"/>
                <w:szCs w:val="22"/>
              </w:rPr>
            </w:pPr>
            <w:r w:rsidRPr="00DD641C">
              <w:rPr>
                <w:rFonts w:ascii="Arial" w:hAnsi="Arial" w:cs="Arial"/>
                <w:bCs w:val="0"/>
                <w:i w:val="0"/>
                <w:color w:val="000000" w:themeColor="text1"/>
                <w:sz w:val="28"/>
                <w:szCs w:val="22"/>
              </w:rPr>
              <w:t>Appendix 3.</w:t>
            </w:r>
          </w:p>
          <w:p w14:paraId="5ABA7415" w14:textId="77777777" w:rsidR="00896D01" w:rsidRPr="00DD641C" w:rsidRDefault="00896D01" w:rsidP="00E426D6">
            <w:pPr>
              <w:widowControl w:val="0"/>
              <w:jc w:val="both"/>
              <w:rPr>
                <w:rFonts w:ascii="Arial" w:hAnsi="Arial" w:cs="Arial"/>
                <w:bCs/>
                <w:color w:val="000000" w:themeColor="text1"/>
                <w:sz w:val="22"/>
                <w:szCs w:val="22"/>
              </w:rPr>
            </w:pPr>
          </w:p>
          <w:p w14:paraId="3E043FB7" w14:textId="7FA2C369" w:rsidR="000A3322" w:rsidRPr="00DD641C" w:rsidRDefault="000A3322" w:rsidP="00E426D6">
            <w:pPr>
              <w:widowControl w:val="0"/>
              <w:jc w:val="both"/>
              <w:rPr>
                <w:rFonts w:ascii="Arial" w:hAnsi="Arial" w:cs="Arial"/>
                <w:b/>
                <w:color w:val="000000" w:themeColor="text1"/>
                <w:sz w:val="22"/>
                <w:szCs w:val="22"/>
              </w:rPr>
            </w:pPr>
            <w:r w:rsidRPr="00DD641C">
              <w:rPr>
                <w:rFonts w:ascii="Arial" w:hAnsi="Arial"/>
                <w:color w:val="000000" w:themeColor="text1"/>
                <w:sz w:val="22"/>
                <w:szCs w:val="22"/>
              </w:rPr>
              <w:t xml:space="preserve">A Szállító tudomásul veszi és elfogadja, hogy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lel kötött, az árukért és szolgáltatásokért történő fizetések módjára és időzítésére vonatkozó minden megállapodás feltételei az itt meghatározottak szerint módosulnak.  Ha a fizetés napja hétvégére vagy ünnepnapra esik, a pénzösszeget a következő munkanapon tesszük le.  A Szállító felelős minden olyan kárért, ami a Szállító által a jelen megállapodásban megadott információt érintő bármilyen hibából, tévedésből vagy csalásból esetlegesen felmerül.  Ez a felhatalmazás azt követő tizenöt (15) követő napig marad érvényben, amikor a Pénzintézet a fenti címen és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 az alábbi címen írásbeli törlési értesítést kapott a Szállítótól. A törlési értesítés semmilyen módon nem érinti az értesítés tényleges kézhezvétele és feldolgozása előtt kezdeményezett jóváírási ér terhelési tételeket. A Szállító tudomásul veszi, hogy a </w:t>
            </w:r>
            <w:r w:rsidR="00D5113E" w:rsidRPr="00DD641C">
              <w:rPr>
                <w:rFonts w:ascii="Arial" w:hAnsi="Arial"/>
                <w:color w:val="000000" w:themeColor="text1"/>
                <w:sz w:val="22"/>
                <w:szCs w:val="22"/>
              </w:rPr>
              <w:t>Gexpro Services</w:t>
            </w:r>
            <w:r w:rsidRPr="00DD641C">
              <w:rPr>
                <w:rFonts w:ascii="Arial" w:hAnsi="Arial"/>
                <w:color w:val="000000" w:themeColor="text1"/>
                <w:sz w:val="22"/>
                <w:szCs w:val="22"/>
              </w:rPr>
              <w:t xml:space="preserve"> bármikor felfüggesztheti ezt a megállapodást. </w:t>
            </w:r>
          </w:p>
          <w:p w14:paraId="440D3383" w14:textId="77777777" w:rsidR="000A3322" w:rsidRPr="00DD641C" w:rsidRDefault="000A3322" w:rsidP="00E426D6">
            <w:pPr>
              <w:widowControl w:val="0"/>
              <w:spacing w:line="200" w:lineRule="atLeast"/>
              <w:ind w:firstLine="20"/>
              <w:jc w:val="both"/>
              <w:rPr>
                <w:rFonts w:ascii="Arial" w:hAnsi="Arial" w:cs="Arial"/>
                <w:bCs/>
                <w:color w:val="000000" w:themeColor="text1"/>
                <w:sz w:val="22"/>
                <w:szCs w:val="22"/>
              </w:rPr>
            </w:pPr>
          </w:p>
          <w:p w14:paraId="497DEEDF" w14:textId="77777777" w:rsidR="000A3322" w:rsidRPr="00DD641C" w:rsidRDefault="000A3322" w:rsidP="00E426D6">
            <w:pPr>
              <w:widowControl w:val="0"/>
              <w:ind w:firstLine="20"/>
              <w:jc w:val="both"/>
              <w:rPr>
                <w:rFonts w:ascii="Arial" w:hAnsi="Arial" w:cs="Arial"/>
                <w:bCs/>
                <w:color w:val="000000" w:themeColor="text1"/>
                <w:sz w:val="22"/>
                <w:szCs w:val="22"/>
              </w:rPr>
            </w:pPr>
            <w:r w:rsidRPr="00DD641C">
              <w:rPr>
                <w:rFonts w:ascii="Arial" w:hAnsi="Arial"/>
                <w:color w:val="000000" w:themeColor="text1"/>
                <w:sz w:val="22"/>
                <w:szCs w:val="22"/>
              </w:rPr>
              <w:t xml:space="preserve">A jelen Felhatalmazás aláírásával a Szállító nem mond le semmilyen tétel vitatásának törvényes jogáról. </w:t>
            </w:r>
          </w:p>
          <w:p w14:paraId="7F41C962" w14:textId="77777777" w:rsidR="000A3322" w:rsidRPr="00DD641C" w:rsidRDefault="000A3322" w:rsidP="00E426D6">
            <w:pPr>
              <w:widowControl w:val="0"/>
              <w:jc w:val="both"/>
              <w:rPr>
                <w:rFonts w:ascii="Arial" w:hAnsi="Arial" w:cs="Arial"/>
                <w:bCs/>
                <w:color w:val="000000" w:themeColor="text1"/>
                <w:sz w:val="22"/>
                <w:szCs w:val="22"/>
              </w:rPr>
            </w:pPr>
          </w:p>
          <w:p w14:paraId="19D7B5C8" w14:textId="77777777" w:rsidR="00896BB6" w:rsidRPr="00DD641C" w:rsidRDefault="00896BB6" w:rsidP="00E426D6">
            <w:pPr>
              <w:widowControl w:val="0"/>
              <w:jc w:val="both"/>
              <w:rPr>
                <w:rFonts w:ascii="Arial" w:hAnsi="Arial"/>
                <w:b/>
                <w:color w:val="000000" w:themeColor="text1"/>
                <w:sz w:val="22"/>
                <w:szCs w:val="22"/>
              </w:rPr>
            </w:pPr>
          </w:p>
          <w:p w14:paraId="036572D5" w14:textId="77777777" w:rsidR="000A3322" w:rsidRPr="00DD641C" w:rsidRDefault="000A3322" w:rsidP="00E426D6">
            <w:pPr>
              <w:widowControl w:val="0"/>
              <w:jc w:val="both"/>
              <w:rPr>
                <w:rFonts w:ascii="Arial" w:hAnsi="Arial" w:cs="Arial"/>
                <w:b/>
                <w:color w:val="000000" w:themeColor="text1"/>
                <w:sz w:val="22"/>
                <w:szCs w:val="22"/>
              </w:rPr>
            </w:pPr>
            <w:r w:rsidRPr="00DD641C">
              <w:rPr>
                <w:rFonts w:ascii="Arial" w:hAnsi="Arial"/>
                <w:b/>
                <w:color w:val="000000" w:themeColor="text1"/>
                <w:sz w:val="22"/>
                <w:szCs w:val="22"/>
              </w:rPr>
              <w:t xml:space="preserve">A Szállító felhatalmazása: </w:t>
            </w:r>
          </w:p>
          <w:p w14:paraId="65F2F931" w14:textId="77777777" w:rsidR="000A3322" w:rsidRPr="00DD641C" w:rsidRDefault="001C4319" w:rsidP="00E426D6">
            <w:pPr>
              <w:widowControl w:val="0"/>
              <w:jc w:val="both"/>
              <w:rPr>
                <w:color w:val="000000" w:themeColor="text1"/>
                <w:sz w:val="22"/>
                <w:szCs w:val="22"/>
              </w:rPr>
            </w:pPr>
            <w:r w:rsidRPr="00DD641C">
              <w:rPr>
                <w:rFonts w:ascii="Arial" w:hAnsi="Arial" w:cs="Arial"/>
                <w:bCs/>
                <w:color w:val="000000" w:themeColor="text1"/>
                <w:sz w:val="22"/>
                <w:szCs w:val="22"/>
              </w:rPr>
              <w:fldChar w:fldCharType="begin">
                <w:ffData>
                  <w:name w:val="Text67"/>
                  <w:enabled/>
                  <w:calcOnExit w:val="0"/>
                  <w:textInput/>
                </w:ffData>
              </w:fldChar>
            </w:r>
            <w:r w:rsidR="000A3322" w:rsidRPr="00DD641C">
              <w:rPr>
                <w:rFonts w:ascii="Arial" w:hAnsi="Arial" w:cs="Arial"/>
                <w:bCs/>
                <w:color w:val="000000" w:themeColor="text1"/>
                <w:sz w:val="22"/>
                <w:szCs w:val="22"/>
              </w:rPr>
              <w:instrText xml:space="preserve"> FORMTEXT </w:instrText>
            </w:r>
            <w:r w:rsidRPr="00DD641C">
              <w:rPr>
                <w:rFonts w:ascii="Arial" w:hAnsi="Arial" w:cs="Arial"/>
                <w:bCs/>
                <w:color w:val="000000" w:themeColor="text1"/>
                <w:sz w:val="22"/>
                <w:szCs w:val="22"/>
              </w:rPr>
            </w:r>
            <w:r w:rsidRPr="00DD641C">
              <w:rPr>
                <w:rFonts w:ascii="Arial" w:hAnsi="Arial" w:cs="Arial"/>
                <w:bCs/>
                <w:color w:val="000000" w:themeColor="text1"/>
                <w:sz w:val="22"/>
                <w:szCs w:val="22"/>
              </w:rPr>
              <w:fldChar w:fldCharType="separate"/>
            </w:r>
            <w:bookmarkStart w:id="0" w:name="Text67"/>
            <w:r w:rsidR="000A3322" w:rsidRPr="00DD641C">
              <w:rPr>
                <w:rFonts w:ascii="Arial" w:hAnsi="Arial"/>
                <w:noProof/>
                <w:color w:val="000000" w:themeColor="text1"/>
                <w:sz w:val="22"/>
                <w:szCs w:val="22"/>
              </w:rPr>
              <w:t>     </w:t>
            </w:r>
            <w:r w:rsidRPr="00DD641C">
              <w:rPr>
                <w:color w:val="000000" w:themeColor="text1"/>
                <w:sz w:val="22"/>
                <w:szCs w:val="22"/>
              </w:rPr>
              <w:fldChar w:fldCharType="end"/>
            </w:r>
            <w:bookmarkEnd w:id="0"/>
            <w:r w:rsidR="000A3322" w:rsidRPr="00DD641C">
              <w:rPr>
                <w:color w:val="000000" w:themeColor="text1"/>
                <w:sz w:val="22"/>
                <w:szCs w:val="22"/>
              </w:rPr>
              <w:tab/>
            </w:r>
            <w:r w:rsidR="000A3322" w:rsidRPr="00DD641C">
              <w:rPr>
                <w:color w:val="000000" w:themeColor="text1"/>
                <w:sz w:val="22"/>
                <w:szCs w:val="22"/>
              </w:rPr>
              <w:tab/>
            </w:r>
            <w:r w:rsidR="000A3322" w:rsidRPr="00DD641C">
              <w:rPr>
                <w:color w:val="000000" w:themeColor="text1"/>
                <w:sz w:val="22"/>
                <w:szCs w:val="22"/>
              </w:rPr>
              <w:tab/>
            </w:r>
            <w:r w:rsidR="000A3322" w:rsidRPr="00DD641C">
              <w:rPr>
                <w:color w:val="000000" w:themeColor="text1"/>
                <w:sz w:val="22"/>
                <w:szCs w:val="22"/>
              </w:rPr>
              <w:tab/>
            </w:r>
          </w:p>
          <w:p w14:paraId="354EC643" w14:textId="77777777" w:rsidR="000A3322" w:rsidRPr="00DD641C" w:rsidRDefault="000A3322" w:rsidP="00E426D6">
            <w:pPr>
              <w:widowControl w:val="0"/>
              <w:jc w:val="both"/>
              <w:rPr>
                <w:color w:val="000000" w:themeColor="text1"/>
                <w:sz w:val="22"/>
                <w:szCs w:val="22"/>
              </w:rPr>
            </w:pPr>
            <w:r w:rsidRPr="00DD641C">
              <w:rPr>
                <w:rFonts w:ascii="Arial" w:hAnsi="Arial"/>
                <w:i/>
                <w:color w:val="000000" w:themeColor="text1"/>
                <w:sz w:val="22"/>
                <w:szCs w:val="22"/>
              </w:rPr>
              <w:t>Meghatalmazott neve</w:t>
            </w:r>
            <w:r w:rsidRPr="00DD641C">
              <w:rPr>
                <w:color w:val="000000" w:themeColor="text1"/>
                <w:sz w:val="22"/>
                <w:szCs w:val="22"/>
              </w:rPr>
              <w:tab/>
            </w:r>
          </w:p>
          <w:p w14:paraId="2A18BCAD" w14:textId="77777777" w:rsidR="000A3322" w:rsidRPr="00DD641C" w:rsidRDefault="000A3322" w:rsidP="00E426D6">
            <w:pPr>
              <w:widowControl w:val="0"/>
              <w:jc w:val="both"/>
              <w:rPr>
                <w:color w:val="000000" w:themeColor="text1"/>
                <w:sz w:val="22"/>
                <w:szCs w:val="22"/>
              </w:rPr>
            </w:pPr>
            <w:r w:rsidRPr="00DD641C">
              <w:rPr>
                <w:rFonts w:ascii="Arial" w:hAnsi="Arial"/>
                <w:color w:val="000000" w:themeColor="text1"/>
                <w:sz w:val="22"/>
                <w:szCs w:val="22"/>
              </w:rPr>
              <w:t>________________________</w:t>
            </w:r>
            <w:r w:rsidRPr="00DD641C">
              <w:rPr>
                <w:color w:val="000000" w:themeColor="text1"/>
                <w:sz w:val="22"/>
                <w:szCs w:val="22"/>
              </w:rPr>
              <w:tab/>
            </w:r>
          </w:p>
          <w:p w14:paraId="120B0581" w14:textId="77777777" w:rsidR="000A3322" w:rsidRPr="00DD641C" w:rsidRDefault="000A3322" w:rsidP="00E426D6">
            <w:pPr>
              <w:widowControl w:val="0"/>
              <w:jc w:val="both"/>
              <w:rPr>
                <w:rFonts w:ascii="Arial" w:hAnsi="Arial"/>
                <w:color w:val="000000" w:themeColor="text1"/>
                <w:sz w:val="22"/>
                <w:szCs w:val="22"/>
              </w:rPr>
            </w:pPr>
            <w:r w:rsidRPr="00DD641C">
              <w:rPr>
                <w:rFonts w:ascii="Arial" w:hAnsi="Arial"/>
                <w:color w:val="000000" w:themeColor="text1"/>
                <w:sz w:val="22"/>
                <w:szCs w:val="22"/>
              </w:rPr>
              <w:t>(Aláírás szükséges)</w:t>
            </w:r>
          </w:p>
          <w:p w14:paraId="4BDED25F" w14:textId="77777777" w:rsidR="000A3322" w:rsidRPr="00DD641C" w:rsidRDefault="001C4319" w:rsidP="00E426D6">
            <w:pPr>
              <w:widowControl w:val="0"/>
              <w:jc w:val="both"/>
              <w:rPr>
                <w:rFonts w:ascii="Arial" w:hAnsi="Arial" w:cs="Arial"/>
                <w:bCs/>
                <w:color w:val="000000" w:themeColor="text1"/>
                <w:sz w:val="22"/>
                <w:szCs w:val="22"/>
              </w:rPr>
            </w:pPr>
            <w:r w:rsidRPr="00DD641C">
              <w:rPr>
                <w:rFonts w:ascii="Arial" w:hAnsi="Arial" w:cs="Arial"/>
                <w:bCs/>
                <w:color w:val="000000" w:themeColor="text1"/>
                <w:sz w:val="22"/>
                <w:szCs w:val="22"/>
              </w:rPr>
              <w:fldChar w:fldCharType="begin">
                <w:ffData>
                  <w:name w:val="Text68"/>
                  <w:enabled/>
                  <w:calcOnExit w:val="0"/>
                  <w:textInput/>
                </w:ffData>
              </w:fldChar>
            </w:r>
            <w:r w:rsidR="000A3322" w:rsidRPr="00DD641C">
              <w:rPr>
                <w:rFonts w:ascii="Arial" w:hAnsi="Arial" w:cs="Arial"/>
                <w:bCs/>
                <w:color w:val="000000" w:themeColor="text1"/>
                <w:sz w:val="22"/>
                <w:szCs w:val="22"/>
              </w:rPr>
              <w:instrText xml:space="preserve"> FORMTEXT </w:instrText>
            </w:r>
            <w:r w:rsidRPr="00DD641C">
              <w:rPr>
                <w:rFonts w:ascii="Arial" w:hAnsi="Arial" w:cs="Arial"/>
                <w:bCs/>
                <w:color w:val="000000" w:themeColor="text1"/>
                <w:sz w:val="22"/>
                <w:szCs w:val="22"/>
              </w:rPr>
            </w:r>
            <w:r w:rsidRPr="00DD641C">
              <w:rPr>
                <w:rFonts w:ascii="Arial" w:hAnsi="Arial" w:cs="Arial"/>
                <w:bCs/>
                <w:color w:val="000000" w:themeColor="text1"/>
                <w:sz w:val="22"/>
                <w:szCs w:val="22"/>
              </w:rPr>
              <w:fldChar w:fldCharType="separate"/>
            </w:r>
            <w:bookmarkStart w:id="1" w:name="Text68"/>
            <w:r w:rsidR="000A3322" w:rsidRPr="00DD641C">
              <w:rPr>
                <w:rFonts w:ascii="Arial" w:hAnsi="Arial"/>
                <w:noProof/>
                <w:color w:val="000000" w:themeColor="text1"/>
                <w:sz w:val="22"/>
                <w:szCs w:val="22"/>
              </w:rPr>
              <w:t>     </w:t>
            </w:r>
            <w:r w:rsidRPr="00DD641C">
              <w:rPr>
                <w:color w:val="000000" w:themeColor="text1"/>
                <w:sz w:val="22"/>
                <w:szCs w:val="22"/>
              </w:rPr>
              <w:fldChar w:fldCharType="end"/>
            </w:r>
            <w:bookmarkEnd w:id="1"/>
            <w:r w:rsidR="000A3322" w:rsidRPr="00DD641C">
              <w:rPr>
                <w:color w:val="000000" w:themeColor="text1"/>
                <w:sz w:val="22"/>
                <w:szCs w:val="22"/>
              </w:rPr>
              <w:tab/>
            </w:r>
            <w:r w:rsidR="000A3322" w:rsidRPr="00DD641C">
              <w:rPr>
                <w:color w:val="000000" w:themeColor="text1"/>
                <w:sz w:val="22"/>
                <w:szCs w:val="22"/>
              </w:rPr>
              <w:tab/>
            </w:r>
          </w:p>
          <w:p w14:paraId="3E395C4E" w14:textId="77777777" w:rsidR="000A3322" w:rsidRPr="00DD641C" w:rsidRDefault="000A3322" w:rsidP="00E426D6">
            <w:pPr>
              <w:widowControl w:val="0"/>
              <w:jc w:val="both"/>
              <w:rPr>
                <w:rFonts w:ascii="Arial" w:hAnsi="Arial"/>
                <w:color w:val="000000" w:themeColor="text1"/>
                <w:sz w:val="22"/>
                <w:szCs w:val="22"/>
              </w:rPr>
            </w:pPr>
            <w:r w:rsidRPr="00DD641C">
              <w:rPr>
                <w:rFonts w:ascii="Arial" w:hAnsi="Arial"/>
                <w:i/>
                <w:color w:val="000000" w:themeColor="text1"/>
                <w:sz w:val="22"/>
                <w:szCs w:val="22"/>
              </w:rPr>
              <w:t xml:space="preserve">Tisztség    </w:t>
            </w:r>
          </w:p>
          <w:p w14:paraId="3996F55A" w14:textId="77777777" w:rsidR="000A3322" w:rsidRPr="00DD641C" w:rsidRDefault="001C4319" w:rsidP="00E426D6">
            <w:pPr>
              <w:widowControl w:val="0"/>
              <w:jc w:val="both"/>
              <w:rPr>
                <w:rFonts w:ascii="Arial" w:hAnsi="Arial"/>
                <w:color w:val="000000" w:themeColor="text1"/>
                <w:sz w:val="22"/>
                <w:szCs w:val="22"/>
              </w:rPr>
            </w:pPr>
            <w:r w:rsidRPr="00DD641C">
              <w:rPr>
                <w:rFonts w:ascii="Arial" w:hAnsi="Arial" w:cs="Arial"/>
                <w:bCs/>
                <w:color w:val="000000" w:themeColor="text1"/>
                <w:sz w:val="22"/>
                <w:szCs w:val="22"/>
              </w:rPr>
              <w:fldChar w:fldCharType="begin">
                <w:ffData>
                  <w:name w:val="Text69"/>
                  <w:enabled/>
                  <w:calcOnExit w:val="0"/>
                  <w:textInput/>
                </w:ffData>
              </w:fldChar>
            </w:r>
            <w:r w:rsidR="000A3322" w:rsidRPr="00DD641C">
              <w:rPr>
                <w:rFonts w:ascii="Arial" w:hAnsi="Arial" w:cs="Arial"/>
                <w:bCs/>
                <w:color w:val="000000" w:themeColor="text1"/>
                <w:sz w:val="22"/>
                <w:szCs w:val="22"/>
              </w:rPr>
              <w:instrText xml:space="preserve"> FORMTEXT </w:instrText>
            </w:r>
            <w:r w:rsidRPr="00DD641C">
              <w:rPr>
                <w:rFonts w:ascii="Arial" w:hAnsi="Arial" w:cs="Arial"/>
                <w:bCs/>
                <w:color w:val="000000" w:themeColor="text1"/>
                <w:sz w:val="22"/>
                <w:szCs w:val="22"/>
              </w:rPr>
            </w:r>
            <w:r w:rsidRPr="00DD641C">
              <w:rPr>
                <w:rFonts w:ascii="Arial" w:hAnsi="Arial" w:cs="Arial"/>
                <w:bCs/>
                <w:color w:val="000000" w:themeColor="text1"/>
                <w:sz w:val="22"/>
                <w:szCs w:val="22"/>
              </w:rPr>
              <w:fldChar w:fldCharType="separate"/>
            </w:r>
            <w:bookmarkStart w:id="2" w:name="Text69"/>
            <w:r w:rsidR="000A3322" w:rsidRPr="00DD641C">
              <w:rPr>
                <w:rFonts w:ascii="Arial" w:hAnsi="Arial"/>
                <w:noProof/>
                <w:color w:val="000000" w:themeColor="text1"/>
                <w:sz w:val="22"/>
                <w:szCs w:val="22"/>
              </w:rPr>
              <w:t>     </w:t>
            </w:r>
            <w:r w:rsidRPr="00DD641C">
              <w:rPr>
                <w:color w:val="000000" w:themeColor="text1"/>
                <w:sz w:val="22"/>
                <w:szCs w:val="22"/>
              </w:rPr>
              <w:fldChar w:fldCharType="end"/>
            </w:r>
            <w:bookmarkEnd w:id="2"/>
          </w:p>
          <w:p w14:paraId="6F4F4F71" w14:textId="77777777" w:rsidR="000A3322" w:rsidRPr="00DD641C" w:rsidRDefault="000A3322" w:rsidP="00E426D6">
            <w:pPr>
              <w:widowControl w:val="0"/>
              <w:jc w:val="both"/>
              <w:rPr>
                <w:bCs/>
                <w:color w:val="000000" w:themeColor="text1"/>
                <w:sz w:val="22"/>
                <w:szCs w:val="22"/>
              </w:rPr>
            </w:pPr>
            <w:r w:rsidRPr="00DD641C">
              <w:rPr>
                <w:rFonts w:ascii="Arial" w:hAnsi="Arial"/>
                <w:i/>
                <w:color w:val="000000" w:themeColor="text1"/>
                <w:sz w:val="22"/>
                <w:szCs w:val="22"/>
              </w:rPr>
              <w:t>Dátum</w:t>
            </w:r>
          </w:p>
          <w:p w14:paraId="02FBD381" w14:textId="77777777" w:rsidR="005B4F8C" w:rsidRDefault="005B4F8C" w:rsidP="00E426D6">
            <w:pPr>
              <w:jc w:val="both"/>
              <w:rPr>
                <w:rFonts w:ascii="Arial" w:hAnsi="Arial"/>
                <w:b/>
                <w:color w:val="000000" w:themeColor="text1"/>
                <w:sz w:val="28"/>
                <w:szCs w:val="28"/>
              </w:rPr>
            </w:pPr>
          </w:p>
          <w:p w14:paraId="2CDBE31F" w14:textId="3E37EFEB" w:rsidR="000A3322" w:rsidRPr="00DD641C" w:rsidRDefault="000A3322" w:rsidP="00E426D6">
            <w:pPr>
              <w:jc w:val="both"/>
              <w:rPr>
                <w:rFonts w:ascii="Arial" w:hAnsi="Arial" w:cs="Arial"/>
                <w:b/>
                <w:bCs/>
                <w:color w:val="000000" w:themeColor="text1"/>
                <w:sz w:val="28"/>
                <w:szCs w:val="28"/>
              </w:rPr>
            </w:pPr>
            <w:r w:rsidRPr="00DD641C">
              <w:rPr>
                <w:rFonts w:ascii="Arial" w:hAnsi="Arial"/>
                <w:b/>
                <w:color w:val="000000" w:themeColor="text1"/>
                <w:sz w:val="28"/>
                <w:szCs w:val="28"/>
              </w:rPr>
              <w:t>5.0 Adózási űrlap</w:t>
            </w:r>
          </w:p>
          <w:p w14:paraId="0AA4DC7B" w14:textId="77777777" w:rsidR="000A3322" w:rsidRPr="00DD641C" w:rsidRDefault="000A3322" w:rsidP="00E426D6">
            <w:pPr>
              <w:jc w:val="both"/>
              <w:rPr>
                <w:rFonts w:ascii="Arial" w:hAnsi="Arial" w:cs="Arial"/>
                <w:b/>
                <w:bCs/>
                <w:color w:val="000000" w:themeColor="text1"/>
                <w:sz w:val="22"/>
                <w:szCs w:val="22"/>
              </w:rPr>
            </w:pPr>
          </w:p>
          <w:p w14:paraId="71AB0158" w14:textId="77777777" w:rsidR="000A3322" w:rsidRPr="00DD641C" w:rsidRDefault="000A3322" w:rsidP="00E426D6">
            <w:pPr>
              <w:ind w:left="360"/>
              <w:jc w:val="both"/>
              <w:rPr>
                <w:rFonts w:ascii="Arial" w:hAnsi="Arial" w:cs="Arial"/>
                <w:b/>
                <w:bCs/>
                <w:color w:val="000000" w:themeColor="text1"/>
                <w:sz w:val="22"/>
                <w:szCs w:val="22"/>
              </w:rPr>
            </w:pPr>
            <w:r w:rsidRPr="00DD641C">
              <w:rPr>
                <w:rFonts w:ascii="Arial" w:hAnsi="Arial"/>
                <w:b/>
                <w:color w:val="000000" w:themeColor="text1"/>
                <w:sz w:val="22"/>
                <w:szCs w:val="22"/>
              </w:rPr>
              <w:t>5.1 W-8BEN vagy W-8BEN-E (csak USA- kívüli Szállítókra)</w:t>
            </w:r>
          </w:p>
          <w:p w14:paraId="485F82AE" w14:textId="77777777" w:rsidR="000A3322" w:rsidRPr="00DD641C" w:rsidRDefault="000A3322" w:rsidP="00E426D6">
            <w:pPr>
              <w:ind w:left="360"/>
              <w:jc w:val="both"/>
              <w:rPr>
                <w:rFonts w:ascii="Arial" w:hAnsi="Arial" w:cs="Arial"/>
                <w:b/>
                <w:bCs/>
                <w:color w:val="000000" w:themeColor="text1"/>
                <w:sz w:val="22"/>
                <w:szCs w:val="22"/>
              </w:rPr>
            </w:pPr>
          </w:p>
          <w:p w14:paraId="132534D7" w14:textId="77777777" w:rsidR="000A3322" w:rsidRPr="00DD641C" w:rsidRDefault="000A3322" w:rsidP="00E426D6">
            <w:pPr>
              <w:ind w:left="360"/>
              <w:jc w:val="both"/>
              <w:rPr>
                <w:rFonts w:ascii="Arial" w:hAnsi="Arial" w:cs="Arial"/>
                <w:color w:val="000000" w:themeColor="text1"/>
                <w:sz w:val="22"/>
                <w:szCs w:val="22"/>
              </w:rPr>
            </w:pPr>
            <w:r w:rsidRPr="00DD641C">
              <w:rPr>
                <w:rFonts w:ascii="Arial" w:hAnsi="Arial"/>
                <w:color w:val="000000" w:themeColor="text1"/>
                <w:sz w:val="22"/>
                <w:szCs w:val="22"/>
              </w:rPr>
              <w:t>Az USA-beli rendeltetési helyre szállító USA-n kívüli Szállítók vagy a W-8BEN vagy a W-8BEN-E Tényleges Tulajdonos Jogállásának Igazolását kötelesek benyújtani.</w:t>
            </w:r>
          </w:p>
          <w:p w14:paraId="1568D79A" w14:textId="77777777" w:rsidR="000A3322" w:rsidRPr="00DD641C" w:rsidRDefault="000A3322" w:rsidP="00E426D6">
            <w:pPr>
              <w:ind w:left="360"/>
              <w:jc w:val="both"/>
              <w:rPr>
                <w:rFonts w:ascii="Arial" w:hAnsi="Arial" w:cs="Arial"/>
                <w:color w:val="000000" w:themeColor="text1"/>
                <w:sz w:val="22"/>
                <w:szCs w:val="22"/>
              </w:rPr>
            </w:pPr>
          </w:p>
          <w:p w14:paraId="7223EAF6" w14:textId="77777777" w:rsidR="007C3088" w:rsidRPr="00DD641C" w:rsidRDefault="007C3088" w:rsidP="00E426D6">
            <w:pPr>
              <w:ind w:left="360"/>
              <w:jc w:val="both"/>
              <w:rPr>
                <w:rFonts w:ascii="Arial" w:hAnsi="Arial" w:cs="Arial"/>
                <w:color w:val="000000" w:themeColor="text1"/>
                <w:sz w:val="22"/>
                <w:szCs w:val="22"/>
              </w:rPr>
            </w:pPr>
          </w:p>
          <w:p w14:paraId="66F9CC29" w14:textId="77777777" w:rsidR="000A3322" w:rsidRPr="00DD641C" w:rsidRDefault="000A3322" w:rsidP="00E426D6">
            <w:pPr>
              <w:ind w:left="360"/>
              <w:jc w:val="both"/>
              <w:rPr>
                <w:rFonts w:ascii="Arial" w:hAnsi="Arial" w:cs="Arial"/>
                <w:color w:val="000000" w:themeColor="text1"/>
                <w:sz w:val="22"/>
                <w:szCs w:val="22"/>
              </w:rPr>
            </w:pPr>
            <w:r w:rsidRPr="00DD641C">
              <w:rPr>
                <w:rFonts w:ascii="Arial" w:hAnsi="Arial"/>
                <w:color w:val="000000" w:themeColor="text1"/>
                <w:sz w:val="22"/>
                <w:szCs w:val="22"/>
              </w:rPr>
              <w:t>W-8BEN - Certificate of Foreign Status of Beneficial Owner for United States Tax Withholding and Reporting (Tényleges Tulajdonos Külföldi Jogállásának Igazolása Egyesült Államok-beli Adólevonás és Bevallás céljából; magánszemélyek)</w:t>
            </w:r>
          </w:p>
          <w:p w14:paraId="181A3736" w14:textId="77777777" w:rsidR="000A3322" w:rsidRPr="00DD641C" w:rsidRDefault="000A3322" w:rsidP="00E426D6">
            <w:pPr>
              <w:pStyle w:val="ListParagraph"/>
              <w:numPr>
                <w:ilvl w:val="0"/>
                <w:numId w:val="8"/>
              </w:numPr>
              <w:ind w:left="720"/>
              <w:jc w:val="both"/>
              <w:rPr>
                <w:rFonts w:ascii="Arial" w:hAnsi="Arial" w:cs="Arial"/>
                <w:color w:val="000000" w:themeColor="text1"/>
                <w:sz w:val="22"/>
                <w:szCs w:val="22"/>
              </w:rPr>
            </w:pPr>
            <w:r w:rsidRPr="00DD641C">
              <w:rPr>
                <w:rFonts w:ascii="Arial" w:hAnsi="Arial"/>
                <w:color w:val="000000" w:themeColor="text1"/>
                <w:sz w:val="22"/>
                <w:szCs w:val="22"/>
              </w:rPr>
              <w:t>Magánszemélyek használhatják</w:t>
            </w:r>
          </w:p>
          <w:p w14:paraId="40C4BED3" w14:textId="77777777" w:rsidR="000A3322" w:rsidRPr="00DD641C" w:rsidRDefault="000A3322" w:rsidP="00E426D6">
            <w:pPr>
              <w:pStyle w:val="ListParagraph"/>
              <w:numPr>
                <w:ilvl w:val="0"/>
                <w:numId w:val="8"/>
              </w:numPr>
              <w:ind w:left="720"/>
              <w:jc w:val="both"/>
              <w:rPr>
                <w:rFonts w:ascii="Arial" w:hAnsi="Arial" w:cs="Arial"/>
                <w:color w:val="000000" w:themeColor="text1"/>
                <w:sz w:val="22"/>
                <w:szCs w:val="22"/>
              </w:rPr>
            </w:pPr>
            <w:r w:rsidRPr="00DD641C">
              <w:rPr>
                <w:rFonts w:ascii="Arial" w:hAnsi="Arial"/>
                <w:color w:val="000000" w:themeColor="text1"/>
                <w:sz w:val="22"/>
                <w:szCs w:val="22"/>
              </w:rPr>
              <w:t>Töltse le és töltse ki a W-8BEN űrlapot innen:</w:t>
            </w:r>
            <w:hyperlink r:id="rId22">
              <w:r w:rsidRPr="00DD641C">
                <w:rPr>
                  <w:rStyle w:val="Hyperlink"/>
                  <w:rFonts w:ascii="Arial" w:hAnsi="Arial" w:cs="Arial"/>
                  <w:color w:val="000000" w:themeColor="text1"/>
                  <w:sz w:val="22"/>
                  <w:szCs w:val="22"/>
                </w:rPr>
                <w:t>http://www.IRS.gov/pub//IRS-PDF///fw8ben.pdf</w:t>
              </w:r>
            </w:hyperlink>
          </w:p>
          <w:p w14:paraId="56D984EF" w14:textId="77777777" w:rsidR="000A3322" w:rsidRPr="00DD641C" w:rsidRDefault="000A3322" w:rsidP="00E426D6">
            <w:pPr>
              <w:pStyle w:val="ListParagraph"/>
              <w:numPr>
                <w:ilvl w:val="0"/>
                <w:numId w:val="8"/>
              </w:numPr>
              <w:ind w:left="720"/>
              <w:jc w:val="both"/>
              <w:rPr>
                <w:rFonts w:ascii="Arial" w:hAnsi="Arial" w:cs="Arial"/>
                <w:color w:val="000000" w:themeColor="text1"/>
                <w:sz w:val="22"/>
                <w:szCs w:val="22"/>
              </w:rPr>
            </w:pPr>
            <w:r w:rsidRPr="00DD641C">
              <w:rPr>
                <w:rFonts w:ascii="Arial" w:hAnsi="Arial"/>
                <w:color w:val="000000" w:themeColor="text1"/>
                <w:sz w:val="22"/>
                <w:szCs w:val="22"/>
              </w:rPr>
              <w:t>Utasítások a W-8BEN űrlap kitöltésére itt találhatók:</w:t>
            </w:r>
            <w:hyperlink r:id="rId23">
              <w:r w:rsidRPr="00DD641C">
                <w:rPr>
                  <w:rStyle w:val="Hyperlink"/>
                  <w:rFonts w:ascii="Arial" w:hAnsi="Arial" w:cs="Arial"/>
                  <w:color w:val="000000" w:themeColor="text1"/>
                  <w:sz w:val="22"/>
                  <w:szCs w:val="22"/>
                </w:rPr>
                <w:t>http://www.IRS.ustreas.gov/pub/IRS-PDF/iw8ben.pdf</w:t>
              </w:r>
            </w:hyperlink>
          </w:p>
          <w:p w14:paraId="71CDAE52" w14:textId="77777777" w:rsidR="000A3322" w:rsidRPr="00DD641C" w:rsidRDefault="000A3322" w:rsidP="00E426D6">
            <w:pPr>
              <w:ind w:left="360"/>
              <w:jc w:val="both"/>
              <w:rPr>
                <w:rFonts w:ascii="Arial" w:hAnsi="Arial" w:cs="Arial"/>
                <w:color w:val="000000" w:themeColor="text1"/>
                <w:sz w:val="22"/>
                <w:szCs w:val="22"/>
              </w:rPr>
            </w:pPr>
          </w:p>
          <w:p w14:paraId="7AA57666" w14:textId="77777777" w:rsidR="000A3322" w:rsidRPr="00DD641C" w:rsidRDefault="000A3322" w:rsidP="00E426D6">
            <w:pPr>
              <w:ind w:left="360"/>
              <w:jc w:val="both"/>
              <w:rPr>
                <w:rFonts w:ascii="Arial" w:hAnsi="Arial" w:cs="Arial"/>
                <w:color w:val="000000" w:themeColor="text1"/>
                <w:sz w:val="22"/>
                <w:szCs w:val="22"/>
              </w:rPr>
            </w:pPr>
            <w:r w:rsidRPr="00DD641C">
              <w:rPr>
                <w:rFonts w:ascii="Arial" w:hAnsi="Arial"/>
                <w:color w:val="000000" w:themeColor="text1"/>
                <w:sz w:val="22"/>
                <w:szCs w:val="22"/>
              </w:rPr>
              <w:t>W-8BEN - Certificate of Foreign Status of Beneficial Owner for United States Tax Withholding and Reporting (Tényleges Tulajdonos Külföldi Jogállásának Igazolása Egyesült Államok-beli Adólevonás és Bevallás céljából; szervezetek)</w:t>
            </w:r>
          </w:p>
          <w:p w14:paraId="38BC1593" w14:textId="77777777" w:rsidR="000A3322" w:rsidRPr="00DD641C" w:rsidRDefault="000A3322" w:rsidP="00E426D6">
            <w:pPr>
              <w:pStyle w:val="ListParagraph"/>
              <w:numPr>
                <w:ilvl w:val="0"/>
                <w:numId w:val="8"/>
              </w:numPr>
              <w:ind w:left="720"/>
              <w:jc w:val="both"/>
              <w:rPr>
                <w:rFonts w:ascii="Arial" w:hAnsi="Arial" w:cs="Arial"/>
                <w:color w:val="000000" w:themeColor="text1"/>
                <w:sz w:val="22"/>
                <w:szCs w:val="22"/>
              </w:rPr>
            </w:pPr>
            <w:r w:rsidRPr="00DD641C">
              <w:rPr>
                <w:rFonts w:ascii="Arial" w:hAnsi="Arial"/>
                <w:color w:val="000000" w:themeColor="text1"/>
                <w:sz w:val="22"/>
                <w:szCs w:val="22"/>
              </w:rPr>
              <w:t>Szervezetek használhatják</w:t>
            </w:r>
          </w:p>
          <w:p w14:paraId="22947F3F" w14:textId="77777777" w:rsidR="000A3322" w:rsidRPr="00DD641C" w:rsidRDefault="000A3322" w:rsidP="00E426D6">
            <w:pPr>
              <w:pStyle w:val="ListParagraph"/>
              <w:numPr>
                <w:ilvl w:val="0"/>
                <w:numId w:val="8"/>
              </w:numPr>
              <w:ind w:left="720"/>
              <w:jc w:val="both"/>
              <w:rPr>
                <w:rFonts w:ascii="Arial" w:hAnsi="Arial" w:cs="Arial"/>
                <w:color w:val="000000" w:themeColor="text1"/>
                <w:sz w:val="22"/>
                <w:szCs w:val="22"/>
              </w:rPr>
            </w:pPr>
            <w:r w:rsidRPr="00DD641C">
              <w:rPr>
                <w:rFonts w:ascii="Arial" w:hAnsi="Arial"/>
                <w:color w:val="000000" w:themeColor="text1"/>
                <w:sz w:val="22"/>
                <w:szCs w:val="22"/>
              </w:rPr>
              <w:t>Töltse le és töltse ki a W-8BEN-E űrlapot innen:</w:t>
            </w:r>
            <w:hyperlink r:id="rId24">
              <w:r w:rsidRPr="00DD641C">
                <w:rPr>
                  <w:rStyle w:val="Hyperlink"/>
                  <w:rFonts w:ascii="Arial" w:hAnsi="Arial" w:cs="Arial"/>
                  <w:color w:val="000000" w:themeColor="text1"/>
                  <w:sz w:val="22"/>
                  <w:szCs w:val="22"/>
                </w:rPr>
                <w:t>http://www.IRS.gov/pub//IRS-PDF///fw8bene.pdf</w:t>
              </w:r>
            </w:hyperlink>
          </w:p>
          <w:p w14:paraId="35E25B5F" w14:textId="77777777" w:rsidR="000A3322" w:rsidRPr="00DD641C" w:rsidRDefault="000A3322" w:rsidP="00E426D6">
            <w:pPr>
              <w:pStyle w:val="ListParagraph"/>
              <w:numPr>
                <w:ilvl w:val="0"/>
                <w:numId w:val="8"/>
              </w:numPr>
              <w:ind w:left="720"/>
              <w:jc w:val="both"/>
              <w:rPr>
                <w:rFonts w:ascii="Arial" w:hAnsi="Arial" w:cs="Arial"/>
                <w:color w:val="000000" w:themeColor="text1"/>
                <w:sz w:val="22"/>
                <w:szCs w:val="22"/>
              </w:rPr>
            </w:pPr>
            <w:r w:rsidRPr="00DD641C">
              <w:rPr>
                <w:rFonts w:ascii="Arial" w:hAnsi="Arial"/>
                <w:color w:val="000000" w:themeColor="text1"/>
                <w:sz w:val="22"/>
                <w:szCs w:val="22"/>
              </w:rPr>
              <w:t>Utasítások a W-8BENE űrlap kitöltésére itt találhatók:</w:t>
            </w:r>
            <w:hyperlink r:id="rId25">
              <w:r w:rsidRPr="00DD641C">
                <w:rPr>
                  <w:rStyle w:val="Hyperlink"/>
                  <w:rFonts w:ascii="Arial" w:hAnsi="Arial" w:cs="Arial"/>
                  <w:color w:val="000000" w:themeColor="text1"/>
                  <w:sz w:val="22"/>
                  <w:szCs w:val="22"/>
                </w:rPr>
                <w:t>http://www.IRS.ustreas.gov/pub/IRS-PDF/iw8bene.pdf</w:t>
              </w:r>
            </w:hyperlink>
          </w:p>
          <w:p w14:paraId="47D809ED" w14:textId="77777777" w:rsidR="000A3322" w:rsidRPr="00DD641C" w:rsidRDefault="000A3322" w:rsidP="00E426D6">
            <w:pPr>
              <w:ind w:left="360"/>
              <w:jc w:val="both"/>
              <w:rPr>
                <w:rFonts w:ascii="Arial" w:hAnsi="Arial" w:cs="Arial"/>
                <w:b/>
                <w:bCs/>
                <w:color w:val="000000" w:themeColor="text1"/>
                <w:sz w:val="22"/>
                <w:szCs w:val="22"/>
              </w:rPr>
            </w:pPr>
          </w:p>
          <w:p w14:paraId="4601AEB3" w14:textId="77777777" w:rsidR="000A3322" w:rsidRPr="00DD641C" w:rsidRDefault="000A3322" w:rsidP="00E426D6">
            <w:pPr>
              <w:ind w:left="360"/>
              <w:jc w:val="both"/>
              <w:rPr>
                <w:rFonts w:ascii="Arial" w:hAnsi="Arial" w:cs="Arial"/>
                <w:b/>
                <w:bCs/>
                <w:color w:val="000000" w:themeColor="text1"/>
                <w:sz w:val="22"/>
                <w:szCs w:val="22"/>
              </w:rPr>
            </w:pPr>
            <w:r w:rsidRPr="00DD641C">
              <w:rPr>
                <w:rFonts w:ascii="Arial" w:hAnsi="Arial"/>
                <w:b/>
                <w:color w:val="000000" w:themeColor="text1"/>
                <w:sz w:val="22"/>
                <w:szCs w:val="22"/>
              </w:rPr>
              <w:t xml:space="preserve">5.2 W-9 (csak USA-beli Szállítók)  </w:t>
            </w:r>
          </w:p>
          <w:p w14:paraId="4997EE8E" w14:textId="77777777" w:rsidR="000A3322" w:rsidRPr="00DD641C" w:rsidRDefault="000A3322" w:rsidP="00E426D6">
            <w:pPr>
              <w:ind w:left="360"/>
              <w:jc w:val="both"/>
              <w:rPr>
                <w:rFonts w:ascii="Arial" w:hAnsi="Arial" w:cs="Arial"/>
                <w:b/>
                <w:bCs/>
                <w:color w:val="000000" w:themeColor="text1"/>
                <w:sz w:val="22"/>
                <w:szCs w:val="22"/>
              </w:rPr>
            </w:pPr>
          </w:p>
          <w:p w14:paraId="64A79C25" w14:textId="77777777" w:rsidR="000A3322" w:rsidRPr="00DD641C" w:rsidRDefault="000A3322" w:rsidP="00E426D6">
            <w:pPr>
              <w:ind w:left="360"/>
              <w:jc w:val="both"/>
              <w:rPr>
                <w:rFonts w:ascii="Arial" w:hAnsi="Arial" w:cs="Arial"/>
                <w:color w:val="000000" w:themeColor="text1"/>
                <w:sz w:val="22"/>
                <w:szCs w:val="22"/>
              </w:rPr>
            </w:pPr>
            <w:r w:rsidRPr="00DD641C">
              <w:rPr>
                <w:rFonts w:ascii="Arial" w:hAnsi="Arial"/>
                <w:color w:val="000000" w:themeColor="text1"/>
                <w:sz w:val="22"/>
                <w:szCs w:val="22"/>
              </w:rPr>
              <w:t>Az USA-beli rendeltetési helyre szállító USA-beli Szállítók a Request for Taxpayer Identification Number and Certification-t (Adószám és tanúsítás iránti kérelem) kötelesek benyújtani.</w:t>
            </w:r>
          </w:p>
          <w:p w14:paraId="0D1E1A20" w14:textId="77777777" w:rsidR="000A3322" w:rsidRPr="00DD641C" w:rsidRDefault="000A3322" w:rsidP="00E426D6">
            <w:pPr>
              <w:ind w:left="360"/>
              <w:jc w:val="both"/>
              <w:rPr>
                <w:rFonts w:ascii="Arial" w:hAnsi="Arial" w:cs="Arial"/>
                <w:color w:val="000000" w:themeColor="text1"/>
                <w:sz w:val="22"/>
                <w:szCs w:val="22"/>
              </w:rPr>
            </w:pPr>
          </w:p>
          <w:p w14:paraId="56DCF991" w14:textId="77777777" w:rsidR="000A3322" w:rsidRPr="00DD641C" w:rsidRDefault="000A3322" w:rsidP="00E426D6">
            <w:pPr>
              <w:ind w:left="360"/>
              <w:jc w:val="both"/>
              <w:rPr>
                <w:rFonts w:ascii="Arial" w:hAnsi="Arial" w:cs="Arial"/>
                <w:color w:val="000000" w:themeColor="text1"/>
                <w:sz w:val="22"/>
                <w:szCs w:val="22"/>
              </w:rPr>
            </w:pPr>
            <w:r w:rsidRPr="00DD641C">
              <w:rPr>
                <w:rFonts w:ascii="Arial" w:hAnsi="Arial"/>
                <w:color w:val="000000" w:themeColor="text1"/>
                <w:sz w:val="22"/>
                <w:szCs w:val="22"/>
              </w:rPr>
              <w:t xml:space="preserve">W-9 - Certificate of Foreign Status of Beneficial Owner for United States Tax Withholding and </w:t>
            </w:r>
            <w:r w:rsidRPr="00DD641C">
              <w:rPr>
                <w:rFonts w:ascii="Arial" w:hAnsi="Arial"/>
                <w:color w:val="000000" w:themeColor="text1"/>
                <w:sz w:val="22"/>
                <w:szCs w:val="22"/>
              </w:rPr>
              <w:lastRenderedPageBreak/>
              <w:t>Reporting (Tényleges Tulajdonos Külföldi Jogállásának Igazolása Egyesült Államok-beli Adólevonás és Bevallás céljából; magánszemélyek)</w:t>
            </w:r>
          </w:p>
          <w:p w14:paraId="765F1580" w14:textId="77777777" w:rsidR="000A3322" w:rsidRPr="00DD641C" w:rsidRDefault="000A3322" w:rsidP="00E426D6">
            <w:pPr>
              <w:pStyle w:val="ListParagraph"/>
              <w:numPr>
                <w:ilvl w:val="0"/>
                <w:numId w:val="8"/>
              </w:numPr>
              <w:ind w:left="720"/>
              <w:jc w:val="both"/>
              <w:rPr>
                <w:rFonts w:ascii="Arial" w:hAnsi="Arial" w:cs="Arial"/>
                <w:color w:val="000000" w:themeColor="text1"/>
                <w:sz w:val="22"/>
                <w:szCs w:val="22"/>
              </w:rPr>
            </w:pPr>
            <w:r w:rsidRPr="00DD641C">
              <w:rPr>
                <w:rFonts w:ascii="Arial" w:hAnsi="Arial"/>
                <w:color w:val="000000" w:themeColor="text1"/>
                <w:sz w:val="22"/>
                <w:szCs w:val="22"/>
              </w:rPr>
              <w:t>Töltse le és töltse ki a W-9 űrlapot innen:</w:t>
            </w:r>
            <w:hyperlink r:id="rId26">
              <w:r w:rsidRPr="00DD641C">
                <w:rPr>
                  <w:rStyle w:val="Hyperlink"/>
                  <w:rFonts w:ascii="Arial" w:hAnsi="Arial" w:cs="Arial"/>
                  <w:color w:val="000000" w:themeColor="text1"/>
                  <w:sz w:val="22"/>
                  <w:szCs w:val="22"/>
                </w:rPr>
                <w:t>http://www.IRS.gov/pub//IRS-PDF///fw9.pdf</w:t>
              </w:r>
            </w:hyperlink>
          </w:p>
          <w:p w14:paraId="38C8C9EF" w14:textId="77777777" w:rsidR="00DF5CA7" w:rsidRPr="00DD641C" w:rsidRDefault="00DF5CA7" w:rsidP="00E426D6">
            <w:pPr>
              <w:pStyle w:val="DefaultText"/>
              <w:jc w:val="both"/>
              <w:rPr>
                <w:rFonts w:ascii="Arial" w:hAnsi="Arial"/>
                <w:b/>
                <w:color w:val="000000" w:themeColor="text1"/>
                <w:sz w:val="22"/>
                <w:szCs w:val="22"/>
              </w:rPr>
            </w:pPr>
          </w:p>
          <w:p w14:paraId="09F7A82D" w14:textId="77777777" w:rsidR="000A3322" w:rsidRPr="00DD641C" w:rsidRDefault="000A3322" w:rsidP="00E426D6">
            <w:pPr>
              <w:pStyle w:val="DefaultText"/>
              <w:jc w:val="both"/>
              <w:rPr>
                <w:rFonts w:ascii="Arial" w:hAnsi="Arial" w:cs="Arial"/>
                <w:b/>
                <w:bCs/>
                <w:color w:val="000000" w:themeColor="text1"/>
                <w:sz w:val="28"/>
                <w:szCs w:val="28"/>
              </w:rPr>
            </w:pPr>
            <w:r w:rsidRPr="00DD641C">
              <w:rPr>
                <w:rFonts w:ascii="Arial" w:hAnsi="Arial"/>
                <w:b/>
                <w:color w:val="000000" w:themeColor="text1"/>
                <w:sz w:val="28"/>
                <w:szCs w:val="28"/>
              </w:rPr>
              <w:t>6.0 Szállító értékelési felmérés</w:t>
            </w:r>
          </w:p>
          <w:p w14:paraId="7CFB6B5C" w14:textId="77777777" w:rsidR="000A3322" w:rsidRPr="00DD641C" w:rsidRDefault="000A3322" w:rsidP="00E426D6">
            <w:pPr>
              <w:pStyle w:val="DefaultText"/>
              <w:jc w:val="both"/>
              <w:rPr>
                <w:rFonts w:ascii="Arial" w:hAnsi="Arial" w:cs="Arial"/>
                <w:color w:val="000000" w:themeColor="text1"/>
                <w:sz w:val="22"/>
                <w:szCs w:val="22"/>
              </w:rPr>
            </w:pPr>
          </w:p>
          <w:p w14:paraId="54529E48" w14:textId="77777777" w:rsidR="000A3322" w:rsidRPr="00DD641C" w:rsidRDefault="000A3322" w:rsidP="00E426D6">
            <w:pPr>
              <w:pStyle w:val="DefaultText"/>
              <w:jc w:val="both"/>
              <w:rPr>
                <w:rFonts w:ascii="Arial" w:hAnsi="Arial" w:cs="Arial"/>
                <w:color w:val="000000" w:themeColor="text1"/>
                <w:sz w:val="22"/>
                <w:szCs w:val="22"/>
              </w:rPr>
            </w:pPr>
          </w:p>
          <w:p w14:paraId="008F25B9" w14:textId="77777777" w:rsidR="000A3322" w:rsidRPr="00DD641C" w:rsidRDefault="000A3322" w:rsidP="00E426D6">
            <w:pPr>
              <w:autoSpaceDE w:val="0"/>
              <w:autoSpaceDN w:val="0"/>
              <w:adjustRightInd w:val="0"/>
              <w:ind w:left="360"/>
              <w:jc w:val="both"/>
              <w:rPr>
                <w:rStyle w:val="Hyperlink"/>
                <w:rFonts w:ascii="Arial" w:hAnsi="Arial" w:cs="Arial"/>
                <w:b/>
                <w:color w:val="000000" w:themeColor="text1"/>
                <w:sz w:val="22"/>
                <w:szCs w:val="22"/>
                <w:u w:val="none"/>
              </w:rPr>
            </w:pPr>
            <w:r w:rsidRPr="00DD641C">
              <w:rPr>
                <w:rStyle w:val="Hyperlink"/>
                <w:rFonts w:ascii="Arial" w:hAnsi="Arial"/>
                <w:b/>
                <w:color w:val="000000" w:themeColor="text1"/>
                <w:sz w:val="22"/>
                <w:szCs w:val="22"/>
                <w:u w:val="none"/>
              </w:rPr>
              <w:t>6.1 Szállító értékelése – QF60 – Gyártó</w:t>
            </w:r>
          </w:p>
          <w:p w14:paraId="0EA6DD76" w14:textId="77777777" w:rsidR="00CE3F6D" w:rsidRPr="00DD641C" w:rsidRDefault="00CE3F6D" w:rsidP="00E426D6">
            <w:pPr>
              <w:autoSpaceDE w:val="0"/>
              <w:autoSpaceDN w:val="0"/>
              <w:adjustRightInd w:val="0"/>
              <w:ind w:left="360"/>
              <w:jc w:val="both"/>
              <w:rPr>
                <w:rStyle w:val="Hyperlink"/>
                <w:rFonts w:ascii="Arial" w:hAnsi="Arial" w:cs="Arial"/>
                <w:color w:val="000000" w:themeColor="text1"/>
                <w:sz w:val="22"/>
                <w:szCs w:val="22"/>
              </w:rPr>
            </w:pPr>
          </w:p>
          <w:p w14:paraId="328AB4A3" w14:textId="77777777" w:rsidR="000A3322" w:rsidRPr="00DD641C" w:rsidRDefault="000A3322" w:rsidP="00E426D6">
            <w:pPr>
              <w:autoSpaceDE w:val="0"/>
              <w:autoSpaceDN w:val="0"/>
              <w:adjustRightInd w:val="0"/>
              <w:ind w:left="720"/>
              <w:jc w:val="both"/>
              <w:rPr>
                <w:rStyle w:val="Hyperlink"/>
                <w:rFonts w:ascii="Arial" w:hAnsi="Arial" w:cs="Arial"/>
                <w:b/>
                <w:color w:val="000000" w:themeColor="text1"/>
                <w:sz w:val="22"/>
                <w:szCs w:val="22"/>
              </w:rPr>
            </w:pPr>
            <w:r w:rsidRPr="00DD641C">
              <w:rPr>
                <w:rStyle w:val="Hyperlink"/>
                <w:rFonts w:ascii="Arial" w:hAnsi="Arial"/>
                <w:b/>
                <w:color w:val="000000" w:themeColor="text1"/>
                <w:sz w:val="22"/>
                <w:szCs w:val="22"/>
              </w:rPr>
              <w:t>MINDEN GYÁRTÓ</w:t>
            </w:r>
          </w:p>
          <w:p w14:paraId="0E409C1C" w14:textId="77777777" w:rsidR="000A3322" w:rsidRPr="00DD641C" w:rsidRDefault="000A3322" w:rsidP="00E426D6">
            <w:pPr>
              <w:pStyle w:val="ListParagraph"/>
              <w:numPr>
                <w:ilvl w:val="0"/>
                <w:numId w:val="14"/>
              </w:numPr>
              <w:tabs>
                <w:tab w:val="num" w:pos="2160"/>
              </w:tabs>
              <w:autoSpaceDE w:val="0"/>
              <w:autoSpaceDN w:val="0"/>
              <w:adjustRightInd w:val="0"/>
              <w:spacing w:before="240"/>
              <w:ind w:left="396"/>
              <w:jc w:val="both"/>
              <w:rPr>
                <w:rStyle w:val="Hyperlink"/>
                <w:rFonts w:ascii="Arial" w:hAnsi="Arial" w:cs="Arial"/>
                <w:color w:val="000000" w:themeColor="text1"/>
                <w:sz w:val="22"/>
                <w:szCs w:val="22"/>
                <w:u w:val="none"/>
              </w:rPr>
            </w:pPr>
            <w:r w:rsidRPr="00DD641C">
              <w:rPr>
                <w:rStyle w:val="Hyperlink"/>
                <w:rFonts w:ascii="Arial" w:hAnsi="Arial"/>
                <w:color w:val="000000" w:themeColor="text1"/>
                <w:sz w:val="22"/>
                <w:szCs w:val="22"/>
                <w:u w:val="none"/>
              </w:rPr>
              <w:t xml:space="preserve">A Szállító Értékelése – Gyártó </w:t>
            </w:r>
            <w:r w:rsidRPr="00DD641C">
              <w:rPr>
                <w:rStyle w:val="Hyperlink"/>
                <w:rFonts w:ascii="Arial" w:hAnsi="Arial"/>
                <w:b/>
                <w:color w:val="000000" w:themeColor="text1"/>
                <w:sz w:val="22"/>
                <w:szCs w:val="22"/>
                <w:u w:val="none"/>
              </w:rPr>
              <w:t>(QF60 űrlap)</w:t>
            </w:r>
            <w:r w:rsidRPr="00DD641C">
              <w:rPr>
                <w:rStyle w:val="Hyperlink"/>
                <w:rFonts w:ascii="Arial" w:hAnsi="Arial"/>
                <w:color w:val="000000" w:themeColor="text1"/>
                <w:sz w:val="22"/>
                <w:szCs w:val="22"/>
                <w:u w:val="none"/>
              </w:rPr>
              <w:t xml:space="preserve"> célja, hogy adatokat szolgáltasson az ön Minőség-irányítási Rendszeréről (MIR) és annak képességéről, hogy biztosítsa és fenntartsa a termékei és szolgáltatásai minőségét.  Minden elemet ki kell kitölteni. Azokra a kérdésekre, amelyek nem vonatkoznak önre, N/A-val válaszoljon.</w:t>
            </w:r>
          </w:p>
          <w:p w14:paraId="5FB1938F" w14:textId="77777777" w:rsidR="000A3322" w:rsidRPr="00DD641C" w:rsidRDefault="000A3322" w:rsidP="00E426D6">
            <w:pPr>
              <w:pStyle w:val="ListParagraph"/>
              <w:numPr>
                <w:ilvl w:val="0"/>
                <w:numId w:val="14"/>
              </w:numPr>
              <w:tabs>
                <w:tab w:val="num" w:pos="1530"/>
              </w:tabs>
              <w:autoSpaceDE w:val="0"/>
              <w:autoSpaceDN w:val="0"/>
              <w:adjustRightInd w:val="0"/>
              <w:ind w:left="396"/>
              <w:jc w:val="both"/>
              <w:rPr>
                <w:rStyle w:val="Hyperlink"/>
                <w:rFonts w:ascii="Arial" w:hAnsi="Arial" w:cs="Arial"/>
                <w:color w:val="000000" w:themeColor="text1"/>
                <w:sz w:val="22"/>
                <w:szCs w:val="22"/>
                <w:u w:val="none"/>
              </w:rPr>
            </w:pPr>
            <w:r w:rsidRPr="00DD641C">
              <w:rPr>
                <w:rStyle w:val="Hyperlink"/>
                <w:rFonts w:ascii="Arial" w:hAnsi="Arial"/>
                <w:color w:val="000000" w:themeColor="text1"/>
                <w:sz w:val="22"/>
                <w:szCs w:val="22"/>
                <w:u w:val="none"/>
              </w:rPr>
              <w:t>Szükség esetén további lapokon kiegészítő adatokat adhat meg.</w:t>
            </w:r>
          </w:p>
          <w:p w14:paraId="3A76ABAE" w14:textId="77777777" w:rsidR="000A3322" w:rsidRPr="00DD641C" w:rsidRDefault="000A3322" w:rsidP="00E426D6">
            <w:pPr>
              <w:pStyle w:val="ListParagraph"/>
              <w:numPr>
                <w:ilvl w:val="0"/>
                <w:numId w:val="14"/>
              </w:numPr>
              <w:tabs>
                <w:tab w:val="num" w:pos="1440"/>
              </w:tabs>
              <w:autoSpaceDE w:val="0"/>
              <w:autoSpaceDN w:val="0"/>
              <w:adjustRightInd w:val="0"/>
              <w:ind w:left="396"/>
              <w:jc w:val="both"/>
              <w:rPr>
                <w:rStyle w:val="Hyperlink"/>
                <w:rFonts w:ascii="Arial" w:hAnsi="Arial" w:cs="Arial"/>
                <w:color w:val="000000" w:themeColor="text1"/>
                <w:sz w:val="22"/>
                <w:szCs w:val="22"/>
                <w:u w:val="none"/>
              </w:rPr>
            </w:pPr>
            <w:r w:rsidRPr="00DD641C">
              <w:rPr>
                <w:rStyle w:val="Hyperlink"/>
                <w:rFonts w:ascii="Arial" w:hAnsi="Arial"/>
                <w:color w:val="000000" w:themeColor="text1"/>
                <w:sz w:val="22"/>
                <w:szCs w:val="22"/>
                <w:u w:val="none"/>
              </w:rPr>
              <w:t>Ha rendelkezik ISO tanúsítással, kérjük, nyújtsa be a bejegyzési tanúsítvány egy digitális másolatát ezzel a felméréssel együtt.</w:t>
            </w:r>
          </w:p>
          <w:p w14:paraId="75A50262" w14:textId="77777777" w:rsidR="000A3322" w:rsidRPr="00DD641C" w:rsidRDefault="000A3322" w:rsidP="00E426D6">
            <w:pPr>
              <w:pStyle w:val="ListParagraph"/>
              <w:numPr>
                <w:ilvl w:val="0"/>
                <w:numId w:val="14"/>
              </w:numPr>
              <w:tabs>
                <w:tab w:val="num" w:pos="1170"/>
                <w:tab w:val="num" w:pos="1440"/>
              </w:tabs>
              <w:autoSpaceDE w:val="0"/>
              <w:autoSpaceDN w:val="0"/>
              <w:adjustRightInd w:val="0"/>
              <w:ind w:left="396"/>
              <w:jc w:val="both"/>
              <w:rPr>
                <w:rStyle w:val="Hyperlink"/>
                <w:rFonts w:ascii="Arial" w:hAnsi="Arial" w:cs="Arial"/>
                <w:color w:val="000000" w:themeColor="text1"/>
                <w:sz w:val="22"/>
                <w:szCs w:val="22"/>
                <w:u w:val="none"/>
              </w:rPr>
            </w:pPr>
            <w:r w:rsidRPr="00DD641C">
              <w:rPr>
                <w:rStyle w:val="Hyperlink"/>
                <w:rFonts w:ascii="Arial" w:hAnsi="Arial"/>
                <w:color w:val="000000" w:themeColor="text1"/>
                <w:sz w:val="22"/>
                <w:szCs w:val="22"/>
                <w:u w:val="none"/>
              </w:rPr>
              <w:t>A kitöltött Szállító Értékelése – Gyártó – QF60 – űrlapot és az alátámasztó dokumentumokat elektronikus formában kell benyújtani a szállítói jóváhagyási csomag visszaküldésekor.</w:t>
            </w:r>
          </w:p>
          <w:p w14:paraId="56595114" w14:textId="77777777" w:rsidR="000A3322" w:rsidRPr="00DD641C" w:rsidRDefault="000A3322" w:rsidP="00E426D6">
            <w:pPr>
              <w:autoSpaceDE w:val="0"/>
              <w:autoSpaceDN w:val="0"/>
              <w:adjustRightInd w:val="0"/>
              <w:ind w:left="1080"/>
              <w:jc w:val="both"/>
              <w:rPr>
                <w:rStyle w:val="Hyperlink"/>
                <w:rFonts w:ascii="Arial" w:hAnsi="Arial" w:cs="Arial"/>
                <w:color w:val="000000" w:themeColor="text1"/>
                <w:sz w:val="22"/>
                <w:szCs w:val="22"/>
              </w:rPr>
            </w:pPr>
          </w:p>
          <w:p w14:paraId="3B884043" w14:textId="77777777" w:rsidR="000A3322" w:rsidRPr="00DD641C" w:rsidRDefault="000A3322" w:rsidP="00E426D6">
            <w:pPr>
              <w:autoSpaceDE w:val="0"/>
              <w:autoSpaceDN w:val="0"/>
              <w:adjustRightInd w:val="0"/>
              <w:ind w:left="720"/>
              <w:jc w:val="both"/>
              <w:rPr>
                <w:rStyle w:val="Hyperlink"/>
                <w:rFonts w:ascii="Arial" w:hAnsi="Arial" w:cs="Arial"/>
                <w:color w:val="000000" w:themeColor="text1"/>
                <w:sz w:val="22"/>
                <w:szCs w:val="22"/>
              </w:rPr>
            </w:pPr>
          </w:p>
          <w:p w14:paraId="75161591" w14:textId="77777777" w:rsidR="009C4C9D" w:rsidRPr="00DD641C" w:rsidRDefault="009C4C9D" w:rsidP="00E426D6">
            <w:pPr>
              <w:autoSpaceDE w:val="0"/>
              <w:autoSpaceDN w:val="0"/>
              <w:adjustRightInd w:val="0"/>
              <w:ind w:left="720"/>
              <w:jc w:val="both"/>
              <w:rPr>
                <w:rStyle w:val="Hyperlink"/>
                <w:rFonts w:ascii="Arial" w:hAnsi="Arial" w:cs="Arial"/>
                <w:color w:val="000000" w:themeColor="text1"/>
                <w:sz w:val="22"/>
                <w:szCs w:val="22"/>
              </w:rPr>
            </w:pPr>
          </w:p>
          <w:p w14:paraId="6B464399" w14:textId="77777777" w:rsidR="00CE3F6D" w:rsidRPr="00DD641C" w:rsidRDefault="00CE3F6D" w:rsidP="00E426D6">
            <w:pPr>
              <w:autoSpaceDE w:val="0"/>
              <w:autoSpaceDN w:val="0"/>
              <w:adjustRightInd w:val="0"/>
              <w:ind w:left="720"/>
              <w:jc w:val="both"/>
              <w:rPr>
                <w:rStyle w:val="Hyperlink"/>
                <w:rFonts w:ascii="Arial" w:hAnsi="Arial" w:cs="Arial"/>
                <w:color w:val="000000" w:themeColor="text1"/>
                <w:sz w:val="22"/>
                <w:szCs w:val="22"/>
              </w:rPr>
            </w:pPr>
          </w:p>
          <w:p w14:paraId="019C4264" w14:textId="77777777" w:rsidR="00CE3F6D" w:rsidRPr="00DD641C" w:rsidRDefault="00CE3F6D" w:rsidP="00E426D6">
            <w:pPr>
              <w:autoSpaceDE w:val="0"/>
              <w:autoSpaceDN w:val="0"/>
              <w:adjustRightInd w:val="0"/>
              <w:ind w:left="720"/>
              <w:jc w:val="both"/>
              <w:rPr>
                <w:rStyle w:val="Hyperlink"/>
                <w:rFonts w:ascii="Arial" w:hAnsi="Arial" w:cs="Arial"/>
                <w:color w:val="000000" w:themeColor="text1"/>
                <w:sz w:val="22"/>
                <w:szCs w:val="22"/>
              </w:rPr>
            </w:pPr>
          </w:p>
          <w:p w14:paraId="62ABA8E7" w14:textId="77777777" w:rsidR="0031389C" w:rsidRPr="00DD641C" w:rsidRDefault="0031389C" w:rsidP="00E426D6">
            <w:pPr>
              <w:autoSpaceDE w:val="0"/>
              <w:autoSpaceDN w:val="0"/>
              <w:adjustRightInd w:val="0"/>
              <w:ind w:left="720"/>
              <w:jc w:val="both"/>
              <w:rPr>
                <w:rStyle w:val="Hyperlink"/>
                <w:rFonts w:ascii="Arial" w:hAnsi="Arial" w:cs="Arial"/>
                <w:color w:val="000000" w:themeColor="text1"/>
                <w:sz w:val="22"/>
                <w:szCs w:val="22"/>
              </w:rPr>
            </w:pPr>
          </w:p>
          <w:p w14:paraId="6E7B970F" w14:textId="77777777" w:rsidR="0031389C" w:rsidRPr="00DD641C" w:rsidRDefault="0031389C" w:rsidP="00E426D6">
            <w:pPr>
              <w:autoSpaceDE w:val="0"/>
              <w:autoSpaceDN w:val="0"/>
              <w:adjustRightInd w:val="0"/>
              <w:ind w:left="720"/>
              <w:jc w:val="both"/>
              <w:rPr>
                <w:rStyle w:val="Hyperlink"/>
                <w:rFonts w:ascii="Arial" w:hAnsi="Arial" w:cs="Arial"/>
                <w:color w:val="000000" w:themeColor="text1"/>
                <w:sz w:val="22"/>
                <w:szCs w:val="22"/>
              </w:rPr>
            </w:pPr>
          </w:p>
          <w:p w14:paraId="165F0A65" w14:textId="77777777" w:rsidR="000A3322" w:rsidRPr="00DD641C" w:rsidRDefault="000A3322" w:rsidP="00E426D6">
            <w:pPr>
              <w:autoSpaceDE w:val="0"/>
              <w:autoSpaceDN w:val="0"/>
              <w:adjustRightInd w:val="0"/>
              <w:ind w:left="360" w:firstLine="360"/>
              <w:jc w:val="both"/>
              <w:rPr>
                <w:rStyle w:val="Hyperlink"/>
                <w:rFonts w:ascii="Arial" w:hAnsi="Arial" w:cs="Arial"/>
                <w:b/>
                <w:color w:val="000000" w:themeColor="text1"/>
                <w:sz w:val="22"/>
                <w:szCs w:val="22"/>
              </w:rPr>
            </w:pPr>
            <w:r w:rsidRPr="00DD641C">
              <w:rPr>
                <w:rStyle w:val="Hyperlink"/>
                <w:rFonts w:ascii="Arial" w:hAnsi="Arial"/>
                <w:b/>
                <w:color w:val="000000" w:themeColor="text1"/>
                <w:sz w:val="22"/>
                <w:szCs w:val="22"/>
              </w:rPr>
              <w:t>MEXIKÓI / ÁZISAI / INDIAI / KELET-EURÓPAI GYÁRTÓK:</w:t>
            </w:r>
          </w:p>
          <w:p w14:paraId="571E868D" w14:textId="77777777" w:rsidR="000A3322" w:rsidRPr="00DD641C" w:rsidRDefault="000A3322" w:rsidP="00E426D6">
            <w:pPr>
              <w:autoSpaceDE w:val="0"/>
              <w:autoSpaceDN w:val="0"/>
              <w:adjustRightInd w:val="0"/>
              <w:ind w:left="720"/>
              <w:jc w:val="both"/>
              <w:rPr>
                <w:rStyle w:val="Hyperlink"/>
                <w:rFonts w:ascii="Arial" w:hAnsi="Arial" w:cs="Arial"/>
                <w:color w:val="000000" w:themeColor="text1"/>
                <w:sz w:val="22"/>
                <w:szCs w:val="22"/>
              </w:rPr>
            </w:pPr>
          </w:p>
          <w:p w14:paraId="491CC276" w14:textId="77777777" w:rsidR="000A3322" w:rsidRPr="00DD641C" w:rsidRDefault="000A3322" w:rsidP="00E426D6">
            <w:pPr>
              <w:autoSpaceDE w:val="0"/>
              <w:autoSpaceDN w:val="0"/>
              <w:adjustRightInd w:val="0"/>
              <w:jc w:val="both"/>
              <w:rPr>
                <w:rStyle w:val="Hyperlink"/>
                <w:rFonts w:ascii="Arial" w:hAnsi="Arial" w:cs="Arial"/>
                <w:color w:val="000000" w:themeColor="text1"/>
                <w:sz w:val="22"/>
                <w:szCs w:val="22"/>
                <w:u w:val="none"/>
              </w:rPr>
            </w:pPr>
            <w:r w:rsidRPr="00DD641C">
              <w:rPr>
                <w:rStyle w:val="Hyperlink"/>
                <w:rFonts w:ascii="Arial" w:hAnsi="Arial"/>
                <w:color w:val="000000" w:themeColor="text1"/>
                <w:sz w:val="22"/>
                <w:szCs w:val="22"/>
                <w:u w:val="none"/>
              </w:rPr>
              <w:t>A fenti lépéseken túlmenően lépjen kapcsolatba a Gexpro Services-zel, hogy helyszíni ellenőrzést egyeztessen.</w:t>
            </w:r>
          </w:p>
          <w:p w14:paraId="6F5D10A4" w14:textId="77777777" w:rsidR="009C4C9D" w:rsidRPr="00DD641C" w:rsidRDefault="009C4C9D" w:rsidP="00E426D6">
            <w:pPr>
              <w:autoSpaceDE w:val="0"/>
              <w:autoSpaceDN w:val="0"/>
              <w:adjustRightInd w:val="0"/>
              <w:ind w:left="360"/>
              <w:jc w:val="both"/>
              <w:rPr>
                <w:rStyle w:val="Hyperlink"/>
                <w:rFonts w:ascii="Arial" w:hAnsi="Arial" w:cs="Arial"/>
                <w:b/>
                <w:color w:val="000000" w:themeColor="text1"/>
                <w:sz w:val="22"/>
                <w:szCs w:val="22"/>
              </w:rPr>
            </w:pPr>
          </w:p>
          <w:p w14:paraId="6054535F" w14:textId="77777777" w:rsidR="000A3322" w:rsidRPr="00DD641C" w:rsidRDefault="000A3322" w:rsidP="00E426D6">
            <w:pPr>
              <w:autoSpaceDE w:val="0"/>
              <w:autoSpaceDN w:val="0"/>
              <w:adjustRightInd w:val="0"/>
              <w:ind w:left="360"/>
              <w:jc w:val="both"/>
              <w:rPr>
                <w:rStyle w:val="Hyperlink"/>
                <w:rFonts w:ascii="Arial" w:hAnsi="Arial" w:cs="Arial"/>
                <w:b/>
                <w:color w:val="000000" w:themeColor="text1"/>
                <w:sz w:val="22"/>
                <w:szCs w:val="22"/>
                <w:u w:val="none"/>
              </w:rPr>
            </w:pPr>
            <w:r w:rsidRPr="00DD641C">
              <w:rPr>
                <w:rStyle w:val="Hyperlink"/>
                <w:rFonts w:ascii="Arial" w:hAnsi="Arial"/>
                <w:b/>
                <w:color w:val="000000" w:themeColor="text1"/>
                <w:sz w:val="22"/>
                <w:szCs w:val="22"/>
                <w:u w:val="none"/>
              </w:rPr>
              <w:t xml:space="preserve">6.2 Szállító értékelése – QF61 – Forgalmazó </w:t>
            </w:r>
          </w:p>
          <w:p w14:paraId="1E0F3DA7" w14:textId="77777777" w:rsidR="000A3322" w:rsidRPr="00DD641C" w:rsidRDefault="000A3322" w:rsidP="00E426D6">
            <w:pPr>
              <w:autoSpaceDE w:val="0"/>
              <w:autoSpaceDN w:val="0"/>
              <w:adjustRightInd w:val="0"/>
              <w:ind w:left="360"/>
              <w:jc w:val="both"/>
              <w:rPr>
                <w:rStyle w:val="Hyperlink"/>
                <w:rFonts w:ascii="Arial" w:hAnsi="Arial" w:cs="Arial"/>
                <w:color w:val="000000" w:themeColor="text1"/>
                <w:sz w:val="22"/>
                <w:szCs w:val="22"/>
              </w:rPr>
            </w:pPr>
          </w:p>
          <w:p w14:paraId="49BCF6D9" w14:textId="77777777" w:rsidR="0031389C" w:rsidRPr="00DD641C" w:rsidRDefault="0031389C" w:rsidP="00E426D6">
            <w:pPr>
              <w:autoSpaceDE w:val="0"/>
              <w:autoSpaceDN w:val="0"/>
              <w:adjustRightInd w:val="0"/>
              <w:ind w:left="360"/>
              <w:jc w:val="both"/>
              <w:rPr>
                <w:rStyle w:val="Hyperlink"/>
                <w:rFonts w:ascii="Arial" w:hAnsi="Arial" w:cs="Arial"/>
                <w:color w:val="000000" w:themeColor="text1"/>
                <w:sz w:val="22"/>
                <w:szCs w:val="22"/>
              </w:rPr>
            </w:pPr>
          </w:p>
          <w:p w14:paraId="7156D219" w14:textId="77777777" w:rsidR="000A3322" w:rsidRPr="00DD641C" w:rsidRDefault="000A3322" w:rsidP="00E426D6">
            <w:pPr>
              <w:autoSpaceDE w:val="0"/>
              <w:autoSpaceDN w:val="0"/>
              <w:adjustRightInd w:val="0"/>
              <w:ind w:left="720"/>
              <w:jc w:val="both"/>
              <w:rPr>
                <w:rStyle w:val="Hyperlink"/>
                <w:rFonts w:ascii="Arial" w:hAnsi="Arial" w:cs="Arial"/>
                <w:b/>
                <w:color w:val="000000" w:themeColor="text1"/>
                <w:sz w:val="22"/>
                <w:szCs w:val="22"/>
              </w:rPr>
            </w:pPr>
            <w:r w:rsidRPr="00DD641C">
              <w:rPr>
                <w:rStyle w:val="Hyperlink"/>
                <w:rFonts w:ascii="Arial" w:hAnsi="Arial"/>
                <w:b/>
                <w:color w:val="000000" w:themeColor="text1"/>
                <w:sz w:val="22"/>
                <w:szCs w:val="22"/>
              </w:rPr>
              <w:t>MINDEN FORGALMAZÓ</w:t>
            </w:r>
          </w:p>
          <w:p w14:paraId="2AC6FF2C" w14:textId="77777777" w:rsidR="000A3322" w:rsidRPr="00DD641C" w:rsidRDefault="000A3322" w:rsidP="00E426D6">
            <w:pPr>
              <w:pStyle w:val="ListParagraph"/>
              <w:numPr>
                <w:ilvl w:val="0"/>
                <w:numId w:val="15"/>
              </w:numPr>
              <w:autoSpaceDE w:val="0"/>
              <w:autoSpaceDN w:val="0"/>
              <w:adjustRightInd w:val="0"/>
              <w:spacing w:before="240"/>
              <w:jc w:val="both"/>
              <w:rPr>
                <w:rStyle w:val="Hyperlink"/>
                <w:rFonts w:ascii="Arial" w:hAnsi="Arial" w:cs="Arial"/>
                <w:color w:val="000000" w:themeColor="text1"/>
                <w:sz w:val="22"/>
                <w:szCs w:val="22"/>
                <w:u w:val="none"/>
              </w:rPr>
            </w:pPr>
            <w:r w:rsidRPr="00DD641C">
              <w:rPr>
                <w:rStyle w:val="Hyperlink"/>
                <w:rFonts w:ascii="Arial" w:hAnsi="Arial"/>
                <w:color w:val="000000" w:themeColor="text1"/>
                <w:sz w:val="22"/>
                <w:szCs w:val="22"/>
                <w:u w:val="none"/>
              </w:rPr>
              <w:lastRenderedPageBreak/>
              <w:t>A Szállító Értékelése – Forgalmazó (QF61 űrlap) célja, hogy adatokat szolgáltasson az ön Minőség-irányítási Rendszeréről (MIR) és annak képességéről, hogy biztosítsa és fenntartsa a termékei és szolgáltatásai minőségét.  Minden elemet ki kell kitölteni. Azokra a kérdésekre, amelyek nem vonatkoznak önre, N/A-val válaszoljon.</w:t>
            </w:r>
          </w:p>
          <w:p w14:paraId="2F37F8A7" w14:textId="77777777" w:rsidR="000A3322" w:rsidRPr="00DD641C" w:rsidRDefault="000A3322" w:rsidP="00E426D6">
            <w:pPr>
              <w:pStyle w:val="ListParagraph"/>
              <w:numPr>
                <w:ilvl w:val="0"/>
                <w:numId w:val="15"/>
              </w:numPr>
              <w:autoSpaceDE w:val="0"/>
              <w:autoSpaceDN w:val="0"/>
              <w:adjustRightInd w:val="0"/>
              <w:jc w:val="both"/>
              <w:rPr>
                <w:rStyle w:val="Hyperlink"/>
                <w:rFonts w:ascii="Arial" w:hAnsi="Arial" w:cs="Arial"/>
                <w:color w:val="000000" w:themeColor="text1"/>
                <w:sz w:val="22"/>
                <w:szCs w:val="22"/>
                <w:u w:val="none"/>
              </w:rPr>
            </w:pPr>
            <w:r w:rsidRPr="00DD641C">
              <w:rPr>
                <w:rStyle w:val="Hyperlink"/>
                <w:rFonts w:ascii="Arial" w:hAnsi="Arial"/>
                <w:color w:val="000000" w:themeColor="text1"/>
                <w:sz w:val="22"/>
                <w:szCs w:val="22"/>
                <w:u w:val="none"/>
              </w:rPr>
              <w:t>Szükség esetén további lapokon kiegészítő adatokat adhat meg</w:t>
            </w:r>
            <w:r w:rsidR="00681B16" w:rsidRPr="00DD641C">
              <w:rPr>
                <w:rStyle w:val="Hyperlink"/>
                <w:rFonts w:ascii="Arial" w:hAnsi="Arial"/>
                <w:color w:val="000000" w:themeColor="text1"/>
                <w:sz w:val="22"/>
                <w:szCs w:val="22"/>
                <w:u w:val="none"/>
              </w:rPr>
              <w:t>.</w:t>
            </w:r>
          </w:p>
          <w:p w14:paraId="114AE4F4" w14:textId="77777777" w:rsidR="00681B16" w:rsidRPr="00DD641C" w:rsidRDefault="00681B16" w:rsidP="00681B16">
            <w:pPr>
              <w:autoSpaceDE w:val="0"/>
              <w:autoSpaceDN w:val="0"/>
              <w:adjustRightInd w:val="0"/>
              <w:jc w:val="both"/>
              <w:rPr>
                <w:rStyle w:val="Hyperlink"/>
                <w:rFonts w:ascii="Arial" w:hAnsi="Arial" w:cs="Arial"/>
                <w:color w:val="000000" w:themeColor="text1"/>
                <w:sz w:val="22"/>
                <w:szCs w:val="22"/>
                <w:u w:val="none"/>
              </w:rPr>
            </w:pPr>
          </w:p>
          <w:p w14:paraId="013E26A8" w14:textId="77777777" w:rsidR="000A3322" w:rsidRPr="00DD641C" w:rsidRDefault="000A3322" w:rsidP="00E426D6">
            <w:pPr>
              <w:pStyle w:val="ListParagraph"/>
              <w:numPr>
                <w:ilvl w:val="0"/>
                <w:numId w:val="15"/>
              </w:numPr>
              <w:autoSpaceDE w:val="0"/>
              <w:autoSpaceDN w:val="0"/>
              <w:adjustRightInd w:val="0"/>
              <w:jc w:val="both"/>
              <w:rPr>
                <w:rStyle w:val="Hyperlink"/>
                <w:rFonts w:ascii="Arial" w:hAnsi="Arial" w:cs="Arial"/>
                <w:color w:val="000000" w:themeColor="text1"/>
                <w:sz w:val="22"/>
                <w:szCs w:val="22"/>
                <w:u w:val="none"/>
              </w:rPr>
            </w:pPr>
            <w:r w:rsidRPr="00DD641C">
              <w:rPr>
                <w:rStyle w:val="Hyperlink"/>
                <w:rFonts w:ascii="Arial" w:hAnsi="Arial"/>
                <w:color w:val="000000" w:themeColor="text1"/>
                <w:sz w:val="22"/>
                <w:szCs w:val="22"/>
                <w:u w:val="none"/>
              </w:rPr>
              <w:t>Ha rendelkezik ISO tanúsítással, kérjük, nyújtsa be a bejegyzési tanúsítvány egy digitális másolatát ezzel a felméréssel együtt.</w:t>
            </w:r>
          </w:p>
          <w:p w14:paraId="485DAF7B" w14:textId="77777777" w:rsidR="00681B16" w:rsidRPr="00DD641C" w:rsidRDefault="00681B16" w:rsidP="00681B16">
            <w:pPr>
              <w:autoSpaceDE w:val="0"/>
              <w:autoSpaceDN w:val="0"/>
              <w:adjustRightInd w:val="0"/>
              <w:jc w:val="both"/>
              <w:rPr>
                <w:rStyle w:val="Hyperlink"/>
                <w:rFonts w:ascii="Arial" w:hAnsi="Arial" w:cs="Arial"/>
                <w:color w:val="000000" w:themeColor="text1"/>
                <w:sz w:val="22"/>
                <w:szCs w:val="22"/>
                <w:u w:val="none"/>
              </w:rPr>
            </w:pPr>
          </w:p>
          <w:p w14:paraId="4D21E138" w14:textId="77777777" w:rsidR="000A3322" w:rsidRPr="00DD641C" w:rsidRDefault="000A3322" w:rsidP="00E426D6">
            <w:pPr>
              <w:pStyle w:val="ListParagraph"/>
              <w:numPr>
                <w:ilvl w:val="0"/>
                <w:numId w:val="15"/>
              </w:numPr>
              <w:autoSpaceDE w:val="0"/>
              <w:autoSpaceDN w:val="0"/>
              <w:adjustRightInd w:val="0"/>
              <w:jc w:val="both"/>
              <w:rPr>
                <w:rStyle w:val="Hyperlink"/>
                <w:rFonts w:ascii="Arial" w:hAnsi="Arial" w:cs="Arial"/>
                <w:color w:val="000000" w:themeColor="text1"/>
                <w:sz w:val="22"/>
                <w:szCs w:val="22"/>
                <w:u w:val="none"/>
              </w:rPr>
            </w:pPr>
            <w:r w:rsidRPr="00DD641C">
              <w:rPr>
                <w:rStyle w:val="Hyperlink"/>
                <w:rFonts w:ascii="Arial" w:hAnsi="Arial"/>
                <w:color w:val="000000" w:themeColor="text1"/>
                <w:sz w:val="22"/>
                <w:szCs w:val="22"/>
                <w:u w:val="none"/>
              </w:rPr>
              <w:t>A kitöltött Szállító Értékelése – Forgalmazó – QF61 – űrlapot és az alátámasztó dokumentumokat elektronikus formában kell benyújtani a szállítói jóváhagyási csomag visszaküldésekor.</w:t>
            </w:r>
          </w:p>
          <w:p w14:paraId="27C9F6FD" w14:textId="77777777" w:rsidR="000A3322" w:rsidRPr="00DD641C" w:rsidRDefault="000A3322" w:rsidP="00E426D6">
            <w:pPr>
              <w:autoSpaceDE w:val="0"/>
              <w:autoSpaceDN w:val="0"/>
              <w:adjustRightInd w:val="0"/>
              <w:ind w:left="720"/>
              <w:jc w:val="both"/>
              <w:rPr>
                <w:rStyle w:val="Hyperlink"/>
                <w:rFonts w:ascii="Arial" w:hAnsi="Arial" w:cs="Arial"/>
                <w:color w:val="000000" w:themeColor="text1"/>
                <w:sz w:val="22"/>
                <w:szCs w:val="22"/>
              </w:rPr>
            </w:pPr>
          </w:p>
          <w:p w14:paraId="0A1512FE" w14:textId="77777777" w:rsidR="0031389C" w:rsidRPr="00DD641C" w:rsidRDefault="0031389C" w:rsidP="00E426D6">
            <w:pPr>
              <w:autoSpaceDE w:val="0"/>
              <w:autoSpaceDN w:val="0"/>
              <w:adjustRightInd w:val="0"/>
              <w:ind w:left="720"/>
              <w:jc w:val="both"/>
              <w:rPr>
                <w:rStyle w:val="Hyperlink"/>
                <w:rFonts w:ascii="Arial" w:hAnsi="Arial" w:cs="Arial"/>
                <w:color w:val="000000" w:themeColor="text1"/>
                <w:sz w:val="22"/>
                <w:szCs w:val="22"/>
              </w:rPr>
            </w:pPr>
          </w:p>
          <w:p w14:paraId="65864DE6" w14:textId="77777777" w:rsidR="000A3322" w:rsidRPr="00DD641C" w:rsidRDefault="000A3322" w:rsidP="00E426D6">
            <w:pPr>
              <w:autoSpaceDE w:val="0"/>
              <w:autoSpaceDN w:val="0"/>
              <w:adjustRightInd w:val="0"/>
              <w:ind w:left="360" w:firstLine="360"/>
              <w:jc w:val="both"/>
              <w:rPr>
                <w:rStyle w:val="Hyperlink"/>
                <w:rFonts w:ascii="Arial" w:hAnsi="Arial" w:cs="Arial"/>
                <w:b/>
                <w:color w:val="000000" w:themeColor="text1"/>
                <w:sz w:val="22"/>
                <w:szCs w:val="22"/>
              </w:rPr>
            </w:pPr>
            <w:r w:rsidRPr="00DD641C">
              <w:rPr>
                <w:rStyle w:val="Hyperlink"/>
                <w:rFonts w:ascii="Arial" w:hAnsi="Arial"/>
                <w:b/>
                <w:color w:val="000000" w:themeColor="text1"/>
                <w:sz w:val="22"/>
                <w:szCs w:val="22"/>
              </w:rPr>
              <w:t>MEXIKÓI / ÁZISAI / INDIAI / KELET-EURÓPAI FORGALMAZÓK:</w:t>
            </w:r>
          </w:p>
          <w:p w14:paraId="6C675029" w14:textId="77777777" w:rsidR="000A3322" w:rsidRPr="00DD641C" w:rsidRDefault="000A3322" w:rsidP="00E426D6">
            <w:pPr>
              <w:autoSpaceDE w:val="0"/>
              <w:autoSpaceDN w:val="0"/>
              <w:adjustRightInd w:val="0"/>
              <w:ind w:left="720"/>
              <w:jc w:val="both"/>
              <w:rPr>
                <w:rStyle w:val="Hyperlink"/>
                <w:rFonts w:ascii="Arial" w:hAnsi="Arial" w:cs="Arial"/>
                <w:color w:val="000000" w:themeColor="text1"/>
                <w:sz w:val="22"/>
                <w:szCs w:val="22"/>
              </w:rPr>
            </w:pPr>
          </w:p>
          <w:p w14:paraId="527B2C68" w14:textId="77777777" w:rsidR="000A3322" w:rsidRPr="00DD641C" w:rsidRDefault="000A3322" w:rsidP="00E426D6">
            <w:pPr>
              <w:pStyle w:val="ListParagraph"/>
              <w:numPr>
                <w:ilvl w:val="0"/>
                <w:numId w:val="18"/>
              </w:numPr>
              <w:autoSpaceDE w:val="0"/>
              <w:autoSpaceDN w:val="0"/>
              <w:adjustRightInd w:val="0"/>
              <w:jc w:val="both"/>
              <w:rPr>
                <w:rStyle w:val="Hyperlink"/>
                <w:rFonts w:ascii="Arial" w:hAnsi="Arial" w:cs="Arial"/>
                <w:color w:val="000000" w:themeColor="text1"/>
                <w:sz w:val="22"/>
                <w:szCs w:val="22"/>
                <w:u w:val="none"/>
              </w:rPr>
            </w:pPr>
            <w:r w:rsidRPr="00DD641C">
              <w:rPr>
                <w:rStyle w:val="Hyperlink"/>
                <w:rFonts w:ascii="Arial" w:hAnsi="Arial"/>
                <w:color w:val="000000" w:themeColor="text1"/>
                <w:sz w:val="22"/>
                <w:szCs w:val="22"/>
                <w:u w:val="none"/>
              </w:rPr>
              <w:t>A fenti lépéseken túlmenően lépjen kapcsolatba a Gexpro Services-zel, hogy helyszíni ellenőrzést egyeztessen.</w:t>
            </w:r>
          </w:p>
          <w:p w14:paraId="5A6360D4" w14:textId="091ABD35" w:rsidR="0031682C" w:rsidRPr="00B538B3" w:rsidRDefault="0031682C" w:rsidP="00E426D6">
            <w:pPr>
              <w:autoSpaceDE w:val="0"/>
              <w:autoSpaceDN w:val="0"/>
              <w:adjustRightInd w:val="0"/>
              <w:jc w:val="both"/>
              <w:rPr>
                <w:rStyle w:val="Hyperlink"/>
                <w:rFonts w:ascii="Arial" w:hAnsi="Arial"/>
                <w:b/>
                <w:color w:val="000000" w:themeColor="text1"/>
                <w:sz w:val="22"/>
                <w:szCs w:val="22"/>
                <w:u w:val="none"/>
              </w:rPr>
            </w:pPr>
          </w:p>
          <w:p w14:paraId="61D95D76" w14:textId="77777777" w:rsidR="009A766F" w:rsidRPr="00B538B3" w:rsidRDefault="009A766F" w:rsidP="00E426D6">
            <w:pPr>
              <w:autoSpaceDE w:val="0"/>
              <w:autoSpaceDN w:val="0"/>
              <w:adjustRightInd w:val="0"/>
              <w:jc w:val="both"/>
              <w:rPr>
                <w:rStyle w:val="Hyperlink"/>
                <w:rFonts w:ascii="Arial" w:hAnsi="Arial"/>
                <w:b/>
                <w:color w:val="000000" w:themeColor="text1"/>
                <w:sz w:val="22"/>
                <w:szCs w:val="22"/>
                <w:u w:val="none"/>
              </w:rPr>
            </w:pPr>
          </w:p>
          <w:p w14:paraId="73733715" w14:textId="3E0BA0CD" w:rsidR="009A766F" w:rsidRPr="00382935" w:rsidRDefault="009A766F" w:rsidP="009A766F">
            <w:pPr>
              <w:autoSpaceDE w:val="0"/>
              <w:autoSpaceDN w:val="0"/>
              <w:adjustRightInd w:val="0"/>
              <w:ind w:left="360"/>
              <w:jc w:val="both"/>
              <w:rPr>
                <w:rFonts w:ascii="Arial" w:hAnsi="Arial"/>
                <w:b/>
                <w:color w:val="000000" w:themeColor="text1"/>
                <w:sz w:val="22"/>
                <w:szCs w:val="22"/>
              </w:rPr>
            </w:pPr>
            <w:r w:rsidRPr="00382935">
              <w:rPr>
                <w:rFonts w:ascii="Arial" w:hAnsi="Arial"/>
                <w:b/>
                <w:color w:val="000000" w:themeColor="text1"/>
                <w:sz w:val="22"/>
                <w:szCs w:val="22"/>
              </w:rPr>
              <w:t>6.3 Beszállítói értékelés - QF63 - MRO beszállítók</w:t>
            </w:r>
          </w:p>
          <w:p w14:paraId="5F24A234" w14:textId="77777777" w:rsidR="009A766F" w:rsidRPr="00382935" w:rsidRDefault="009A766F" w:rsidP="009A766F">
            <w:pPr>
              <w:autoSpaceDE w:val="0"/>
              <w:autoSpaceDN w:val="0"/>
              <w:adjustRightInd w:val="0"/>
              <w:ind w:left="360"/>
              <w:jc w:val="both"/>
              <w:rPr>
                <w:rFonts w:ascii="Arial" w:hAnsi="Arial"/>
                <w:b/>
                <w:color w:val="000000" w:themeColor="text1"/>
                <w:sz w:val="22"/>
                <w:szCs w:val="22"/>
              </w:rPr>
            </w:pPr>
          </w:p>
          <w:p w14:paraId="26151D9C" w14:textId="77777777" w:rsidR="009A766F" w:rsidRPr="00382935" w:rsidRDefault="009A766F" w:rsidP="009A766F">
            <w:pPr>
              <w:autoSpaceDE w:val="0"/>
              <w:autoSpaceDN w:val="0"/>
              <w:adjustRightInd w:val="0"/>
              <w:ind w:left="360"/>
              <w:jc w:val="both"/>
              <w:rPr>
                <w:rFonts w:ascii="Arial" w:hAnsi="Arial"/>
                <w:bCs/>
                <w:color w:val="000000" w:themeColor="text1"/>
                <w:sz w:val="22"/>
                <w:szCs w:val="22"/>
              </w:rPr>
            </w:pPr>
            <w:r w:rsidRPr="00382935">
              <w:rPr>
                <w:rFonts w:ascii="Arial" w:hAnsi="Arial"/>
                <w:bCs/>
                <w:color w:val="000000" w:themeColor="text1"/>
                <w:sz w:val="22"/>
                <w:szCs w:val="22"/>
              </w:rPr>
              <w:t>MINDEN MRO BESZÁLLÍTÓ:</w:t>
            </w:r>
          </w:p>
          <w:p w14:paraId="131DC29D" w14:textId="77777777" w:rsidR="009A766F" w:rsidRPr="00382935" w:rsidRDefault="009A766F" w:rsidP="009A766F">
            <w:pPr>
              <w:autoSpaceDE w:val="0"/>
              <w:autoSpaceDN w:val="0"/>
              <w:adjustRightInd w:val="0"/>
              <w:ind w:left="360"/>
              <w:jc w:val="both"/>
              <w:rPr>
                <w:rFonts w:ascii="Arial" w:hAnsi="Arial"/>
                <w:bCs/>
                <w:color w:val="000000" w:themeColor="text1"/>
                <w:sz w:val="22"/>
                <w:szCs w:val="22"/>
              </w:rPr>
            </w:pPr>
            <w:r w:rsidRPr="00382935">
              <w:rPr>
                <w:rFonts w:ascii="Arial" w:hAnsi="Arial"/>
                <w:bCs/>
                <w:color w:val="000000" w:themeColor="text1"/>
                <w:sz w:val="22"/>
                <w:szCs w:val="22"/>
              </w:rPr>
              <w:t>1) A Beszállítói értékelés - az MRO, a QF63 nyomtatvány az adatok szolgáltatására szolgál a minőségirányítási rendszerről (QMS), valamint annak azon képességéről, hogy biztosítsa és fenntartsa termékei és szolgáltatásai minőségét. Minden pontot ki kell tölteni. Azon kérdésekre, melyek Önökre nem vonatkoznak, kérjük, hogy N/A betűkkel válaszoljon!</w:t>
            </w:r>
          </w:p>
          <w:p w14:paraId="77BFCBCF" w14:textId="77777777" w:rsidR="009A766F" w:rsidRPr="00382935" w:rsidRDefault="009A766F" w:rsidP="009A766F">
            <w:pPr>
              <w:autoSpaceDE w:val="0"/>
              <w:autoSpaceDN w:val="0"/>
              <w:adjustRightInd w:val="0"/>
              <w:ind w:left="360"/>
              <w:jc w:val="both"/>
              <w:rPr>
                <w:rFonts w:ascii="Arial" w:hAnsi="Arial"/>
                <w:bCs/>
                <w:color w:val="000000" w:themeColor="text1"/>
                <w:sz w:val="22"/>
                <w:szCs w:val="22"/>
              </w:rPr>
            </w:pPr>
            <w:r w:rsidRPr="00382935">
              <w:rPr>
                <w:rFonts w:ascii="Arial" w:hAnsi="Arial"/>
                <w:bCs/>
                <w:color w:val="000000" w:themeColor="text1"/>
                <w:sz w:val="22"/>
                <w:szCs w:val="22"/>
              </w:rPr>
              <w:t>2) Szükség szerint használjon további lapokat a kiegészítő adatokhoz!</w:t>
            </w:r>
          </w:p>
          <w:p w14:paraId="13FACF0B" w14:textId="77777777" w:rsidR="009A766F" w:rsidRPr="00382935" w:rsidRDefault="009A766F" w:rsidP="009A766F">
            <w:pPr>
              <w:autoSpaceDE w:val="0"/>
              <w:autoSpaceDN w:val="0"/>
              <w:adjustRightInd w:val="0"/>
              <w:ind w:left="360"/>
              <w:jc w:val="both"/>
              <w:rPr>
                <w:rFonts w:ascii="Arial" w:hAnsi="Arial"/>
                <w:bCs/>
                <w:color w:val="000000" w:themeColor="text1"/>
                <w:sz w:val="22"/>
                <w:szCs w:val="22"/>
              </w:rPr>
            </w:pPr>
            <w:r w:rsidRPr="00382935">
              <w:rPr>
                <w:rFonts w:ascii="Arial" w:hAnsi="Arial"/>
                <w:bCs/>
                <w:color w:val="000000" w:themeColor="text1"/>
                <w:sz w:val="22"/>
                <w:szCs w:val="22"/>
              </w:rPr>
              <w:t>3) Ha Önök ISO tanúsítvánnyal rendelkeznek, kérjük, küldje el regisztrációs igazolásának</w:t>
            </w:r>
            <w:r w:rsidRPr="005B4F8C">
              <w:rPr>
                <w:rFonts w:ascii="Arial" w:hAnsi="Arial"/>
                <w:bCs/>
                <w:color w:val="0070C0"/>
                <w:sz w:val="22"/>
                <w:szCs w:val="22"/>
              </w:rPr>
              <w:t xml:space="preserve"> </w:t>
            </w:r>
            <w:r w:rsidRPr="00382935">
              <w:rPr>
                <w:rFonts w:ascii="Arial" w:hAnsi="Arial"/>
                <w:bCs/>
                <w:color w:val="000000" w:themeColor="text1"/>
                <w:sz w:val="22"/>
                <w:szCs w:val="22"/>
              </w:rPr>
              <w:t>digitális másolatát ezzel a felméréssel!</w:t>
            </w:r>
          </w:p>
          <w:p w14:paraId="17E5A2CE" w14:textId="77777777" w:rsidR="009A766F" w:rsidRPr="00382935" w:rsidRDefault="009A766F" w:rsidP="009A766F">
            <w:pPr>
              <w:autoSpaceDE w:val="0"/>
              <w:autoSpaceDN w:val="0"/>
              <w:adjustRightInd w:val="0"/>
              <w:ind w:left="360"/>
              <w:jc w:val="both"/>
              <w:rPr>
                <w:rFonts w:ascii="Arial" w:hAnsi="Arial"/>
                <w:bCs/>
                <w:color w:val="000000" w:themeColor="text1"/>
                <w:sz w:val="22"/>
                <w:szCs w:val="22"/>
              </w:rPr>
            </w:pPr>
            <w:r w:rsidRPr="00382935">
              <w:rPr>
                <w:rFonts w:ascii="Arial" w:hAnsi="Arial"/>
                <w:bCs/>
                <w:color w:val="000000" w:themeColor="text1"/>
                <w:sz w:val="22"/>
                <w:szCs w:val="22"/>
              </w:rPr>
              <w:lastRenderedPageBreak/>
              <w:t>4) A teljes beszállítói értékelést - MRO - QF63 - és az azt alátámasztó dokumentumokat elektronikus úton kell benyújtani a beszállító jóváhagyási csomag visszaküldésekor.</w:t>
            </w:r>
          </w:p>
          <w:p w14:paraId="152C5A51" w14:textId="77777777" w:rsidR="009A766F" w:rsidRPr="009A766F" w:rsidRDefault="009A766F" w:rsidP="00E426D6">
            <w:pPr>
              <w:autoSpaceDE w:val="0"/>
              <w:autoSpaceDN w:val="0"/>
              <w:adjustRightInd w:val="0"/>
              <w:ind w:left="360"/>
              <w:jc w:val="both"/>
              <w:rPr>
                <w:rStyle w:val="Hyperlink"/>
                <w:rFonts w:ascii="Arial" w:hAnsi="Arial"/>
                <w:b/>
                <w:color w:val="000000" w:themeColor="text1"/>
                <w:sz w:val="22"/>
                <w:szCs w:val="22"/>
                <w:u w:val="none"/>
              </w:rPr>
            </w:pPr>
          </w:p>
          <w:p w14:paraId="331D80BD" w14:textId="1B6F8002" w:rsidR="009A766F" w:rsidRDefault="009A766F" w:rsidP="00E426D6">
            <w:pPr>
              <w:autoSpaceDE w:val="0"/>
              <w:autoSpaceDN w:val="0"/>
              <w:adjustRightInd w:val="0"/>
              <w:ind w:left="360"/>
              <w:jc w:val="both"/>
              <w:rPr>
                <w:rStyle w:val="Hyperlink"/>
                <w:rFonts w:ascii="Arial" w:hAnsi="Arial"/>
                <w:b/>
                <w:color w:val="000000" w:themeColor="text1"/>
                <w:sz w:val="22"/>
                <w:szCs w:val="22"/>
                <w:u w:val="none"/>
              </w:rPr>
            </w:pPr>
          </w:p>
          <w:p w14:paraId="1F8E7B69" w14:textId="382124D7" w:rsidR="009A766F" w:rsidRDefault="009A766F" w:rsidP="00E426D6">
            <w:pPr>
              <w:autoSpaceDE w:val="0"/>
              <w:autoSpaceDN w:val="0"/>
              <w:adjustRightInd w:val="0"/>
              <w:ind w:left="360"/>
              <w:jc w:val="both"/>
              <w:rPr>
                <w:rStyle w:val="Hyperlink"/>
                <w:rFonts w:ascii="Arial" w:hAnsi="Arial"/>
                <w:b/>
                <w:color w:val="000000" w:themeColor="text1"/>
                <w:sz w:val="22"/>
                <w:szCs w:val="22"/>
                <w:u w:val="none"/>
              </w:rPr>
            </w:pPr>
          </w:p>
          <w:p w14:paraId="6A8F20B2" w14:textId="78361B21" w:rsidR="009A766F" w:rsidRDefault="009A766F" w:rsidP="00E426D6">
            <w:pPr>
              <w:autoSpaceDE w:val="0"/>
              <w:autoSpaceDN w:val="0"/>
              <w:adjustRightInd w:val="0"/>
              <w:ind w:left="360"/>
              <w:jc w:val="both"/>
              <w:rPr>
                <w:rStyle w:val="Hyperlink"/>
                <w:rFonts w:ascii="Arial" w:hAnsi="Arial"/>
                <w:b/>
                <w:color w:val="000000" w:themeColor="text1"/>
                <w:sz w:val="22"/>
                <w:szCs w:val="22"/>
                <w:u w:val="none"/>
              </w:rPr>
            </w:pPr>
          </w:p>
          <w:p w14:paraId="4EBBC370" w14:textId="77777777" w:rsidR="009A766F" w:rsidRDefault="009A766F" w:rsidP="00E426D6">
            <w:pPr>
              <w:autoSpaceDE w:val="0"/>
              <w:autoSpaceDN w:val="0"/>
              <w:adjustRightInd w:val="0"/>
              <w:ind w:left="360"/>
              <w:jc w:val="both"/>
              <w:rPr>
                <w:rStyle w:val="Hyperlink"/>
                <w:rFonts w:ascii="Arial" w:hAnsi="Arial"/>
                <w:b/>
                <w:color w:val="000000" w:themeColor="text1"/>
                <w:sz w:val="22"/>
                <w:szCs w:val="22"/>
                <w:u w:val="none"/>
              </w:rPr>
            </w:pPr>
          </w:p>
          <w:p w14:paraId="3186970F" w14:textId="7B7E734E" w:rsidR="00DB4008" w:rsidRPr="00DD641C" w:rsidRDefault="00DB4008" w:rsidP="00E426D6">
            <w:pPr>
              <w:autoSpaceDE w:val="0"/>
              <w:autoSpaceDN w:val="0"/>
              <w:adjustRightInd w:val="0"/>
              <w:ind w:left="360"/>
              <w:jc w:val="both"/>
              <w:rPr>
                <w:rStyle w:val="Hyperlink"/>
                <w:rFonts w:ascii="Arial" w:hAnsi="Arial" w:cs="Arial"/>
                <w:b/>
                <w:color w:val="000000" w:themeColor="text1"/>
                <w:sz w:val="22"/>
                <w:szCs w:val="22"/>
                <w:u w:val="none"/>
              </w:rPr>
            </w:pPr>
            <w:r w:rsidRPr="00DD641C">
              <w:rPr>
                <w:rStyle w:val="Hyperlink"/>
                <w:rFonts w:ascii="Arial" w:hAnsi="Arial"/>
                <w:b/>
                <w:color w:val="000000" w:themeColor="text1"/>
                <w:sz w:val="22"/>
                <w:szCs w:val="22"/>
                <w:u w:val="none"/>
              </w:rPr>
              <w:t>6.</w:t>
            </w:r>
            <w:r w:rsidR="009A766F">
              <w:rPr>
                <w:rStyle w:val="Hyperlink"/>
                <w:rFonts w:ascii="Arial" w:hAnsi="Arial"/>
                <w:b/>
                <w:color w:val="000000" w:themeColor="text1"/>
                <w:sz w:val="22"/>
                <w:szCs w:val="22"/>
                <w:u w:val="none"/>
              </w:rPr>
              <w:t>4</w:t>
            </w:r>
            <w:r w:rsidRPr="00DD641C">
              <w:rPr>
                <w:rStyle w:val="Hyperlink"/>
                <w:rFonts w:ascii="Arial" w:hAnsi="Arial"/>
                <w:b/>
                <w:color w:val="000000" w:themeColor="text1"/>
                <w:sz w:val="22"/>
                <w:szCs w:val="22"/>
                <w:u w:val="none"/>
              </w:rPr>
              <w:t xml:space="preserve"> Szállító értékelése – QF829 – Laboratórium</w:t>
            </w:r>
          </w:p>
          <w:p w14:paraId="135DDF76" w14:textId="77777777" w:rsidR="00DB4008" w:rsidRPr="00DD641C" w:rsidRDefault="00DB4008" w:rsidP="00E426D6">
            <w:pPr>
              <w:autoSpaceDE w:val="0"/>
              <w:autoSpaceDN w:val="0"/>
              <w:adjustRightInd w:val="0"/>
              <w:ind w:left="360"/>
              <w:jc w:val="both"/>
              <w:rPr>
                <w:rStyle w:val="Hyperlink"/>
                <w:rFonts w:ascii="Arial" w:hAnsi="Arial" w:cs="Arial"/>
                <w:color w:val="000000" w:themeColor="text1"/>
                <w:sz w:val="22"/>
                <w:szCs w:val="22"/>
              </w:rPr>
            </w:pPr>
          </w:p>
          <w:p w14:paraId="13527083" w14:textId="77777777" w:rsidR="00DB4008" w:rsidRPr="00DD641C" w:rsidRDefault="00DB4008" w:rsidP="00E426D6">
            <w:pPr>
              <w:autoSpaceDE w:val="0"/>
              <w:autoSpaceDN w:val="0"/>
              <w:adjustRightInd w:val="0"/>
              <w:ind w:left="720"/>
              <w:jc w:val="both"/>
              <w:rPr>
                <w:rStyle w:val="Hyperlink"/>
                <w:rFonts w:ascii="Arial" w:hAnsi="Arial" w:cs="Arial"/>
                <w:b/>
                <w:color w:val="000000" w:themeColor="text1"/>
                <w:sz w:val="22"/>
                <w:szCs w:val="22"/>
              </w:rPr>
            </w:pPr>
            <w:r w:rsidRPr="00DD641C">
              <w:rPr>
                <w:rStyle w:val="Hyperlink"/>
                <w:rFonts w:ascii="Arial" w:hAnsi="Arial"/>
                <w:b/>
                <w:color w:val="000000" w:themeColor="text1"/>
                <w:sz w:val="22"/>
                <w:szCs w:val="22"/>
              </w:rPr>
              <w:t>MINDEN LABORATÓRIUMOK:</w:t>
            </w:r>
          </w:p>
          <w:p w14:paraId="5CB2FF5F" w14:textId="77777777" w:rsidR="00DB4008" w:rsidRPr="00DD641C" w:rsidRDefault="00DB4008" w:rsidP="00E426D6">
            <w:pPr>
              <w:pStyle w:val="ListParagraph"/>
              <w:numPr>
                <w:ilvl w:val="0"/>
                <w:numId w:val="19"/>
              </w:numPr>
              <w:autoSpaceDE w:val="0"/>
              <w:autoSpaceDN w:val="0"/>
              <w:adjustRightInd w:val="0"/>
              <w:spacing w:before="240"/>
              <w:jc w:val="both"/>
              <w:rPr>
                <w:rStyle w:val="Hyperlink"/>
                <w:rFonts w:ascii="Arial" w:hAnsi="Arial" w:cs="Arial"/>
                <w:color w:val="000000" w:themeColor="text1"/>
                <w:sz w:val="22"/>
                <w:szCs w:val="22"/>
                <w:u w:val="none"/>
              </w:rPr>
            </w:pPr>
            <w:r w:rsidRPr="00DD641C">
              <w:rPr>
                <w:rStyle w:val="Hyperlink"/>
                <w:rFonts w:ascii="Arial" w:hAnsi="Arial"/>
                <w:color w:val="000000" w:themeColor="text1"/>
                <w:sz w:val="22"/>
                <w:szCs w:val="22"/>
                <w:u w:val="none"/>
              </w:rPr>
              <w:t>A Szállító Értékelése – Laboratórium (QF829 űrlap) célja, hogy adatokat szolgáltasson az ön Minőség-irányítási Rendszeréről (MIR) és annak képességéről, hogy biztosítsa és fenntartsa a termékei és szolgáltatásai minőségét.  Minden elemet ki kell kitölteni. Azokra a kérdésekre, amelyek nem vonatkoznak önre, N/A-val válaszoljon.</w:t>
            </w:r>
          </w:p>
          <w:p w14:paraId="59FBB8AD" w14:textId="77777777" w:rsidR="00DB4008" w:rsidRPr="00DD641C" w:rsidRDefault="00DB4008" w:rsidP="00E426D6">
            <w:pPr>
              <w:pStyle w:val="ListParagraph"/>
              <w:numPr>
                <w:ilvl w:val="0"/>
                <w:numId w:val="19"/>
              </w:numPr>
              <w:autoSpaceDE w:val="0"/>
              <w:autoSpaceDN w:val="0"/>
              <w:adjustRightInd w:val="0"/>
              <w:jc w:val="both"/>
              <w:rPr>
                <w:rStyle w:val="Hyperlink"/>
                <w:rFonts w:ascii="Arial" w:hAnsi="Arial" w:cs="Arial"/>
                <w:color w:val="000000" w:themeColor="text1"/>
                <w:sz w:val="22"/>
                <w:szCs w:val="22"/>
                <w:u w:val="none"/>
              </w:rPr>
            </w:pPr>
            <w:r w:rsidRPr="00DD641C">
              <w:rPr>
                <w:rStyle w:val="Hyperlink"/>
                <w:rFonts w:ascii="Arial" w:hAnsi="Arial"/>
                <w:color w:val="000000" w:themeColor="text1"/>
                <w:sz w:val="22"/>
                <w:szCs w:val="22"/>
                <w:u w:val="none"/>
              </w:rPr>
              <w:t>Szükség esetén további lapokon kiegészítő adatokat adhat meg.</w:t>
            </w:r>
          </w:p>
          <w:p w14:paraId="28E8A488" w14:textId="77777777" w:rsidR="00DB4008" w:rsidRPr="00DD641C" w:rsidRDefault="00DB4008" w:rsidP="00E426D6">
            <w:pPr>
              <w:pStyle w:val="ListParagraph"/>
              <w:numPr>
                <w:ilvl w:val="0"/>
                <w:numId w:val="19"/>
              </w:numPr>
              <w:autoSpaceDE w:val="0"/>
              <w:autoSpaceDN w:val="0"/>
              <w:adjustRightInd w:val="0"/>
              <w:jc w:val="both"/>
              <w:rPr>
                <w:rStyle w:val="Hyperlink"/>
                <w:rFonts w:ascii="Arial" w:hAnsi="Arial" w:cs="Arial"/>
                <w:color w:val="000000" w:themeColor="text1"/>
                <w:sz w:val="22"/>
                <w:szCs w:val="22"/>
                <w:u w:val="none"/>
              </w:rPr>
            </w:pPr>
            <w:r w:rsidRPr="00DD641C">
              <w:rPr>
                <w:rStyle w:val="Hyperlink"/>
                <w:rFonts w:ascii="Arial" w:hAnsi="Arial"/>
                <w:color w:val="000000" w:themeColor="text1"/>
                <w:sz w:val="22"/>
                <w:szCs w:val="22"/>
                <w:u w:val="none"/>
              </w:rPr>
              <w:t>Ha rendelkezik ISO tanúsítással, kérjük, nyújtsa be a bejegyzési tanúsítvány egy digitális másolatát ezzel a felméréssel együtt.</w:t>
            </w:r>
          </w:p>
          <w:p w14:paraId="7FFCCD85" w14:textId="77777777" w:rsidR="00DB4008" w:rsidRPr="00DD641C" w:rsidRDefault="00DB4008" w:rsidP="00E426D6">
            <w:pPr>
              <w:pStyle w:val="ListParagraph"/>
              <w:numPr>
                <w:ilvl w:val="0"/>
                <w:numId w:val="19"/>
              </w:numPr>
              <w:autoSpaceDE w:val="0"/>
              <w:autoSpaceDN w:val="0"/>
              <w:adjustRightInd w:val="0"/>
              <w:jc w:val="both"/>
              <w:rPr>
                <w:rStyle w:val="Hyperlink"/>
                <w:rFonts w:ascii="Arial" w:hAnsi="Arial" w:cs="Arial"/>
                <w:color w:val="000000" w:themeColor="text1"/>
                <w:sz w:val="22"/>
                <w:szCs w:val="22"/>
                <w:u w:val="none"/>
              </w:rPr>
            </w:pPr>
            <w:r w:rsidRPr="00DD641C">
              <w:rPr>
                <w:rStyle w:val="Hyperlink"/>
                <w:rFonts w:ascii="Arial" w:hAnsi="Arial"/>
                <w:color w:val="000000" w:themeColor="text1"/>
                <w:sz w:val="22"/>
                <w:szCs w:val="22"/>
                <w:u w:val="none"/>
              </w:rPr>
              <w:t>A kitöltött Szállító Értékelése – Laboratórium – QF829 – űrlapot és az alátámasztó dokumentumokat elektronikus formában kell benyújtani a szállítói jóváhagyási csomag visszaküldésekor.</w:t>
            </w:r>
          </w:p>
          <w:p w14:paraId="20655889" w14:textId="77777777" w:rsidR="000A3322" w:rsidRPr="00DD641C" w:rsidRDefault="000A3322" w:rsidP="00E426D6">
            <w:pPr>
              <w:pStyle w:val="Heading1"/>
              <w:ind w:firstLine="0"/>
              <w:jc w:val="both"/>
              <w:rPr>
                <w:color w:val="000000" w:themeColor="text1"/>
                <w:sz w:val="22"/>
                <w:szCs w:val="22"/>
              </w:rPr>
            </w:pPr>
          </w:p>
        </w:tc>
      </w:tr>
    </w:tbl>
    <w:p w14:paraId="511B2B09" w14:textId="77777777" w:rsidR="0031389C" w:rsidRDefault="0031389C" w:rsidP="00205FB2">
      <w:pPr>
        <w:pStyle w:val="Subtitle"/>
        <w:rPr>
          <w:rFonts w:ascii="Arial" w:hAnsi="Arial" w:cs="Arial"/>
          <w:bCs w:val="0"/>
          <w:sz w:val="24"/>
        </w:rPr>
      </w:pPr>
    </w:p>
    <w:p w14:paraId="1A4EEAB0" w14:textId="77777777" w:rsidR="0031389C" w:rsidRDefault="0031389C" w:rsidP="00205FB2">
      <w:pPr>
        <w:pStyle w:val="Subtitle"/>
        <w:rPr>
          <w:rFonts w:ascii="Arial" w:hAnsi="Arial" w:cs="Arial"/>
          <w:bCs w:val="0"/>
          <w:sz w:val="24"/>
        </w:rPr>
      </w:pPr>
    </w:p>
    <w:p w14:paraId="39B62C47" w14:textId="77777777" w:rsidR="00A028EE" w:rsidRDefault="00A028EE" w:rsidP="00205FB2">
      <w:pPr>
        <w:pStyle w:val="Subtitle"/>
        <w:rPr>
          <w:rFonts w:ascii="Arial" w:hAnsi="Arial" w:cs="Arial"/>
          <w:bCs w:val="0"/>
          <w:i w:val="0"/>
          <w:sz w:val="28"/>
          <w:szCs w:val="28"/>
        </w:rPr>
      </w:pPr>
    </w:p>
    <w:p w14:paraId="137AB99C" w14:textId="77777777" w:rsidR="00A028EE" w:rsidRDefault="00A028EE" w:rsidP="00205FB2">
      <w:pPr>
        <w:pStyle w:val="Subtitle"/>
        <w:rPr>
          <w:rFonts w:ascii="Arial" w:hAnsi="Arial" w:cs="Arial"/>
          <w:bCs w:val="0"/>
          <w:i w:val="0"/>
          <w:sz w:val="28"/>
          <w:szCs w:val="28"/>
        </w:rPr>
      </w:pPr>
    </w:p>
    <w:p w14:paraId="41A56AFE" w14:textId="77777777" w:rsidR="00A028EE" w:rsidRDefault="00A028EE" w:rsidP="00205FB2">
      <w:pPr>
        <w:pStyle w:val="Subtitle"/>
        <w:rPr>
          <w:rFonts w:ascii="Arial" w:hAnsi="Arial" w:cs="Arial"/>
          <w:bCs w:val="0"/>
          <w:i w:val="0"/>
          <w:sz w:val="28"/>
          <w:szCs w:val="28"/>
        </w:rPr>
      </w:pPr>
    </w:p>
    <w:p w14:paraId="4888C793" w14:textId="77777777" w:rsidR="00A028EE" w:rsidRDefault="00A028EE" w:rsidP="00205FB2">
      <w:pPr>
        <w:pStyle w:val="Subtitle"/>
        <w:rPr>
          <w:rFonts w:ascii="Arial" w:hAnsi="Arial" w:cs="Arial"/>
          <w:bCs w:val="0"/>
          <w:i w:val="0"/>
          <w:sz w:val="28"/>
          <w:szCs w:val="28"/>
        </w:rPr>
      </w:pPr>
    </w:p>
    <w:p w14:paraId="09C242DC" w14:textId="77777777" w:rsidR="00A028EE" w:rsidRDefault="00A028EE" w:rsidP="00205FB2">
      <w:pPr>
        <w:pStyle w:val="Subtitle"/>
        <w:rPr>
          <w:rFonts w:ascii="Arial" w:hAnsi="Arial" w:cs="Arial"/>
          <w:bCs w:val="0"/>
          <w:i w:val="0"/>
          <w:sz w:val="28"/>
          <w:szCs w:val="28"/>
        </w:rPr>
      </w:pPr>
    </w:p>
    <w:p w14:paraId="14CAE66D" w14:textId="77777777" w:rsidR="00A028EE" w:rsidRDefault="00A028EE" w:rsidP="00205FB2">
      <w:pPr>
        <w:pStyle w:val="Subtitle"/>
        <w:rPr>
          <w:rFonts w:ascii="Arial" w:hAnsi="Arial" w:cs="Arial"/>
          <w:bCs w:val="0"/>
          <w:i w:val="0"/>
          <w:sz w:val="28"/>
          <w:szCs w:val="28"/>
        </w:rPr>
      </w:pPr>
    </w:p>
    <w:p w14:paraId="006CDEC8" w14:textId="77777777" w:rsidR="00A028EE" w:rsidRDefault="00A028EE" w:rsidP="00205FB2">
      <w:pPr>
        <w:pStyle w:val="Subtitle"/>
        <w:rPr>
          <w:rFonts w:ascii="Arial" w:hAnsi="Arial" w:cs="Arial"/>
          <w:bCs w:val="0"/>
          <w:i w:val="0"/>
          <w:sz w:val="28"/>
          <w:szCs w:val="28"/>
        </w:rPr>
      </w:pPr>
    </w:p>
    <w:p w14:paraId="251C03CE" w14:textId="77777777" w:rsidR="00A028EE" w:rsidRDefault="00A028EE" w:rsidP="00205FB2">
      <w:pPr>
        <w:pStyle w:val="Subtitle"/>
        <w:rPr>
          <w:rFonts w:ascii="Arial" w:hAnsi="Arial" w:cs="Arial"/>
          <w:bCs w:val="0"/>
          <w:i w:val="0"/>
          <w:sz w:val="28"/>
          <w:szCs w:val="28"/>
        </w:rPr>
      </w:pPr>
    </w:p>
    <w:p w14:paraId="0212D99D" w14:textId="77777777" w:rsidR="00A028EE" w:rsidRDefault="00A028EE" w:rsidP="00205FB2">
      <w:pPr>
        <w:pStyle w:val="Subtitle"/>
        <w:rPr>
          <w:rFonts w:ascii="Arial" w:hAnsi="Arial" w:cs="Arial"/>
          <w:bCs w:val="0"/>
          <w:i w:val="0"/>
          <w:sz w:val="28"/>
          <w:szCs w:val="28"/>
        </w:rPr>
      </w:pPr>
    </w:p>
    <w:p w14:paraId="608E236C" w14:textId="1AFC3890" w:rsidR="00205FB2" w:rsidRPr="00B36226" w:rsidRDefault="00205FB2" w:rsidP="00205FB2">
      <w:pPr>
        <w:pStyle w:val="Subtitle"/>
        <w:rPr>
          <w:rFonts w:ascii="Arial" w:hAnsi="Arial" w:cs="Arial"/>
          <w:bCs w:val="0"/>
          <w:i w:val="0"/>
          <w:sz w:val="28"/>
          <w:szCs w:val="28"/>
        </w:rPr>
      </w:pPr>
      <w:r w:rsidRPr="00B36226">
        <w:rPr>
          <w:rFonts w:ascii="Arial" w:hAnsi="Arial" w:cs="Arial"/>
          <w:bCs w:val="0"/>
          <w:i w:val="0"/>
          <w:sz w:val="28"/>
          <w:szCs w:val="28"/>
        </w:rPr>
        <w:lastRenderedPageBreak/>
        <w:t>Appendix 1.</w:t>
      </w:r>
    </w:p>
    <w:p w14:paraId="47F1DCFF" w14:textId="77777777" w:rsidR="00205FB2" w:rsidRDefault="00205FB2" w:rsidP="00205FB2">
      <w:pPr>
        <w:pStyle w:val="Subtitle"/>
        <w:rPr>
          <w:rFonts w:ascii="Arial" w:hAnsi="Arial" w:cs="Arial"/>
          <w:bCs w:val="0"/>
          <w:sz w:val="24"/>
        </w:rPr>
      </w:pPr>
    </w:p>
    <w:p w14:paraId="24B7F8A8" w14:textId="77777777" w:rsidR="00205FB2" w:rsidRPr="00B36226" w:rsidRDefault="00205FB2" w:rsidP="00205FB2">
      <w:pPr>
        <w:pStyle w:val="Subtitle"/>
        <w:rPr>
          <w:rFonts w:ascii="Arial" w:hAnsi="Arial" w:cs="Arial"/>
          <w:bCs w:val="0"/>
          <w:i w:val="0"/>
          <w:sz w:val="22"/>
          <w:szCs w:val="22"/>
        </w:rPr>
      </w:pPr>
      <w:r w:rsidRPr="00B36226">
        <w:rPr>
          <w:rFonts w:ascii="Arial" w:hAnsi="Arial" w:cs="Arial"/>
          <w:bCs w:val="0"/>
          <w:i w:val="0"/>
          <w:sz w:val="22"/>
          <w:szCs w:val="22"/>
        </w:rPr>
        <w:t xml:space="preserve">SUPPLIER INFORMATION / </w:t>
      </w:r>
      <w:r w:rsidRPr="00B36226">
        <w:rPr>
          <w:rFonts w:ascii="Arial" w:hAnsi="Arial"/>
          <w:i w:val="0"/>
          <w:sz w:val="22"/>
          <w:szCs w:val="22"/>
        </w:rPr>
        <w:t xml:space="preserve">SZÁLLÍTÓI INFORMÁCIÓ </w:t>
      </w:r>
    </w:p>
    <w:p w14:paraId="40CB0C97" w14:textId="77777777" w:rsidR="00205FB2" w:rsidRDefault="00205FB2" w:rsidP="00205FB2"/>
    <w:tbl>
      <w:tblPr>
        <w:tblW w:w="5128"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00"/>
        <w:gridCol w:w="1652"/>
        <w:gridCol w:w="2226"/>
        <w:gridCol w:w="1020"/>
      </w:tblGrid>
      <w:tr w:rsidR="00205FB2" w14:paraId="1EBAABAD" w14:textId="77777777" w:rsidTr="00896D01">
        <w:trPr>
          <w:gridAfter w:val="1"/>
          <w:wAfter w:w="504" w:type="pct"/>
          <w:trHeight w:val="285"/>
        </w:trPr>
        <w:tc>
          <w:tcPr>
            <w:tcW w:w="2575" w:type="pct"/>
          </w:tcPr>
          <w:p w14:paraId="48AEC23D" w14:textId="77777777" w:rsidR="00205FB2" w:rsidRDefault="00205FB2" w:rsidP="00205FB2">
            <w:pPr>
              <w:spacing w:line="240" w:lineRule="exact"/>
              <w:rPr>
                <w:rFonts w:ascii="Arial" w:hAnsi="Arial" w:cs="Arial"/>
                <w:bCs/>
                <w:sz w:val="17"/>
                <w:szCs w:val="17"/>
              </w:rPr>
            </w:pPr>
            <w:r>
              <w:rPr>
                <w:rFonts w:ascii="Arial" w:hAnsi="Arial" w:cs="Arial"/>
                <w:bCs/>
                <w:sz w:val="17"/>
                <w:szCs w:val="17"/>
              </w:rPr>
              <w:t xml:space="preserve">SUPPLIER NAME (“SUPPLIER”) / </w:t>
            </w:r>
            <w:r>
              <w:rPr>
                <w:rFonts w:ascii="Arial" w:hAnsi="Arial"/>
                <w:sz w:val="17"/>
              </w:rPr>
              <w:t>SZÁLLÍTÓ NEVE ("SZÁLLÍTÓ")</w:t>
            </w:r>
          </w:p>
          <w:p w14:paraId="735E7FA4" w14:textId="77777777" w:rsidR="00205FB2" w:rsidRDefault="00205FB2" w:rsidP="00205FB2">
            <w:pPr>
              <w:rPr>
                <w:rFonts w:ascii="Arial" w:hAnsi="Arial" w:cs="Arial"/>
                <w:bCs/>
                <w:sz w:val="17"/>
                <w:szCs w:val="17"/>
              </w:rPr>
            </w:pPr>
          </w:p>
          <w:p w14:paraId="0B539C7C"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46"/>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c>
          <w:tcPr>
            <w:tcW w:w="818" w:type="pct"/>
          </w:tcPr>
          <w:p w14:paraId="21A6F5B9" w14:textId="77777777" w:rsidR="00205FB2" w:rsidRDefault="00205FB2" w:rsidP="00205FB2">
            <w:pPr>
              <w:spacing w:line="240" w:lineRule="exact"/>
              <w:rPr>
                <w:rFonts w:ascii="Arial" w:hAnsi="Arial" w:cs="Arial"/>
                <w:bCs/>
                <w:sz w:val="17"/>
                <w:szCs w:val="17"/>
              </w:rPr>
            </w:pPr>
            <w:r>
              <w:rPr>
                <w:rFonts w:ascii="Arial" w:hAnsi="Arial" w:cs="Arial"/>
                <w:bCs/>
                <w:sz w:val="17"/>
                <w:szCs w:val="17"/>
              </w:rPr>
              <w:t xml:space="preserve">DATE / </w:t>
            </w:r>
            <w:r>
              <w:rPr>
                <w:rFonts w:ascii="Arial" w:hAnsi="Arial"/>
                <w:sz w:val="17"/>
              </w:rPr>
              <w:t>DÁTUM</w:t>
            </w:r>
          </w:p>
          <w:p w14:paraId="1D2D8849" w14:textId="77777777" w:rsidR="00205FB2" w:rsidRDefault="00205FB2" w:rsidP="00205FB2">
            <w:pPr>
              <w:rPr>
                <w:rFonts w:ascii="Arial" w:hAnsi="Arial" w:cs="Arial"/>
                <w:bCs/>
                <w:sz w:val="17"/>
                <w:szCs w:val="17"/>
              </w:rPr>
            </w:pPr>
          </w:p>
          <w:p w14:paraId="76D21655" w14:textId="77777777" w:rsidR="00896D01" w:rsidRDefault="00896D01" w:rsidP="00205FB2">
            <w:pPr>
              <w:rPr>
                <w:rFonts w:ascii="Arial" w:hAnsi="Arial" w:cs="Arial"/>
                <w:bCs/>
                <w:sz w:val="17"/>
                <w:szCs w:val="17"/>
              </w:rPr>
            </w:pPr>
          </w:p>
          <w:p w14:paraId="74AFB575"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47"/>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c>
          <w:tcPr>
            <w:tcW w:w="1102" w:type="pct"/>
          </w:tcPr>
          <w:p w14:paraId="13D15001" w14:textId="6B57054B" w:rsidR="00205FB2" w:rsidRDefault="00205FB2" w:rsidP="00205FB2">
            <w:pPr>
              <w:spacing w:line="240" w:lineRule="exact"/>
              <w:rPr>
                <w:rFonts w:ascii="Arial" w:hAnsi="Arial" w:cs="Arial"/>
                <w:bCs/>
                <w:sz w:val="17"/>
                <w:szCs w:val="17"/>
              </w:rPr>
            </w:pPr>
            <w:r>
              <w:rPr>
                <w:rFonts w:ascii="Arial" w:hAnsi="Arial" w:cs="Arial"/>
                <w:bCs/>
                <w:sz w:val="17"/>
                <w:szCs w:val="17"/>
              </w:rPr>
              <w:t xml:space="preserve">GEXPRO </w:t>
            </w:r>
            <w:r w:rsidR="00AC1A1A">
              <w:rPr>
                <w:rFonts w:ascii="Arial" w:hAnsi="Arial" w:cs="Arial"/>
                <w:bCs/>
                <w:sz w:val="17"/>
                <w:szCs w:val="17"/>
              </w:rPr>
              <w:t xml:space="preserve">SERVICES </w:t>
            </w:r>
            <w:r>
              <w:rPr>
                <w:rFonts w:ascii="Arial" w:hAnsi="Arial" w:cs="Arial"/>
                <w:bCs/>
                <w:sz w:val="17"/>
                <w:szCs w:val="17"/>
              </w:rPr>
              <w:t xml:space="preserve">SUPPLIER APCODE / </w:t>
            </w:r>
            <w:r>
              <w:rPr>
                <w:rFonts w:ascii="Arial" w:hAnsi="Arial"/>
                <w:sz w:val="17"/>
              </w:rPr>
              <w:t>GEXPRO</w:t>
            </w:r>
            <w:r w:rsidR="00AC1A1A">
              <w:rPr>
                <w:rFonts w:ascii="Arial" w:hAnsi="Arial"/>
                <w:sz w:val="17"/>
              </w:rPr>
              <w:t xml:space="preserve"> SERVICES</w:t>
            </w:r>
            <w:r>
              <w:rPr>
                <w:rFonts w:ascii="Arial" w:hAnsi="Arial"/>
                <w:sz w:val="17"/>
              </w:rPr>
              <w:t xml:space="preserve"> SZÁLLÍTÓ KÓD</w:t>
            </w:r>
          </w:p>
          <w:p w14:paraId="5FF6EBA3"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48"/>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r>
      <w:tr w:rsidR="00205FB2" w14:paraId="0003A7FA" w14:textId="77777777" w:rsidTr="00896D01">
        <w:trPr>
          <w:trHeight w:val="510"/>
        </w:trPr>
        <w:tc>
          <w:tcPr>
            <w:tcW w:w="2575" w:type="pct"/>
          </w:tcPr>
          <w:p w14:paraId="7A58CF0E" w14:textId="77777777" w:rsidR="00205FB2" w:rsidRDefault="00205FB2" w:rsidP="00205FB2">
            <w:pPr>
              <w:spacing w:line="240" w:lineRule="exact"/>
              <w:rPr>
                <w:rFonts w:ascii="Arial" w:hAnsi="Arial" w:cs="Arial"/>
                <w:bCs/>
                <w:sz w:val="17"/>
                <w:szCs w:val="17"/>
              </w:rPr>
            </w:pPr>
            <w:r>
              <w:rPr>
                <w:rFonts w:ascii="Arial" w:hAnsi="Arial" w:cs="Arial"/>
                <w:bCs/>
                <w:sz w:val="17"/>
                <w:szCs w:val="17"/>
              </w:rPr>
              <w:t xml:space="preserve">REMIT TO ADDRESS (HOW IT SHOULD APPEAR ON INVOICES) / </w:t>
            </w:r>
            <w:r>
              <w:rPr>
                <w:rFonts w:ascii="Arial" w:hAnsi="Arial"/>
                <w:sz w:val="17"/>
              </w:rPr>
              <w:t>SZÁMLÁZÁSI CÍM (AHOGYAN A SZÁMLÁKON MEG KELL JELENNIE)</w:t>
            </w:r>
          </w:p>
          <w:p w14:paraId="3C0C49AB"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49"/>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c>
          <w:tcPr>
            <w:tcW w:w="818" w:type="pct"/>
          </w:tcPr>
          <w:p w14:paraId="3E72E915" w14:textId="77777777" w:rsidR="00205FB2" w:rsidRDefault="00205FB2" w:rsidP="00205FB2">
            <w:pPr>
              <w:spacing w:line="240" w:lineRule="exact"/>
              <w:rPr>
                <w:rFonts w:ascii="Arial" w:hAnsi="Arial" w:cs="Arial"/>
                <w:bCs/>
                <w:sz w:val="17"/>
                <w:szCs w:val="17"/>
              </w:rPr>
            </w:pPr>
            <w:r>
              <w:rPr>
                <w:rFonts w:ascii="Arial" w:hAnsi="Arial" w:cs="Arial"/>
                <w:bCs/>
                <w:sz w:val="17"/>
                <w:szCs w:val="17"/>
              </w:rPr>
              <w:t xml:space="preserve">CITY / </w:t>
            </w:r>
            <w:r>
              <w:rPr>
                <w:rFonts w:ascii="Arial" w:hAnsi="Arial"/>
                <w:sz w:val="17"/>
              </w:rPr>
              <w:t>VÁROS</w:t>
            </w:r>
          </w:p>
          <w:p w14:paraId="59649ACD" w14:textId="77777777" w:rsidR="00205FB2" w:rsidRDefault="00205FB2" w:rsidP="00205FB2">
            <w:pPr>
              <w:rPr>
                <w:rFonts w:ascii="Arial" w:hAnsi="Arial" w:cs="Arial"/>
                <w:bCs/>
                <w:sz w:val="17"/>
                <w:szCs w:val="17"/>
              </w:rPr>
            </w:pPr>
          </w:p>
          <w:p w14:paraId="039391F4" w14:textId="77777777" w:rsidR="00896D01" w:rsidRDefault="00896D01" w:rsidP="00205FB2">
            <w:pPr>
              <w:rPr>
                <w:rFonts w:ascii="Arial" w:hAnsi="Arial" w:cs="Arial"/>
                <w:bCs/>
                <w:sz w:val="17"/>
                <w:szCs w:val="17"/>
              </w:rPr>
            </w:pPr>
          </w:p>
          <w:p w14:paraId="4F52EB32"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50"/>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c>
          <w:tcPr>
            <w:tcW w:w="1102" w:type="pct"/>
          </w:tcPr>
          <w:p w14:paraId="3B15C7CA" w14:textId="77777777" w:rsidR="00205FB2" w:rsidRDefault="00205FB2" w:rsidP="00205FB2">
            <w:pPr>
              <w:spacing w:line="240" w:lineRule="exact"/>
              <w:rPr>
                <w:rFonts w:ascii="Arial" w:hAnsi="Arial" w:cs="Arial"/>
                <w:bCs/>
                <w:sz w:val="17"/>
                <w:szCs w:val="17"/>
              </w:rPr>
            </w:pPr>
            <w:r>
              <w:rPr>
                <w:rFonts w:ascii="Arial" w:hAnsi="Arial" w:cs="Arial"/>
                <w:bCs/>
                <w:sz w:val="17"/>
                <w:szCs w:val="17"/>
              </w:rPr>
              <w:t xml:space="preserve">STATE / COUNTRY / </w:t>
            </w:r>
            <w:r>
              <w:rPr>
                <w:rFonts w:ascii="Arial" w:hAnsi="Arial"/>
                <w:sz w:val="17"/>
              </w:rPr>
              <w:t>ÁLLAM / ORSZÁG</w:t>
            </w:r>
          </w:p>
          <w:p w14:paraId="4D9E5611" w14:textId="77777777" w:rsidR="00205FB2" w:rsidRDefault="00205FB2" w:rsidP="00205FB2">
            <w:pPr>
              <w:rPr>
                <w:rFonts w:ascii="Arial" w:hAnsi="Arial" w:cs="Arial"/>
                <w:bCs/>
                <w:sz w:val="17"/>
                <w:szCs w:val="17"/>
              </w:rPr>
            </w:pPr>
          </w:p>
          <w:p w14:paraId="4E58A12B"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51"/>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c>
          <w:tcPr>
            <w:tcW w:w="504" w:type="pct"/>
          </w:tcPr>
          <w:p w14:paraId="392BC40A" w14:textId="77777777" w:rsidR="00205FB2" w:rsidRDefault="00205FB2" w:rsidP="00205FB2">
            <w:pPr>
              <w:spacing w:line="240" w:lineRule="exact"/>
              <w:rPr>
                <w:rFonts w:ascii="Arial" w:hAnsi="Arial" w:cs="Arial"/>
                <w:bCs/>
                <w:sz w:val="17"/>
                <w:szCs w:val="17"/>
              </w:rPr>
            </w:pPr>
            <w:r>
              <w:rPr>
                <w:rFonts w:ascii="Arial" w:hAnsi="Arial" w:cs="Arial"/>
                <w:bCs/>
                <w:sz w:val="17"/>
                <w:szCs w:val="17"/>
              </w:rPr>
              <w:t xml:space="preserve">ZIP / </w:t>
            </w:r>
            <w:r w:rsidR="00896D01">
              <w:rPr>
                <w:rFonts w:ascii="Arial" w:hAnsi="Arial"/>
                <w:sz w:val="17"/>
              </w:rPr>
              <w:t>IRÁNYÍT</w:t>
            </w:r>
            <w:r>
              <w:rPr>
                <w:rFonts w:ascii="Arial" w:hAnsi="Arial"/>
                <w:sz w:val="17"/>
              </w:rPr>
              <w:t>Ó</w:t>
            </w:r>
            <w:r w:rsidR="00896D01">
              <w:rPr>
                <w:rFonts w:ascii="Arial" w:hAnsi="Arial"/>
                <w:sz w:val="17"/>
              </w:rPr>
              <w:br/>
              <w:t>-</w:t>
            </w:r>
            <w:r>
              <w:rPr>
                <w:rFonts w:ascii="Arial" w:hAnsi="Arial"/>
                <w:sz w:val="17"/>
              </w:rPr>
              <w:t xml:space="preserve">SZÁM </w:t>
            </w:r>
          </w:p>
          <w:p w14:paraId="5F0C902B"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52"/>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r>
      <w:tr w:rsidR="00205FB2" w14:paraId="14B435BA" w14:textId="77777777" w:rsidTr="00896D01">
        <w:trPr>
          <w:gridAfter w:val="1"/>
          <w:wAfter w:w="504" w:type="pct"/>
        </w:trPr>
        <w:tc>
          <w:tcPr>
            <w:tcW w:w="2575" w:type="pct"/>
          </w:tcPr>
          <w:p w14:paraId="274FD9F2" w14:textId="77777777" w:rsidR="00205FB2" w:rsidRDefault="00205FB2" w:rsidP="00205FB2">
            <w:pPr>
              <w:spacing w:line="240" w:lineRule="exact"/>
              <w:rPr>
                <w:rFonts w:ascii="Arial" w:hAnsi="Arial" w:cs="Arial"/>
                <w:bCs/>
                <w:sz w:val="17"/>
                <w:szCs w:val="17"/>
              </w:rPr>
            </w:pPr>
            <w:r>
              <w:rPr>
                <w:rFonts w:ascii="Arial" w:hAnsi="Arial" w:cs="Arial"/>
                <w:bCs/>
                <w:sz w:val="17"/>
                <w:szCs w:val="17"/>
              </w:rPr>
              <w:t xml:space="preserve">ACCOUNTING CONTACT NAME / </w:t>
            </w:r>
            <w:r>
              <w:rPr>
                <w:rFonts w:ascii="Arial" w:hAnsi="Arial"/>
                <w:sz w:val="17"/>
              </w:rPr>
              <w:t>SZÁMVITELI KAPCSOLATTARTÓ</w:t>
            </w:r>
          </w:p>
          <w:p w14:paraId="3D68CE44"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53"/>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c>
          <w:tcPr>
            <w:tcW w:w="818" w:type="pct"/>
          </w:tcPr>
          <w:p w14:paraId="78BDD497" w14:textId="77777777" w:rsidR="00205FB2" w:rsidRDefault="00205FB2" w:rsidP="00205FB2">
            <w:pPr>
              <w:spacing w:line="240" w:lineRule="exact"/>
              <w:rPr>
                <w:rFonts w:ascii="Arial" w:hAnsi="Arial" w:cs="Arial"/>
                <w:bCs/>
                <w:sz w:val="17"/>
                <w:szCs w:val="17"/>
              </w:rPr>
            </w:pPr>
            <w:r>
              <w:rPr>
                <w:rFonts w:ascii="Arial" w:hAnsi="Arial" w:cs="Arial"/>
                <w:bCs/>
                <w:sz w:val="17"/>
                <w:szCs w:val="17"/>
              </w:rPr>
              <w:t xml:space="preserve">TELEPHONE / </w:t>
            </w:r>
            <w:r>
              <w:rPr>
                <w:rFonts w:ascii="Arial" w:hAnsi="Arial"/>
                <w:sz w:val="17"/>
              </w:rPr>
              <w:t>TELEFONSZÁM</w:t>
            </w:r>
          </w:p>
          <w:p w14:paraId="25918AC3"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54"/>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c>
          <w:tcPr>
            <w:tcW w:w="1102" w:type="pct"/>
          </w:tcPr>
          <w:p w14:paraId="5B850F83" w14:textId="77777777" w:rsidR="00205FB2" w:rsidRDefault="00205FB2" w:rsidP="00205FB2">
            <w:pPr>
              <w:spacing w:line="240" w:lineRule="exact"/>
              <w:rPr>
                <w:rFonts w:ascii="Arial" w:hAnsi="Arial" w:cs="Arial"/>
                <w:bCs/>
                <w:sz w:val="17"/>
                <w:szCs w:val="17"/>
              </w:rPr>
            </w:pPr>
            <w:r>
              <w:rPr>
                <w:rFonts w:ascii="Arial" w:hAnsi="Arial" w:cs="Arial"/>
                <w:bCs/>
                <w:sz w:val="17"/>
                <w:szCs w:val="17"/>
              </w:rPr>
              <w:t xml:space="preserve">FAX NUMBER / </w:t>
            </w:r>
            <w:r>
              <w:rPr>
                <w:rFonts w:ascii="Arial" w:hAnsi="Arial"/>
                <w:sz w:val="17"/>
              </w:rPr>
              <w:t>FAXSZÁM</w:t>
            </w:r>
          </w:p>
          <w:p w14:paraId="1AB10908"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55"/>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r>
      <w:tr w:rsidR="00205FB2" w14:paraId="3DC027D2" w14:textId="77777777" w:rsidTr="00896D01">
        <w:trPr>
          <w:gridAfter w:val="1"/>
          <w:wAfter w:w="504" w:type="pct"/>
          <w:trHeight w:val="447"/>
        </w:trPr>
        <w:tc>
          <w:tcPr>
            <w:tcW w:w="2575" w:type="pct"/>
          </w:tcPr>
          <w:p w14:paraId="607DCE6D" w14:textId="77777777" w:rsidR="00205FB2" w:rsidRDefault="00205FB2" w:rsidP="00205FB2">
            <w:pPr>
              <w:spacing w:line="240" w:lineRule="exact"/>
              <w:rPr>
                <w:rFonts w:ascii="Arial" w:hAnsi="Arial" w:cs="Arial"/>
                <w:bCs/>
                <w:sz w:val="17"/>
                <w:szCs w:val="17"/>
              </w:rPr>
            </w:pPr>
            <w:r>
              <w:rPr>
                <w:rFonts w:ascii="Arial" w:hAnsi="Arial" w:cs="Arial"/>
                <w:bCs/>
                <w:sz w:val="17"/>
                <w:szCs w:val="17"/>
              </w:rPr>
              <w:t xml:space="preserve">TAXPAYER ID / </w:t>
            </w:r>
            <w:r>
              <w:rPr>
                <w:rFonts w:ascii="Arial" w:hAnsi="Arial"/>
                <w:sz w:val="17"/>
              </w:rPr>
              <w:t>ADÓSZÁM</w:t>
            </w:r>
          </w:p>
          <w:p w14:paraId="55650BBB"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56"/>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c>
          <w:tcPr>
            <w:tcW w:w="818" w:type="pct"/>
          </w:tcPr>
          <w:p w14:paraId="207FE080" w14:textId="77777777" w:rsidR="00205FB2" w:rsidRDefault="00205FB2" w:rsidP="00205FB2">
            <w:pPr>
              <w:rPr>
                <w:rFonts w:ascii="Arial" w:hAnsi="Arial" w:cs="Arial"/>
                <w:bCs/>
                <w:sz w:val="17"/>
                <w:szCs w:val="17"/>
              </w:rPr>
            </w:pPr>
          </w:p>
        </w:tc>
        <w:tc>
          <w:tcPr>
            <w:tcW w:w="1102" w:type="pct"/>
          </w:tcPr>
          <w:p w14:paraId="64D440A0" w14:textId="77777777" w:rsidR="00205FB2" w:rsidRDefault="00205FB2" w:rsidP="00205FB2">
            <w:pPr>
              <w:rPr>
                <w:rFonts w:ascii="Arial" w:hAnsi="Arial" w:cs="Arial"/>
                <w:bCs/>
                <w:sz w:val="17"/>
                <w:szCs w:val="17"/>
              </w:rPr>
            </w:pPr>
          </w:p>
        </w:tc>
      </w:tr>
      <w:tr w:rsidR="00205FB2" w14:paraId="0D1A9D29" w14:textId="77777777" w:rsidTr="00896D01">
        <w:trPr>
          <w:gridAfter w:val="3"/>
          <w:wAfter w:w="2425" w:type="pct"/>
          <w:trHeight w:val="461"/>
        </w:trPr>
        <w:tc>
          <w:tcPr>
            <w:tcW w:w="2575" w:type="pct"/>
          </w:tcPr>
          <w:p w14:paraId="0FC47A22" w14:textId="77777777" w:rsidR="00205FB2" w:rsidRDefault="00205FB2" w:rsidP="00205FB2">
            <w:pPr>
              <w:spacing w:line="240" w:lineRule="exact"/>
              <w:rPr>
                <w:rFonts w:ascii="Arial" w:hAnsi="Arial" w:cs="Arial"/>
                <w:bCs/>
                <w:sz w:val="17"/>
                <w:szCs w:val="17"/>
              </w:rPr>
            </w:pPr>
            <w:r>
              <w:rPr>
                <w:rFonts w:ascii="Arial" w:hAnsi="Arial" w:cs="Arial"/>
                <w:bCs/>
                <w:sz w:val="17"/>
                <w:szCs w:val="17"/>
              </w:rPr>
              <w:t xml:space="preserve">EMAIL ADDRESS FOR REMITTANCE ADVICE / </w:t>
            </w:r>
            <w:r>
              <w:rPr>
                <w:rFonts w:ascii="Arial" w:hAnsi="Arial"/>
                <w:sz w:val="17"/>
              </w:rPr>
              <w:t>EMAIL CÍM AZ ÁTUTALÁSI KÖZLEMÉNY SZÁMÁRA</w:t>
            </w:r>
          </w:p>
          <w:p w14:paraId="7F8E31D4"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57"/>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r>
    </w:tbl>
    <w:p w14:paraId="510BED35" w14:textId="77777777" w:rsidR="00205FB2" w:rsidRDefault="00205FB2" w:rsidP="00205FB2"/>
    <w:p w14:paraId="5197F6C0" w14:textId="77777777" w:rsidR="00D63E0C" w:rsidRDefault="00D63E0C">
      <w:pPr>
        <w:rPr>
          <w:rFonts w:ascii="Arial" w:hAnsi="Arial" w:cs="Arial"/>
          <w:b/>
          <w:i/>
        </w:rPr>
      </w:pPr>
      <w:r>
        <w:rPr>
          <w:rFonts w:ascii="Arial" w:hAnsi="Arial" w:cs="Arial"/>
          <w:bCs/>
        </w:rPr>
        <w:br w:type="page"/>
      </w:r>
    </w:p>
    <w:p w14:paraId="4DE1FE30" w14:textId="77777777" w:rsidR="00205FB2" w:rsidRPr="00B36226" w:rsidRDefault="00205FB2" w:rsidP="00205FB2">
      <w:pPr>
        <w:pStyle w:val="Subtitle"/>
        <w:rPr>
          <w:rFonts w:ascii="Arial" w:hAnsi="Arial" w:cs="Arial"/>
          <w:bCs w:val="0"/>
          <w:i w:val="0"/>
          <w:sz w:val="28"/>
          <w:szCs w:val="28"/>
        </w:rPr>
      </w:pPr>
      <w:r w:rsidRPr="00B36226">
        <w:rPr>
          <w:rFonts w:ascii="Arial" w:hAnsi="Arial" w:cs="Arial"/>
          <w:bCs w:val="0"/>
          <w:i w:val="0"/>
          <w:sz w:val="28"/>
          <w:szCs w:val="28"/>
        </w:rPr>
        <w:lastRenderedPageBreak/>
        <w:t>Appendix 2.</w:t>
      </w:r>
    </w:p>
    <w:p w14:paraId="71E15A7D" w14:textId="77777777" w:rsidR="00205FB2" w:rsidRPr="0031389C" w:rsidRDefault="00205FB2" w:rsidP="00205FB2">
      <w:pPr>
        <w:pStyle w:val="Subtitle"/>
        <w:rPr>
          <w:rFonts w:ascii="Arial" w:hAnsi="Arial" w:cs="Arial"/>
          <w:sz w:val="22"/>
          <w:szCs w:val="22"/>
        </w:rPr>
      </w:pPr>
    </w:p>
    <w:p w14:paraId="6D59728E" w14:textId="77777777" w:rsidR="00205FB2" w:rsidRPr="0031389C" w:rsidRDefault="00205FB2" w:rsidP="00D63E0C">
      <w:pPr>
        <w:pStyle w:val="Heading1"/>
        <w:ind w:left="123" w:right="132" w:hanging="90"/>
        <w:rPr>
          <w:rFonts w:ascii="Arial" w:hAnsi="Arial" w:cs="Arial"/>
          <w:bCs w:val="0"/>
          <w:sz w:val="22"/>
          <w:szCs w:val="22"/>
        </w:rPr>
      </w:pPr>
      <w:r w:rsidRPr="0031389C">
        <w:rPr>
          <w:rFonts w:ascii="Arial" w:hAnsi="Arial" w:cs="Arial"/>
          <w:bCs w:val="0"/>
          <w:sz w:val="22"/>
          <w:szCs w:val="22"/>
        </w:rPr>
        <w:t xml:space="preserve">BANKING INFORMATION-Wire Suppliers (Suppliers with Foreign banks) / BANKI INFORMÁCIÓ - Távirati átutalásos szállítók (külföldi bankkal rendelkező szállítók) </w:t>
      </w:r>
    </w:p>
    <w:p w14:paraId="1B8CA940" w14:textId="77777777" w:rsidR="00205FB2" w:rsidRPr="00205FB2" w:rsidRDefault="00205FB2" w:rsidP="00205FB2">
      <w:pPr>
        <w:pStyle w:val="Subtitle"/>
        <w:rPr>
          <w:rFonts w:ascii="Arial" w:hAnsi="Arial" w:cs="Arial"/>
          <w:sz w:val="24"/>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28"/>
        <w:gridCol w:w="3346"/>
        <w:gridCol w:w="3072"/>
      </w:tblGrid>
      <w:tr w:rsidR="00205FB2" w14:paraId="2E745C83" w14:textId="77777777" w:rsidTr="00205FB2">
        <w:trPr>
          <w:cantSplit/>
          <w:trHeight w:val="429"/>
        </w:trPr>
        <w:tc>
          <w:tcPr>
            <w:tcW w:w="1741" w:type="pct"/>
          </w:tcPr>
          <w:p w14:paraId="7E45B2DF" w14:textId="77777777" w:rsidR="008E3007" w:rsidRDefault="00205FB2" w:rsidP="008E3007">
            <w:pPr>
              <w:spacing w:line="240" w:lineRule="exact"/>
              <w:rPr>
                <w:rFonts w:ascii="Arial" w:hAnsi="Arial" w:cs="Arial"/>
                <w:bCs/>
                <w:sz w:val="17"/>
                <w:szCs w:val="17"/>
              </w:rPr>
            </w:pPr>
            <w:r>
              <w:rPr>
                <w:rFonts w:ascii="Arial" w:hAnsi="Arial" w:cs="Arial"/>
                <w:bCs/>
                <w:sz w:val="17"/>
                <w:szCs w:val="17"/>
              </w:rPr>
              <w:t xml:space="preserve">PRIMARY BANK NAME </w:t>
            </w:r>
            <w:r w:rsidR="008E3007">
              <w:rPr>
                <w:rFonts w:ascii="Arial" w:hAnsi="Arial" w:cs="Arial"/>
                <w:bCs/>
                <w:sz w:val="17"/>
                <w:szCs w:val="17"/>
              </w:rPr>
              <w:t xml:space="preserve">/ </w:t>
            </w:r>
            <w:r w:rsidR="008E3007">
              <w:rPr>
                <w:rFonts w:ascii="Arial" w:hAnsi="Arial"/>
                <w:sz w:val="17"/>
              </w:rPr>
              <w:t xml:space="preserve">ELSŐDLEGES BANK NEVE </w:t>
            </w:r>
          </w:p>
          <w:p w14:paraId="52EBFECF"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c>
          <w:tcPr>
            <w:tcW w:w="1699" w:type="pct"/>
          </w:tcPr>
          <w:p w14:paraId="429B3752" w14:textId="77777777" w:rsidR="008E3007" w:rsidRDefault="00205FB2" w:rsidP="008E3007">
            <w:pPr>
              <w:spacing w:line="240" w:lineRule="exact"/>
              <w:rPr>
                <w:rFonts w:ascii="Arial" w:hAnsi="Arial" w:cs="Arial"/>
                <w:bCs/>
                <w:sz w:val="17"/>
                <w:szCs w:val="17"/>
              </w:rPr>
            </w:pPr>
            <w:r>
              <w:rPr>
                <w:rFonts w:ascii="Arial" w:hAnsi="Arial" w:cs="Arial"/>
                <w:bCs/>
                <w:sz w:val="17"/>
                <w:szCs w:val="17"/>
              </w:rPr>
              <w:t>PRIMARY BANK ADDRESS</w:t>
            </w:r>
            <w:r w:rsidR="008E3007">
              <w:rPr>
                <w:rFonts w:ascii="Arial" w:hAnsi="Arial" w:cs="Arial"/>
                <w:bCs/>
                <w:sz w:val="17"/>
                <w:szCs w:val="17"/>
              </w:rPr>
              <w:t xml:space="preserve"> / </w:t>
            </w:r>
            <w:r w:rsidR="008E3007">
              <w:rPr>
                <w:rFonts w:ascii="Arial" w:hAnsi="Arial"/>
                <w:sz w:val="17"/>
              </w:rPr>
              <w:t>ELSŐDLEGES BANK CÍME</w:t>
            </w:r>
          </w:p>
          <w:p w14:paraId="57A622BF"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59"/>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c>
          <w:tcPr>
            <w:tcW w:w="1560" w:type="pct"/>
          </w:tcPr>
          <w:p w14:paraId="1B8FF10D" w14:textId="77777777" w:rsidR="008E3007" w:rsidRDefault="00205FB2" w:rsidP="008E3007">
            <w:pPr>
              <w:spacing w:line="240" w:lineRule="exact"/>
              <w:rPr>
                <w:rFonts w:ascii="Arial" w:hAnsi="Arial" w:cs="Arial"/>
                <w:bCs/>
                <w:sz w:val="17"/>
                <w:szCs w:val="17"/>
              </w:rPr>
            </w:pPr>
            <w:r>
              <w:rPr>
                <w:rFonts w:ascii="Arial" w:hAnsi="Arial" w:cs="Arial"/>
                <w:bCs/>
                <w:sz w:val="17"/>
                <w:szCs w:val="17"/>
              </w:rPr>
              <w:t xml:space="preserve">CURRENCY </w:t>
            </w:r>
            <w:r w:rsidR="008E3007">
              <w:rPr>
                <w:rFonts w:ascii="Arial" w:hAnsi="Arial" w:cs="Arial"/>
                <w:bCs/>
                <w:sz w:val="17"/>
                <w:szCs w:val="17"/>
              </w:rPr>
              <w:t xml:space="preserve">/ </w:t>
            </w:r>
            <w:r w:rsidR="008E3007">
              <w:rPr>
                <w:rFonts w:ascii="Arial" w:hAnsi="Arial"/>
                <w:sz w:val="17"/>
              </w:rPr>
              <w:t xml:space="preserve">PÉNZNEM </w:t>
            </w:r>
          </w:p>
          <w:p w14:paraId="7C1F3644" w14:textId="77777777" w:rsidR="00205FB2" w:rsidRDefault="00205FB2" w:rsidP="00205FB2">
            <w:pPr>
              <w:rPr>
                <w:rFonts w:ascii="Arial" w:hAnsi="Arial" w:cs="Arial"/>
                <w:bCs/>
                <w:sz w:val="17"/>
                <w:szCs w:val="17"/>
              </w:rPr>
            </w:pPr>
          </w:p>
          <w:p w14:paraId="5471D7E5"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r>
      <w:tr w:rsidR="00205FB2" w14:paraId="4D7508FE" w14:textId="77777777" w:rsidTr="00205FB2">
        <w:trPr>
          <w:cantSplit/>
          <w:trHeight w:val="429"/>
        </w:trPr>
        <w:tc>
          <w:tcPr>
            <w:tcW w:w="1741" w:type="pct"/>
          </w:tcPr>
          <w:p w14:paraId="410DCBC8" w14:textId="77777777" w:rsidR="00896D01" w:rsidRDefault="00205FB2" w:rsidP="00896D01">
            <w:pPr>
              <w:spacing w:line="240" w:lineRule="exact"/>
              <w:rPr>
                <w:rFonts w:ascii="Arial" w:hAnsi="Arial" w:cs="Arial"/>
                <w:bCs/>
                <w:sz w:val="17"/>
                <w:szCs w:val="17"/>
              </w:rPr>
            </w:pPr>
            <w:r>
              <w:rPr>
                <w:rFonts w:ascii="Arial" w:hAnsi="Arial" w:cs="Arial"/>
                <w:bCs/>
                <w:sz w:val="17"/>
                <w:szCs w:val="17"/>
              </w:rPr>
              <w:t xml:space="preserve">CITY </w:t>
            </w:r>
            <w:r w:rsidR="00896D01">
              <w:rPr>
                <w:rFonts w:ascii="Arial" w:hAnsi="Arial" w:cs="Arial"/>
                <w:bCs/>
                <w:sz w:val="17"/>
                <w:szCs w:val="17"/>
              </w:rPr>
              <w:t xml:space="preserve">/ </w:t>
            </w:r>
            <w:r w:rsidR="00896D01">
              <w:rPr>
                <w:rFonts w:ascii="Arial" w:hAnsi="Arial"/>
                <w:sz w:val="17"/>
              </w:rPr>
              <w:t xml:space="preserve">VÁROS </w:t>
            </w:r>
          </w:p>
          <w:p w14:paraId="494F885B"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c>
          <w:tcPr>
            <w:tcW w:w="1699" w:type="pct"/>
          </w:tcPr>
          <w:p w14:paraId="0B2ED697" w14:textId="77777777" w:rsidR="00896D01" w:rsidRDefault="00205FB2" w:rsidP="00896D01">
            <w:pPr>
              <w:spacing w:line="240" w:lineRule="exact"/>
              <w:rPr>
                <w:rFonts w:ascii="Arial" w:hAnsi="Arial" w:cs="Arial"/>
                <w:bCs/>
                <w:sz w:val="17"/>
                <w:szCs w:val="17"/>
              </w:rPr>
            </w:pPr>
            <w:r>
              <w:rPr>
                <w:rFonts w:ascii="Arial" w:hAnsi="Arial" w:cs="Arial"/>
                <w:bCs/>
                <w:sz w:val="17"/>
                <w:szCs w:val="17"/>
              </w:rPr>
              <w:t xml:space="preserve">STATE / COUNTRY </w:t>
            </w:r>
            <w:r w:rsidR="00896D01">
              <w:rPr>
                <w:rFonts w:ascii="Arial" w:hAnsi="Arial" w:cs="Arial"/>
                <w:bCs/>
                <w:sz w:val="17"/>
                <w:szCs w:val="17"/>
              </w:rPr>
              <w:t xml:space="preserve">/ </w:t>
            </w:r>
            <w:r w:rsidR="00896D01">
              <w:rPr>
                <w:rFonts w:ascii="Arial" w:hAnsi="Arial"/>
                <w:sz w:val="17"/>
              </w:rPr>
              <w:t xml:space="preserve">ÁLLAM / ORSZÁG </w:t>
            </w:r>
          </w:p>
          <w:p w14:paraId="1EEB15EE"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c>
          <w:tcPr>
            <w:tcW w:w="1560" w:type="pct"/>
          </w:tcPr>
          <w:p w14:paraId="3BB51258" w14:textId="77777777" w:rsidR="00896D01" w:rsidRDefault="00205FB2" w:rsidP="00896D01">
            <w:pPr>
              <w:spacing w:line="240" w:lineRule="exact"/>
              <w:rPr>
                <w:rFonts w:ascii="Arial" w:hAnsi="Arial" w:cs="Arial"/>
                <w:bCs/>
                <w:sz w:val="17"/>
                <w:szCs w:val="17"/>
              </w:rPr>
            </w:pPr>
            <w:r>
              <w:rPr>
                <w:rFonts w:ascii="Arial" w:hAnsi="Arial" w:cs="Arial"/>
                <w:bCs/>
                <w:sz w:val="17"/>
                <w:szCs w:val="17"/>
              </w:rPr>
              <w:t xml:space="preserve">ZIP </w:t>
            </w:r>
            <w:r w:rsidR="00896D01">
              <w:rPr>
                <w:rFonts w:ascii="Arial" w:hAnsi="Arial" w:cs="Arial"/>
                <w:bCs/>
                <w:sz w:val="17"/>
                <w:szCs w:val="17"/>
              </w:rPr>
              <w:t xml:space="preserve">/ </w:t>
            </w:r>
            <w:r w:rsidR="00896D01">
              <w:rPr>
                <w:rFonts w:ascii="Arial" w:hAnsi="Arial"/>
                <w:sz w:val="17"/>
              </w:rPr>
              <w:t xml:space="preserve">IRÁNYÍTÓSZÁM </w:t>
            </w:r>
          </w:p>
          <w:p w14:paraId="2C8D8D5E"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64"/>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r>
      <w:tr w:rsidR="00205FB2" w14:paraId="09661701" w14:textId="77777777" w:rsidTr="00205FB2">
        <w:trPr>
          <w:cantSplit/>
          <w:trHeight w:val="429"/>
        </w:trPr>
        <w:tc>
          <w:tcPr>
            <w:tcW w:w="1741" w:type="pct"/>
          </w:tcPr>
          <w:p w14:paraId="1DE6DACE" w14:textId="77777777" w:rsidR="00205FB2" w:rsidRDefault="00205FB2" w:rsidP="00205FB2">
            <w:pPr>
              <w:rPr>
                <w:rFonts w:ascii="Arial" w:hAnsi="Arial" w:cs="Arial"/>
                <w:bCs/>
                <w:sz w:val="17"/>
                <w:szCs w:val="17"/>
              </w:rPr>
            </w:pPr>
            <w:r>
              <w:rPr>
                <w:rFonts w:ascii="Arial" w:hAnsi="Arial" w:cs="Arial"/>
                <w:bCs/>
                <w:sz w:val="17"/>
                <w:szCs w:val="17"/>
              </w:rPr>
              <w:t>ACCOUNT NUMBER / NAME or IBAN NUMBER</w:t>
            </w:r>
            <w:r w:rsidR="00896D01">
              <w:rPr>
                <w:rFonts w:ascii="Arial" w:hAnsi="Arial" w:cs="Arial"/>
                <w:bCs/>
                <w:sz w:val="17"/>
                <w:szCs w:val="17"/>
              </w:rPr>
              <w:t xml:space="preserve"> / </w:t>
            </w:r>
            <w:r w:rsidR="00896D01">
              <w:rPr>
                <w:rFonts w:ascii="Arial" w:hAnsi="Arial"/>
                <w:sz w:val="17"/>
              </w:rPr>
              <w:t>SZÁMLASZÁM / NÉV VAGY IBAN SZÁM</w:t>
            </w:r>
            <w:r w:rsidR="001C4319">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sidR="001C4319">
              <w:rPr>
                <w:rFonts w:ascii="Arial" w:hAnsi="Arial" w:cs="Arial"/>
                <w:bCs/>
                <w:sz w:val="17"/>
                <w:szCs w:val="17"/>
              </w:rPr>
            </w:r>
            <w:r w:rsidR="001C4319">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sidR="001C4319">
              <w:rPr>
                <w:rFonts w:ascii="Arial" w:hAnsi="Arial" w:cs="Arial"/>
                <w:bCs/>
                <w:sz w:val="17"/>
                <w:szCs w:val="17"/>
              </w:rPr>
              <w:fldChar w:fldCharType="end"/>
            </w:r>
          </w:p>
        </w:tc>
        <w:tc>
          <w:tcPr>
            <w:tcW w:w="1699" w:type="pct"/>
          </w:tcPr>
          <w:p w14:paraId="3C64E535" w14:textId="77777777" w:rsidR="00896D01" w:rsidRDefault="00205FB2" w:rsidP="00896D01">
            <w:pPr>
              <w:spacing w:line="240" w:lineRule="exact"/>
              <w:rPr>
                <w:rFonts w:ascii="Arial" w:hAnsi="Arial" w:cs="Arial"/>
                <w:bCs/>
                <w:sz w:val="17"/>
                <w:szCs w:val="17"/>
              </w:rPr>
            </w:pPr>
            <w:r>
              <w:rPr>
                <w:rFonts w:ascii="Arial" w:hAnsi="Arial" w:cs="Arial"/>
                <w:bCs/>
                <w:sz w:val="17"/>
                <w:szCs w:val="17"/>
              </w:rPr>
              <w:t>ABA ROUTING NUMBER  or SWIFT CODE</w:t>
            </w:r>
            <w:r w:rsidR="00896D01">
              <w:rPr>
                <w:rFonts w:ascii="Arial" w:hAnsi="Arial" w:cs="Arial"/>
                <w:bCs/>
                <w:sz w:val="17"/>
                <w:szCs w:val="17"/>
              </w:rPr>
              <w:t xml:space="preserve"> / </w:t>
            </w:r>
            <w:r w:rsidR="00896D01">
              <w:rPr>
                <w:rFonts w:ascii="Arial" w:hAnsi="Arial"/>
                <w:sz w:val="17"/>
              </w:rPr>
              <w:t>ABA MŰVELETI SZÁM vagy SWIFT KÓD</w:t>
            </w:r>
          </w:p>
          <w:p w14:paraId="05B9E9F7" w14:textId="77777777" w:rsidR="00205FB2" w:rsidRDefault="00205FB2" w:rsidP="00205FB2">
            <w:pPr>
              <w:rPr>
                <w:rFonts w:ascii="Arial" w:hAnsi="Arial" w:cs="Arial"/>
                <w:bCs/>
                <w:sz w:val="17"/>
                <w:szCs w:val="17"/>
              </w:rPr>
            </w:pPr>
          </w:p>
          <w:p w14:paraId="485155B0"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c>
          <w:tcPr>
            <w:tcW w:w="1560" w:type="pct"/>
          </w:tcPr>
          <w:p w14:paraId="73511A2D" w14:textId="77777777" w:rsidR="00205FB2" w:rsidRDefault="00205FB2" w:rsidP="00205FB2">
            <w:pPr>
              <w:rPr>
                <w:rFonts w:ascii="Arial" w:hAnsi="Arial" w:cs="Arial"/>
                <w:bCs/>
                <w:sz w:val="17"/>
                <w:szCs w:val="17"/>
              </w:rPr>
            </w:pPr>
          </w:p>
        </w:tc>
      </w:tr>
      <w:tr w:rsidR="00205FB2" w14:paraId="51A9E728" w14:textId="77777777" w:rsidTr="00205FB2">
        <w:trPr>
          <w:cantSplit/>
          <w:trHeight w:val="429"/>
        </w:trPr>
        <w:tc>
          <w:tcPr>
            <w:tcW w:w="1741" w:type="pct"/>
          </w:tcPr>
          <w:p w14:paraId="2C8D2F25" w14:textId="77777777" w:rsidR="00896D01" w:rsidRDefault="00205FB2" w:rsidP="00896D01">
            <w:pPr>
              <w:spacing w:line="240" w:lineRule="exact"/>
              <w:rPr>
                <w:rFonts w:ascii="Arial" w:hAnsi="Arial" w:cs="Arial"/>
                <w:bCs/>
                <w:sz w:val="17"/>
                <w:szCs w:val="17"/>
              </w:rPr>
            </w:pPr>
            <w:r>
              <w:rPr>
                <w:rFonts w:ascii="Arial" w:hAnsi="Arial" w:cs="Arial"/>
                <w:bCs/>
                <w:sz w:val="17"/>
                <w:szCs w:val="17"/>
              </w:rPr>
              <w:t>PHONE</w:t>
            </w:r>
            <w:r w:rsidR="00896D01">
              <w:rPr>
                <w:rFonts w:ascii="Arial" w:hAnsi="Arial" w:cs="Arial"/>
                <w:bCs/>
                <w:sz w:val="17"/>
                <w:szCs w:val="17"/>
              </w:rPr>
              <w:t xml:space="preserve"> / </w:t>
            </w:r>
            <w:r w:rsidR="00896D01">
              <w:rPr>
                <w:rFonts w:ascii="Arial" w:hAnsi="Arial"/>
                <w:sz w:val="17"/>
              </w:rPr>
              <w:t xml:space="preserve">TELEFON </w:t>
            </w:r>
          </w:p>
          <w:p w14:paraId="3F56779B"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c>
          <w:tcPr>
            <w:tcW w:w="1699" w:type="pct"/>
          </w:tcPr>
          <w:p w14:paraId="733754FD" w14:textId="77777777" w:rsidR="00205FB2" w:rsidRDefault="00205FB2" w:rsidP="00205FB2">
            <w:pPr>
              <w:rPr>
                <w:rFonts w:ascii="Arial" w:hAnsi="Arial" w:cs="Arial"/>
                <w:bCs/>
                <w:sz w:val="17"/>
                <w:szCs w:val="17"/>
              </w:rPr>
            </w:pPr>
            <w:r>
              <w:rPr>
                <w:rFonts w:ascii="Arial" w:hAnsi="Arial" w:cs="Arial"/>
                <w:bCs/>
                <w:sz w:val="17"/>
                <w:szCs w:val="17"/>
              </w:rPr>
              <w:t xml:space="preserve">BANK CONTACT NAME </w:t>
            </w:r>
            <w:r w:rsidR="00896D01">
              <w:rPr>
                <w:rFonts w:ascii="Arial" w:hAnsi="Arial" w:cs="Arial"/>
                <w:bCs/>
                <w:sz w:val="17"/>
                <w:szCs w:val="17"/>
              </w:rPr>
              <w:t xml:space="preserve">/ </w:t>
            </w:r>
            <w:r w:rsidR="00896D01">
              <w:rPr>
                <w:rFonts w:ascii="Arial" w:hAnsi="Arial"/>
                <w:sz w:val="17"/>
              </w:rPr>
              <w:t>BANKI KAPCSOLATTARTÓ NEVE</w:t>
            </w:r>
          </w:p>
          <w:p w14:paraId="2CC46C64"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c>
          <w:tcPr>
            <w:tcW w:w="1560" w:type="pct"/>
          </w:tcPr>
          <w:p w14:paraId="067F032F" w14:textId="77777777" w:rsidR="00205FB2" w:rsidRDefault="00205FB2" w:rsidP="00896D01">
            <w:pPr>
              <w:rPr>
                <w:rFonts w:ascii="Arial" w:hAnsi="Arial" w:cs="Arial"/>
                <w:bCs/>
                <w:sz w:val="17"/>
                <w:szCs w:val="17"/>
              </w:rPr>
            </w:pPr>
            <w:r>
              <w:rPr>
                <w:rFonts w:ascii="Arial" w:hAnsi="Arial" w:cs="Arial"/>
                <w:bCs/>
                <w:sz w:val="17"/>
                <w:szCs w:val="17"/>
              </w:rPr>
              <w:t>BANK ACCOUNT TYPE</w:t>
            </w:r>
            <w:r w:rsidR="00896D01">
              <w:rPr>
                <w:rFonts w:ascii="Arial" w:hAnsi="Arial" w:cs="Arial"/>
                <w:bCs/>
                <w:sz w:val="17"/>
                <w:szCs w:val="17"/>
              </w:rPr>
              <w:t xml:space="preserve"> / </w:t>
            </w:r>
            <w:r w:rsidR="00896D01">
              <w:rPr>
                <w:rFonts w:ascii="Arial" w:hAnsi="Arial"/>
                <w:sz w:val="17"/>
              </w:rPr>
              <w:t>BANKSZÁMLA TÍPUSA</w:t>
            </w:r>
            <w:r>
              <w:rPr>
                <w:rFonts w:ascii="Arial" w:hAnsi="Arial" w:cs="Arial"/>
                <w:bCs/>
                <w:sz w:val="17"/>
                <w:szCs w:val="17"/>
              </w:rPr>
              <w:br/>
              <w:t>CHECKING</w:t>
            </w:r>
            <w:r w:rsidR="00896D01">
              <w:rPr>
                <w:rFonts w:ascii="Arial" w:hAnsi="Arial" w:cs="Arial"/>
                <w:bCs/>
                <w:sz w:val="17"/>
                <w:szCs w:val="17"/>
              </w:rPr>
              <w:t xml:space="preserve"> / </w:t>
            </w:r>
            <w:r w:rsidR="00896D01">
              <w:rPr>
                <w:rFonts w:ascii="Arial" w:hAnsi="Arial"/>
                <w:sz w:val="17"/>
              </w:rPr>
              <w:t>CSEKK</w:t>
            </w:r>
            <w:r w:rsidR="001C4319">
              <w:rPr>
                <w:rFonts w:ascii="Arial" w:hAnsi="Arial" w:cs="Arial"/>
                <w:bCs/>
                <w:sz w:val="17"/>
                <w:szCs w:val="17"/>
              </w:rPr>
              <w:fldChar w:fldCharType="begin">
                <w:ffData>
                  <w:name w:val="Check22"/>
                  <w:enabled/>
                  <w:calcOnExit w:val="0"/>
                  <w:checkBox>
                    <w:sizeAuto/>
                    <w:default w:val="0"/>
                  </w:checkBox>
                </w:ffData>
              </w:fldChar>
            </w:r>
            <w:r>
              <w:rPr>
                <w:rFonts w:ascii="Arial" w:hAnsi="Arial" w:cs="Arial"/>
                <w:bCs/>
                <w:sz w:val="17"/>
                <w:szCs w:val="17"/>
              </w:rPr>
              <w:instrText xml:space="preserve"> FORMCHECKBOX </w:instrText>
            </w:r>
            <w:r w:rsidR="00382935">
              <w:rPr>
                <w:rFonts w:ascii="Arial" w:hAnsi="Arial" w:cs="Arial"/>
                <w:bCs/>
                <w:sz w:val="17"/>
                <w:szCs w:val="17"/>
              </w:rPr>
            </w:r>
            <w:r w:rsidR="00382935">
              <w:rPr>
                <w:rFonts w:ascii="Arial" w:hAnsi="Arial" w:cs="Arial"/>
                <w:bCs/>
                <w:sz w:val="17"/>
                <w:szCs w:val="17"/>
              </w:rPr>
              <w:fldChar w:fldCharType="separate"/>
            </w:r>
            <w:r w:rsidR="001C4319">
              <w:rPr>
                <w:rFonts w:ascii="Arial" w:hAnsi="Arial" w:cs="Arial"/>
                <w:bCs/>
                <w:sz w:val="17"/>
                <w:szCs w:val="17"/>
              </w:rPr>
              <w:fldChar w:fldCharType="end"/>
            </w:r>
            <w:r>
              <w:rPr>
                <w:rFonts w:ascii="Arial" w:hAnsi="Arial" w:cs="Arial"/>
                <w:bCs/>
                <w:sz w:val="17"/>
                <w:szCs w:val="17"/>
              </w:rPr>
              <w:t xml:space="preserve">    SAVINGS</w:t>
            </w:r>
            <w:r w:rsidR="00896D01">
              <w:rPr>
                <w:rFonts w:ascii="Arial" w:hAnsi="Arial" w:cs="Arial"/>
                <w:bCs/>
                <w:sz w:val="17"/>
                <w:szCs w:val="17"/>
              </w:rPr>
              <w:t xml:space="preserve"> / </w:t>
            </w:r>
            <w:r w:rsidR="00896D01">
              <w:rPr>
                <w:rFonts w:ascii="Arial" w:hAnsi="Arial"/>
                <w:sz w:val="17"/>
              </w:rPr>
              <w:t>MEGTAKARÍTÁSI</w:t>
            </w:r>
            <w:r w:rsidR="001C4319">
              <w:rPr>
                <w:rFonts w:ascii="Arial" w:hAnsi="Arial" w:cs="Arial"/>
                <w:bCs/>
                <w:sz w:val="17"/>
                <w:szCs w:val="17"/>
              </w:rPr>
              <w:fldChar w:fldCharType="begin">
                <w:ffData>
                  <w:name w:val="Check23"/>
                  <w:enabled/>
                  <w:calcOnExit w:val="0"/>
                  <w:checkBox>
                    <w:sizeAuto/>
                    <w:default w:val="0"/>
                  </w:checkBox>
                </w:ffData>
              </w:fldChar>
            </w:r>
            <w:r>
              <w:rPr>
                <w:rFonts w:ascii="Arial" w:hAnsi="Arial" w:cs="Arial"/>
                <w:bCs/>
                <w:sz w:val="17"/>
                <w:szCs w:val="17"/>
              </w:rPr>
              <w:instrText xml:space="preserve"> FORMCHECKBOX </w:instrText>
            </w:r>
            <w:r w:rsidR="00382935">
              <w:rPr>
                <w:rFonts w:ascii="Arial" w:hAnsi="Arial" w:cs="Arial"/>
                <w:bCs/>
                <w:sz w:val="17"/>
                <w:szCs w:val="17"/>
              </w:rPr>
            </w:r>
            <w:r w:rsidR="00382935">
              <w:rPr>
                <w:rFonts w:ascii="Arial" w:hAnsi="Arial" w:cs="Arial"/>
                <w:bCs/>
                <w:sz w:val="17"/>
                <w:szCs w:val="17"/>
              </w:rPr>
              <w:fldChar w:fldCharType="separate"/>
            </w:r>
            <w:r w:rsidR="001C4319">
              <w:rPr>
                <w:rFonts w:ascii="Arial" w:hAnsi="Arial" w:cs="Arial"/>
                <w:bCs/>
                <w:sz w:val="17"/>
                <w:szCs w:val="17"/>
              </w:rPr>
              <w:fldChar w:fldCharType="end"/>
            </w:r>
          </w:p>
        </w:tc>
      </w:tr>
      <w:tr w:rsidR="00205FB2" w14:paraId="38A8F1E7" w14:textId="77777777" w:rsidTr="00205FB2">
        <w:trPr>
          <w:cantSplit/>
          <w:trHeight w:val="429"/>
        </w:trPr>
        <w:tc>
          <w:tcPr>
            <w:tcW w:w="1741" w:type="pct"/>
          </w:tcPr>
          <w:p w14:paraId="7E15D580" w14:textId="77777777" w:rsidR="00896D01" w:rsidRDefault="00205FB2" w:rsidP="00896D01">
            <w:pPr>
              <w:spacing w:line="240" w:lineRule="exact"/>
              <w:rPr>
                <w:rFonts w:ascii="Arial" w:hAnsi="Arial" w:cs="Arial"/>
                <w:bCs/>
                <w:sz w:val="17"/>
                <w:szCs w:val="17"/>
              </w:rPr>
            </w:pPr>
            <w:r>
              <w:rPr>
                <w:rFonts w:ascii="Arial" w:hAnsi="Arial" w:cs="Arial"/>
                <w:bCs/>
                <w:sz w:val="17"/>
                <w:szCs w:val="17"/>
              </w:rPr>
              <w:t>INTERMADIATE BANK NAME (if used)</w:t>
            </w:r>
            <w:r w:rsidR="00896D01">
              <w:rPr>
                <w:rFonts w:ascii="Arial" w:hAnsi="Arial" w:cs="Arial"/>
                <w:bCs/>
                <w:sz w:val="17"/>
                <w:szCs w:val="17"/>
              </w:rPr>
              <w:t xml:space="preserve"> / </w:t>
            </w:r>
            <w:r w:rsidR="00896D01">
              <w:rPr>
                <w:rFonts w:ascii="Arial" w:hAnsi="Arial"/>
                <w:sz w:val="17"/>
              </w:rPr>
              <w:t>LEVELEZŐ BANK NEVE (ha van)</w:t>
            </w:r>
          </w:p>
          <w:p w14:paraId="26AC85E3"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c>
          <w:tcPr>
            <w:tcW w:w="1699" w:type="pct"/>
          </w:tcPr>
          <w:p w14:paraId="43992F01" w14:textId="77777777" w:rsidR="00896D01" w:rsidRDefault="00205FB2" w:rsidP="00896D01">
            <w:pPr>
              <w:spacing w:line="240" w:lineRule="exact"/>
              <w:rPr>
                <w:rFonts w:ascii="Arial" w:hAnsi="Arial" w:cs="Arial"/>
                <w:bCs/>
                <w:sz w:val="17"/>
                <w:szCs w:val="17"/>
              </w:rPr>
            </w:pPr>
            <w:r>
              <w:rPr>
                <w:rFonts w:ascii="Arial" w:hAnsi="Arial" w:cs="Arial"/>
                <w:bCs/>
                <w:sz w:val="17"/>
                <w:szCs w:val="17"/>
              </w:rPr>
              <w:t xml:space="preserve">INTERMEDIATE BANK ADDRESS </w:t>
            </w:r>
            <w:r w:rsidR="00896D01">
              <w:rPr>
                <w:rFonts w:ascii="Arial" w:hAnsi="Arial" w:cs="Arial"/>
                <w:bCs/>
                <w:sz w:val="17"/>
                <w:szCs w:val="17"/>
              </w:rPr>
              <w:t xml:space="preserve">/ </w:t>
            </w:r>
            <w:r w:rsidR="00896D01">
              <w:rPr>
                <w:rFonts w:ascii="Arial" w:hAnsi="Arial"/>
                <w:sz w:val="17"/>
              </w:rPr>
              <w:t xml:space="preserve">LEVELEZŐ BANK CÍME </w:t>
            </w:r>
          </w:p>
          <w:p w14:paraId="66AD1586"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59"/>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c>
          <w:tcPr>
            <w:tcW w:w="1560" w:type="pct"/>
          </w:tcPr>
          <w:p w14:paraId="191F9F8E" w14:textId="77777777" w:rsidR="00205FB2" w:rsidRDefault="00205FB2" w:rsidP="00896D01">
            <w:pPr>
              <w:spacing w:line="240" w:lineRule="exact"/>
              <w:rPr>
                <w:rFonts w:ascii="Arial" w:hAnsi="Arial" w:cs="Arial"/>
                <w:bCs/>
                <w:sz w:val="17"/>
                <w:szCs w:val="17"/>
              </w:rPr>
            </w:pPr>
            <w:r>
              <w:rPr>
                <w:rFonts w:ascii="Arial" w:hAnsi="Arial" w:cs="Arial"/>
                <w:bCs/>
                <w:sz w:val="17"/>
                <w:szCs w:val="17"/>
              </w:rPr>
              <w:t xml:space="preserve">CURRENCY </w:t>
            </w:r>
            <w:r w:rsidR="00896D01">
              <w:rPr>
                <w:rFonts w:ascii="Arial" w:hAnsi="Arial" w:cs="Arial"/>
                <w:bCs/>
                <w:sz w:val="17"/>
                <w:szCs w:val="17"/>
              </w:rPr>
              <w:t xml:space="preserve">/ </w:t>
            </w:r>
            <w:r w:rsidR="00896D01">
              <w:rPr>
                <w:rFonts w:ascii="Arial" w:hAnsi="Arial"/>
                <w:sz w:val="17"/>
              </w:rPr>
              <w:t xml:space="preserve">PÉNZNEM </w:t>
            </w:r>
          </w:p>
          <w:p w14:paraId="6D38D74F"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r>
      <w:tr w:rsidR="00205FB2" w14:paraId="10070EAA" w14:textId="77777777" w:rsidTr="00205FB2">
        <w:trPr>
          <w:cantSplit/>
          <w:trHeight w:val="429"/>
        </w:trPr>
        <w:tc>
          <w:tcPr>
            <w:tcW w:w="1741" w:type="pct"/>
          </w:tcPr>
          <w:p w14:paraId="4454FCAA" w14:textId="77777777" w:rsidR="00896D01" w:rsidRDefault="00205FB2" w:rsidP="00896D01">
            <w:pPr>
              <w:spacing w:line="240" w:lineRule="exact"/>
              <w:rPr>
                <w:rFonts w:ascii="Arial" w:hAnsi="Arial" w:cs="Arial"/>
                <w:bCs/>
                <w:sz w:val="17"/>
                <w:szCs w:val="17"/>
              </w:rPr>
            </w:pPr>
            <w:r>
              <w:rPr>
                <w:rFonts w:ascii="Arial" w:hAnsi="Arial" w:cs="Arial"/>
                <w:bCs/>
                <w:sz w:val="17"/>
                <w:szCs w:val="17"/>
              </w:rPr>
              <w:t xml:space="preserve">CITY </w:t>
            </w:r>
            <w:r w:rsidR="00896D01">
              <w:rPr>
                <w:rFonts w:ascii="Arial" w:hAnsi="Arial" w:cs="Arial"/>
                <w:bCs/>
                <w:sz w:val="17"/>
                <w:szCs w:val="17"/>
              </w:rPr>
              <w:t xml:space="preserve">/ </w:t>
            </w:r>
            <w:r w:rsidR="00896D01">
              <w:rPr>
                <w:rFonts w:ascii="Arial" w:hAnsi="Arial"/>
                <w:sz w:val="17"/>
              </w:rPr>
              <w:t xml:space="preserve">VÁROS </w:t>
            </w:r>
          </w:p>
          <w:p w14:paraId="0B6DE61E"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c>
          <w:tcPr>
            <w:tcW w:w="1699" w:type="pct"/>
          </w:tcPr>
          <w:p w14:paraId="1221D701" w14:textId="77777777" w:rsidR="00896D01" w:rsidRDefault="00205FB2" w:rsidP="00896D01">
            <w:pPr>
              <w:spacing w:line="240" w:lineRule="exact"/>
              <w:rPr>
                <w:rFonts w:ascii="Arial" w:hAnsi="Arial" w:cs="Arial"/>
                <w:bCs/>
                <w:sz w:val="17"/>
                <w:szCs w:val="17"/>
              </w:rPr>
            </w:pPr>
            <w:r>
              <w:rPr>
                <w:rFonts w:ascii="Arial" w:hAnsi="Arial" w:cs="Arial"/>
                <w:bCs/>
                <w:sz w:val="17"/>
                <w:szCs w:val="17"/>
              </w:rPr>
              <w:t xml:space="preserve">STATE / COUNTRY </w:t>
            </w:r>
            <w:r w:rsidR="00896D01">
              <w:rPr>
                <w:rFonts w:ascii="Arial" w:hAnsi="Arial" w:cs="Arial"/>
                <w:bCs/>
                <w:sz w:val="17"/>
                <w:szCs w:val="17"/>
              </w:rPr>
              <w:t xml:space="preserve">/ </w:t>
            </w:r>
            <w:r w:rsidR="00896D01">
              <w:rPr>
                <w:rFonts w:ascii="Arial" w:hAnsi="Arial"/>
                <w:sz w:val="17"/>
              </w:rPr>
              <w:t xml:space="preserve">ÁLLAM / ORSZÁG </w:t>
            </w:r>
          </w:p>
          <w:p w14:paraId="37420D7E"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c>
          <w:tcPr>
            <w:tcW w:w="1560" w:type="pct"/>
          </w:tcPr>
          <w:p w14:paraId="7C0C633A" w14:textId="77777777" w:rsidR="00205FB2" w:rsidRDefault="00205FB2" w:rsidP="00896D01">
            <w:pPr>
              <w:spacing w:line="240" w:lineRule="exact"/>
              <w:rPr>
                <w:rFonts w:ascii="Arial" w:hAnsi="Arial" w:cs="Arial"/>
                <w:bCs/>
                <w:sz w:val="17"/>
                <w:szCs w:val="17"/>
              </w:rPr>
            </w:pPr>
            <w:r>
              <w:rPr>
                <w:rFonts w:ascii="Arial" w:hAnsi="Arial" w:cs="Arial"/>
                <w:bCs/>
                <w:sz w:val="17"/>
                <w:szCs w:val="17"/>
              </w:rPr>
              <w:t xml:space="preserve">ZIP </w:t>
            </w:r>
            <w:r w:rsidR="00896D01">
              <w:rPr>
                <w:rFonts w:ascii="Arial" w:hAnsi="Arial" w:cs="Arial"/>
                <w:bCs/>
                <w:sz w:val="17"/>
                <w:szCs w:val="17"/>
              </w:rPr>
              <w:t xml:space="preserve">/ </w:t>
            </w:r>
            <w:r w:rsidR="00896D01">
              <w:rPr>
                <w:rFonts w:ascii="Arial" w:hAnsi="Arial"/>
                <w:sz w:val="17"/>
              </w:rPr>
              <w:t xml:space="preserve">IRÁNYÍTÓSZÁM </w:t>
            </w:r>
          </w:p>
          <w:p w14:paraId="02479AB7"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64"/>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r>
      <w:tr w:rsidR="00205FB2" w14:paraId="7C7FC529" w14:textId="77777777" w:rsidTr="00205FB2">
        <w:trPr>
          <w:cantSplit/>
          <w:trHeight w:val="429"/>
        </w:trPr>
        <w:tc>
          <w:tcPr>
            <w:tcW w:w="1741" w:type="pct"/>
          </w:tcPr>
          <w:p w14:paraId="79CA3B5D" w14:textId="77777777" w:rsidR="00896D01" w:rsidRDefault="00205FB2" w:rsidP="00896D01">
            <w:pPr>
              <w:spacing w:line="240" w:lineRule="exact"/>
              <w:rPr>
                <w:rFonts w:ascii="Arial" w:hAnsi="Arial" w:cs="Arial"/>
                <w:bCs/>
                <w:sz w:val="17"/>
                <w:szCs w:val="17"/>
              </w:rPr>
            </w:pPr>
            <w:r>
              <w:rPr>
                <w:rFonts w:ascii="Arial" w:hAnsi="Arial" w:cs="Arial"/>
                <w:bCs/>
                <w:sz w:val="17"/>
                <w:szCs w:val="17"/>
              </w:rPr>
              <w:t xml:space="preserve">PHONE </w:t>
            </w:r>
            <w:r w:rsidR="00896D01">
              <w:rPr>
                <w:rFonts w:ascii="Arial" w:hAnsi="Arial" w:cs="Arial"/>
                <w:bCs/>
                <w:sz w:val="17"/>
                <w:szCs w:val="17"/>
              </w:rPr>
              <w:t xml:space="preserve">/ </w:t>
            </w:r>
            <w:r w:rsidR="00896D01">
              <w:rPr>
                <w:rFonts w:ascii="Arial" w:hAnsi="Arial"/>
                <w:sz w:val="17"/>
              </w:rPr>
              <w:t xml:space="preserve">TELEFON </w:t>
            </w:r>
          </w:p>
          <w:p w14:paraId="5E546B0D" w14:textId="77777777" w:rsidR="007B77F4" w:rsidRDefault="007B77F4" w:rsidP="00205FB2">
            <w:pPr>
              <w:rPr>
                <w:rFonts w:ascii="Arial" w:hAnsi="Arial" w:cs="Arial"/>
                <w:bCs/>
                <w:sz w:val="17"/>
                <w:szCs w:val="17"/>
              </w:rPr>
            </w:pPr>
          </w:p>
          <w:p w14:paraId="679BACC2"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c>
          <w:tcPr>
            <w:tcW w:w="1699" w:type="pct"/>
          </w:tcPr>
          <w:p w14:paraId="5A3F82EA" w14:textId="77777777" w:rsidR="00205FB2" w:rsidRDefault="00205FB2" w:rsidP="00205FB2">
            <w:pPr>
              <w:rPr>
                <w:rFonts w:ascii="Arial" w:hAnsi="Arial" w:cs="Arial"/>
                <w:bCs/>
                <w:sz w:val="17"/>
                <w:szCs w:val="17"/>
              </w:rPr>
            </w:pPr>
            <w:r>
              <w:rPr>
                <w:rFonts w:ascii="Arial" w:hAnsi="Arial" w:cs="Arial"/>
                <w:bCs/>
                <w:sz w:val="17"/>
                <w:szCs w:val="17"/>
              </w:rPr>
              <w:t xml:space="preserve">BANK CONTACT NAME </w:t>
            </w:r>
            <w:r w:rsidR="00896D01">
              <w:rPr>
                <w:rFonts w:ascii="Arial" w:hAnsi="Arial" w:cs="Arial"/>
                <w:bCs/>
                <w:sz w:val="17"/>
                <w:szCs w:val="17"/>
              </w:rPr>
              <w:t xml:space="preserve">/ </w:t>
            </w:r>
            <w:r w:rsidR="00896D01">
              <w:rPr>
                <w:rFonts w:ascii="Arial" w:hAnsi="Arial"/>
                <w:sz w:val="17"/>
              </w:rPr>
              <w:t>BANKI KAPCSOLATTARTÓ NEVE</w:t>
            </w:r>
          </w:p>
          <w:p w14:paraId="518E2F30" w14:textId="77777777" w:rsidR="00205FB2" w:rsidRDefault="001C4319" w:rsidP="00205FB2">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sidR="00205FB2">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sidR="00205FB2">
              <w:rPr>
                <w:rFonts w:ascii="Arial" w:hAnsi="Arial" w:cs="Arial"/>
                <w:bCs/>
                <w:noProof/>
                <w:sz w:val="17"/>
                <w:szCs w:val="17"/>
              </w:rPr>
              <w:t> </w:t>
            </w:r>
            <w:r>
              <w:rPr>
                <w:rFonts w:ascii="Arial" w:hAnsi="Arial" w:cs="Arial"/>
                <w:bCs/>
                <w:sz w:val="17"/>
                <w:szCs w:val="17"/>
              </w:rPr>
              <w:fldChar w:fldCharType="end"/>
            </w:r>
          </w:p>
        </w:tc>
        <w:tc>
          <w:tcPr>
            <w:tcW w:w="1560" w:type="pct"/>
          </w:tcPr>
          <w:p w14:paraId="56B518A8" w14:textId="77777777" w:rsidR="00205FB2" w:rsidRDefault="00205FB2" w:rsidP="00896D01">
            <w:pPr>
              <w:rPr>
                <w:rFonts w:ascii="Arial" w:hAnsi="Arial" w:cs="Arial"/>
                <w:bCs/>
                <w:sz w:val="17"/>
                <w:szCs w:val="17"/>
              </w:rPr>
            </w:pPr>
            <w:r>
              <w:rPr>
                <w:rFonts w:ascii="Arial" w:hAnsi="Arial" w:cs="Arial"/>
                <w:bCs/>
                <w:sz w:val="17"/>
                <w:szCs w:val="17"/>
              </w:rPr>
              <w:t>BANK ACCOUNT TYPE</w:t>
            </w:r>
            <w:r w:rsidR="00896D01">
              <w:rPr>
                <w:rFonts w:ascii="Arial" w:hAnsi="Arial" w:cs="Arial"/>
                <w:bCs/>
                <w:sz w:val="17"/>
                <w:szCs w:val="17"/>
              </w:rPr>
              <w:t xml:space="preserve"> /</w:t>
            </w:r>
            <w:r w:rsidR="00896D01">
              <w:rPr>
                <w:rFonts w:ascii="Arial" w:hAnsi="Arial"/>
                <w:sz w:val="17"/>
              </w:rPr>
              <w:t xml:space="preserve"> BANKSZÁMLA TÍPUSA</w:t>
            </w:r>
            <w:r>
              <w:rPr>
                <w:rFonts w:ascii="Arial" w:hAnsi="Arial" w:cs="Arial"/>
                <w:bCs/>
                <w:sz w:val="17"/>
                <w:szCs w:val="17"/>
              </w:rPr>
              <w:br/>
              <w:t>CHECKING</w:t>
            </w:r>
            <w:r w:rsidR="00896D01">
              <w:rPr>
                <w:rFonts w:ascii="Arial" w:hAnsi="Arial" w:cs="Arial"/>
                <w:bCs/>
                <w:sz w:val="17"/>
                <w:szCs w:val="17"/>
              </w:rPr>
              <w:t xml:space="preserve"> / </w:t>
            </w:r>
            <w:r w:rsidR="00896D01">
              <w:rPr>
                <w:rFonts w:ascii="Arial" w:hAnsi="Arial"/>
                <w:sz w:val="17"/>
              </w:rPr>
              <w:t>CSEKK</w:t>
            </w:r>
            <w:r w:rsidR="001C4319">
              <w:rPr>
                <w:rFonts w:ascii="Arial" w:hAnsi="Arial" w:cs="Arial"/>
                <w:bCs/>
                <w:sz w:val="17"/>
                <w:szCs w:val="17"/>
              </w:rPr>
              <w:fldChar w:fldCharType="begin">
                <w:ffData>
                  <w:name w:val="Check22"/>
                  <w:enabled/>
                  <w:calcOnExit w:val="0"/>
                  <w:checkBox>
                    <w:sizeAuto/>
                    <w:default w:val="0"/>
                  </w:checkBox>
                </w:ffData>
              </w:fldChar>
            </w:r>
            <w:r>
              <w:rPr>
                <w:rFonts w:ascii="Arial" w:hAnsi="Arial" w:cs="Arial"/>
                <w:bCs/>
                <w:sz w:val="17"/>
                <w:szCs w:val="17"/>
              </w:rPr>
              <w:instrText xml:space="preserve"> FORMCHECKBOX </w:instrText>
            </w:r>
            <w:r w:rsidR="00382935">
              <w:rPr>
                <w:rFonts w:ascii="Arial" w:hAnsi="Arial" w:cs="Arial"/>
                <w:bCs/>
                <w:sz w:val="17"/>
                <w:szCs w:val="17"/>
              </w:rPr>
            </w:r>
            <w:r w:rsidR="00382935">
              <w:rPr>
                <w:rFonts w:ascii="Arial" w:hAnsi="Arial" w:cs="Arial"/>
                <w:bCs/>
                <w:sz w:val="17"/>
                <w:szCs w:val="17"/>
              </w:rPr>
              <w:fldChar w:fldCharType="separate"/>
            </w:r>
            <w:r w:rsidR="001C4319">
              <w:rPr>
                <w:rFonts w:ascii="Arial" w:hAnsi="Arial" w:cs="Arial"/>
                <w:bCs/>
                <w:sz w:val="17"/>
                <w:szCs w:val="17"/>
              </w:rPr>
              <w:fldChar w:fldCharType="end"/>
            </w:r>
            <w:r>
              <w:rPr>
                <w:rFonts w:ascii="Arial" w:hAnsi="Arial" w:cs="Arial"/>
                <w:bCs/>
                <w:sz w:val="17"/>
                <w:szCs w:val="17"/>
              </w:rPr>
              <w:t xml:space="preserve">    SAVINGS</w:t>
            </w:r>
            <w:r w:rsidR="00896D01">
              <w:rPr>
                <w:rFonts w:ascii="Arial" w:hAnsi="Arial" w:cs="Arial"/>
                <w:bCs/>
                <w:sz w:val="17"/>
                <w:szCs w:val="17"/>
              </w:rPr>
              <w:t xml:space="preserve"> / </w:t>
            </w:r>
            <w:r w:rsidR="00896D01">
              <w:rPr>
                <w:rFonts w:ascii="Arial" w:hAnsi="Arial"/>
                <w:sz w:val="17"/>
              </w:rPr>
              <w:t>MEGTAKARÍTÁSI</w:t>
            </w:r>
            <w:r w:rsidR="001C4319">
              <w:rPr>
                <w:rFonts w:ascii="Arial" w:hAnsi="Arial" w:cs="Arial"/>
                <w:bCs/>
                <w:sz w:val="17"/>
                <w:szCs w:val="17"/>
              </w:rPr>
              <w:fldChar w:fldCharType="begin">
                <w:ffData>
                  <w:name w:val="Check23"/>
                  <w:enabled/>
                  <w:calcOnExit w:val="0"/>
                  <w:checkBox>
                    <w:sizeAuto/>
                    <w:default w:val="0"/>
                  </w:checkBox>
                </w:ffData>
              </w:fldChar>
            </w:r>
            <w:r>
              <w:rPr>
                <w:rFonts w:ascii="Arial" w:hAnsi="Arial" w:cs="Arial"/>
                <w:bCs/>
                <w:sz w:val="17"/>
                <w:szCs w:val="17"/>
              </w:rPr>
              <w:instrText xml:space="preserve"> FORMCHECKBOX </w:instrText>
            </w:r>
            <w:r w:rsidR="00382935">
              <w:rPr>
                <w:rFonts w:ascii="Arial" w:hAnsi="Arial" w:cs="Arial"/>
                <w:bCs/>
                <w:sz w:val="17"/>
                <w:szCs w:val="17"/>
              </w:rPr>
            </w:r>
            <w:r w:rsidR="00382935">
              <w:rPr>
                <w:rFonts w:ascii="Arial" w:hAnsi="Arial" w:cs="Arial"/>
                <w:bCs/>
                <w:sz w:val="17"/>
                <w:szCs w:val="17"/>
              </w:rPr>
              <w:fldChar w:fldCharType="separate"/>
            </w:r>
            <w:r w:rsidR="001C4319">
              <w:rPr>
                <w:rFonts w:ascii="Arial" w:hAnsi="Arial" w:cs="Arial"/>
                <w:bCs/>
                <w:sz w:val="17"/>
                <w:szCs w:val="17"/>
              </w:rPr>
              <w:fldChar w:fldCharType="end"/>
            </w:r>
          </w:p>
        </w:tc>
      </w:tr>
    </w:tbl>
    <w:p w14:paraId="4CBBB7D2" w14:textId="77777777" w:rsidR="00896D01" w:rsidRDefault="00896D01" w:rsidP="00205FB2"/>
    <w:p w14:paraId="5887CBEE" w14:textId="77777777" w:rsidR="002C51F8" w:rsidRDefault="002C51F8">
      <w:pPr>
        <w:rPr>
          <w:rFonts w:ascii="Arial" w:hAnsi="Arial" w:cs="Arial"/>
          <w:b/>
          <w:i/>
        </w:rPr>
      </w:pPr>
      <w:r>
        <w:rPr>
          <w:rFonts w:ascii="Arial" w:hAnsi="Arial" w:cs="Arial"/>
          <w:bCs/>
        </w:rPr>
        <w:br w:type="page"/>
      </w:r>
    </w:p>
    <w:p w14:paraId="6CA73EBA" w14:textId="77777777" w:rsidR="00896D01" w:rsidRPr="00B36226" w:rsidRDefault="00896D01" w:rsidP="00E33A8A">
      <w:pPr>
        <w:pStyle w:val="Subtitle"/>
        <w:rPr>
          <w:rFonts w:ascii="Arial" w:hAnsi="Arial" w:cs="Arial"/>
          <w:bCs w:val="0"/>
          <w:i w:val="0"/>
          <w:sz w:val="28"/>
          <w:szCs w:val="28"/>
        </w:rPr>
      </w:pPr>
      <w:r w:rsidRPr="00B36226">
        <w:rPr>
          <w:rFonts w:ascii="Arial" w:hAnsi="Arial" w:cs="Arial"/>
          <w:bCs w:val="0"/>
          <w:i w:val="0"/>
          <w:sz w:val="28"/>
          <w:szCs w:val="28"/>
        </w:rPr>
        <w:lastRenderedPageBreak/>
        <w:t>Appendix 3.</w:t>
      </w:r>
    </w:p>
    <w:p w14:paraId="671E5A88" w14:textId="77777777" w:rsidR="00896D01" w:rsidRPr="0031389C" w:rsidRDefault="00896D01" w:rsidP="00205FB2">
      <w:pPr>
        <w:rPr>
          <w:sz w:val="22"/>
          <w:szCs w:val="22"/>
        </w:rPr>
      </w:pPr>
    </w:p>
    <w:p w14:paraId="12840214" w14:textId="77777777" w:rsidR="00896D01" w:rsidRPr="0031389C" w:rsidRDefault="00896D01" w:rsidP="00D63E0C">
      <w:pPr>
        <w:pStyle w:val="Heading1"/>
        <w:ind w:left="123" w:right="132" w:hanging="90"/>
        <w:rPr>
          <w:rFonts w:ascii="Arial" w:hAnsi="Arial" w:cs="Arial"/>
          <w:bCs w:val="0"/>
          <w:sz w:val="22"/>
          <w:szCs w:val="22"/>
        </w:rPr>
      </w:pPr>
      <w:r w:rsidRPr="0031389C">
        <w:rPr>
          <w:rFonts w:ascii="Arial" w:hAnsi="Arial" w:cs="Arial"/>
          <w:bCs w:val="0"/>
          <w:sz w:val="22"/>
          <w:szCs w:val="22"/>
        </w:rPr>
        <w:t>BANKING INFORMATION- ACH Suppliers (Suppliers with US Banks) / BANKI INFORMÁCIÓ - ACH szállítók (USA-beli bankkal rendelkező szállítók)</w:t>
      </w:r>
    </w:p>
    <w:p w14:paraId="6D50779B" w14:textId="77777777" w:rsidR="00896D01" w:rsidRDefault="00896D01" w:rsidP="00896D01">
      <w:pPr>
        <w:widowControl w:val="0"/>
        <w:ind w:firstLine="20"/>
        <w:rPr>
          <w:rFonts w:ascii="Arial" w:hAnsi="Arial" w:cs="Arial"/>
          <w:b/>
          <w:sz w:val="17"/>
          <w:szCs w:val="17"/>
        </w:rPr>
      </w:pPr>
    </w:p>
    <w:p w14:paraId="430953F1" w14:textId="77777777" w:rsidR="00896D01" w:rsidRDefault="00896D01" w:rsidP="00205FB2"/>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20"/>
        <w:gridCol w:w="3338"/>
        <w:gridCol w:w="3088"/>
      </w:tblGrid>
      <w:tr w:rsidR="00896D01" w14:paraId="722CBB4E" w14:textId="77777777" w:rsidTr="00882F38">
        <w:trPr>
          <w:cantSplit/>
          <w:trHeight w:val="429"/>
        </w:trPr>
        <w:tc>
          <w:tcPr>
            <w:tcW w:w="1737" w:type="pct"/>
            <w:tcBorders>
              <w:top w:val="single" w:sz="18" w:space="0" w:color="000000"/>
              <w:left w:val="single" w:sz="12" w:space="0" w:color="000000"/>
              <w:bottom w:val="single" w:sz="12" w:space="0" w:color="000000"/>
              <w:right w:val="single" w:sz="12" w:space="0" w:color="000000"/>
            </w:tcBorders>
          </w:tcPr>
          <w:p w14:paraId="57E62E46" w14:textId="77777777" w:rsidR="00C312A3" w:rsidRDefault="00896D01" w:rsidP="00C312A3">
            <w:pPr>
              <w:spacing w:line="240" w:lineRule="exact"/>
              <w:rPr>
                <w:rFonts w:ascii="Arial" w:hAnsi="Arial" w:cs="Arial"/>
                <w:bCs/>
                <w:sz w:val="17"/>
                <w:szCs w:val="17"/>
              </w:rPr>
            </w:pPr>
            <w:r>
              <w:rPr>
                <w:rFonts w:ascii="Arial" w:hAnsi="Arial" w:cs="Arial"/>
                <w:bCs/>
                <w:sz w:val="17"/>
                <w:szCs w:val="17"/>
              </w:rPr>
              <w:t xml:space="preserve">PRIMARY BANK NAME </w:t>
            </w:r>
            <w:r w:rsidR="00C312A3">
              <w:rPr>
                <w:rFonts w:ascii="Arial" w:hAnsi="Arial" w:cs="Arial"/>
                <w:bCs/>
                <w:sz w:val="17"/>
                <w:szCs w:val="17"/>
              </w:rPr>
              <w:t xml:space="preserve">/ </w:t>
            </w:r>
            <w:r w:rsidR="00C312A3">
              <w:rPr>
                <w:rFonts w:ascii="Arial" w:hAnsi="Arial"/>
                <w:sz w:val="17"/>
              </w:rPr>
              <w:t xml:space="preserve">ELSŐDLEGES BANK NEVE </w:t>
            </w:r>
          </w:p>
          <w:p w14:paraId="348A1895" w14:textId="77777777" w:rsidR="00896D01" w:rsidRDefault="001C4319" w:rsidP="00882F38">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sidR="00896D01">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Pr>
                <w:rFonts w:ascii="Arial" w:hAnsi="Arial" w:cs="Arial"/>
                <w:bCs/>
                <w:sz w:val="17"/>
                <w:szCs w:val="17"/>
              </w:rPr>
              <w:fldChar w:fldCharType="end"/>
            </w:r>
          </w:p>
        </w:tc>
        <w:tc>
          <w:tcPr>
            <w:tcW w:w="1695" w:type="pct"/>
            <w:tcBorders>
              <w:top w:val="single" w:sz="18" w:space="0" w:color="000000"/>
              <w:left w:val="single" w:sz="12" w:space="0" w:color="000000"/>
              <w:bottom w:val="single" w:sz="12" w:space="0" w:color="000000"/>
              <w:right w:val="single" w:sz="12" w:space="0" w:color="000000"/>
            </w:tcBorders>
          </w:tcPr>
          <w:p w14:paraId="30DDEE36" w14:textId="77777777" w:rsidR="00C312A3" w:rsidRDefault="00896D01" w:rsidP="00C312A3">
            <w:pPr>
              <w:spacing w:line="240" w:lineRule="exact"/>
              <w:rPr>
                <w:rFonts w:ascii="Arial" w:hAnsi="Arial" w:cs="Arial"/>
                <w:bCs/>
                <w:sz w:val="17"/>
                <w:szCs w:val="17"/>
              </w:rPr>
            </w:pPr>
            <w:r>
              <w:rPr>
                <w:rFonts w:ascii="Arial" w:hAnsi="Arial" w:cs="Arial"/>
                <w:bCs/>
                <w:sz w:val="17"/>
                <w:szCs w:val="17"/>
              </w:rPr>
              <w:t>PRIMARY BANK ADDRESS</w:t>
            </w:r>
            <w:r w:rsidR="00C312A3">
              <w:rPr>
                <w:rFonts w:ascii="Arial" w:hAnsi="Arial" w:cs="Arial"/>
                <w:bCs/>
                <w:sz w:val="17"/>
                <w:szCs w:val="17"/>
              </w:rPr>
              <w:t xml:space="preserve"> / </w:t>
            </w:r>
            <w:r w:rsidR="00C312A3">
              <w:rPr>
                <w:rFonts w:ascii="Arial" w:hAnsi="Arial"/>
                <w:sz w:val="17"/>
              </w:rPr>
              <w:t>ELSŐDLEGES BANK CÍME</w:t>
            </w:r>
          </w:p>
          <w:p w14:paraId="4D085E8A" w14:textId="77777777" w:rsidR="00896D01" w:rsidRDefault="001C4319" w:rsidP="00882F38">
            <w:pPr>
              <w:rPr>
                <w:rFonts w:ascii="Arial" w:hAnsi="Arial" w:cs="Arial"/>
                <w:bCs/>
                <w:sz w:val="17"/>
                <w:szCs w:val="17"/>
              </w:rPr>
            </w:pPr>
            <w:r>
              <w:rPr>
                <w:rFonts w:ascii="Arial" w:hAnsi="Arial" w:cs="Arial"/>
                <w:bCs/>
                <w:sz w:val="17"/>
                <w:szCs w:val="17"/>
              </w:rPr>
              <w:fldChar w:fldCharType="begin">
                <w:ffData>
                  <w:name w:val="Text59"/>
                  <w:enabled/>
                  <w:calcOnExit w:val="0"/>
                  <w:textInput/>
                </w:ffData>
              </w:fldChar>
            </w:r>
            <w:r w:rsidR="00896D01">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Pr>
                <w:rFonts w:ascii="Arial" w:hAnsi="Arial" w:cs="Arial"/>
                <w:bCs/>
                <w:sz w:val="17"/>
                <w:szCs w:val="17"/>
              </w:rPr>
              <w:fldChar w:fldCharType="end"/>
            </w:r>
          </w:p>
        </w:tc>
        <w:tc>
          <w:tcPr>
            <w:tcW w:w="1568" w:type="pct"/>
            <w:tcBorders>
              <w:top w:val="single" w:sz="12" w:space="0" w:color="000000"/>
              <w:left w:val="single" w:sz="12" w:space="0" w:color="000000"/>
              <w:bottom w:val="single" w:sz="12" w:space="0" w:color="000000"/>
              <w:right w:val="single" w:sz="12" w:space="0" w:color="000000"/>
            </w:tcBorders>
          </w:tcPr>
          <w:p w14:paraId="551FB491" w14:textId="77777777" w:rsidR="00C312A3" w:rsidRDefault="00896D01" w:rsidP="00C312A3">
            <w:pPr>
              <w:spacing w:line="240" w:lineRule="exact"/>
              <w:rPr>
                <w:rFonts w:ascii="Arial" w:hAnsi="Arial" w:cs="Arial"/>
                <w:bCs/>
                <w:sz w:val="17"/>
                <w:szCs w:val="17"/>
              </w:rPr>
            </w:pPr>
            <w:r>
              <w:rPr>
                <w:rFonts w:ascii="Arial" w:hAnsi="Arial" w:cs="Arial"/>
                <w:bCs/>
                <w:sz w:val="17"/>
                <w:szCs w:val="17"/>
              </w:rPr>
              <w:t xml:space="preserve">CURRENCY </w:t>
            </w:r>
            <w:r w:rsidR="00C312A3">
              <w:rPr>
                <w:rFonts w:ascii="Arial" w:hAnsi="Arial" w:cs="Arial"/>
                <w:bCs/>
                <w:sz w:val="17"/>
                <w:szCs w:val="17"/>
              </w:rPr>
              <w:t xml:space="preserve">/ </w:t>
            </w:r>
            <w:r w:rsidR="00C312A3">
              <w:rPr>
                <w:rFonts w:ascii="Arial" w:hAnsi="Arial"/>
                <w:sz w:val="17"/>
              </w:rPr>
              <w:t xml:space="preserve">PÉNZNEM </w:t>
            </w:r>
          </w:p>
          <w:p w14:paraId="3C5EEFC0" w14:textId="77777777" w:rsidR="00C312A3" w:rsidRDefault="00C312A3" w:rsidP="00882F38">
            <w:pPr>
              <w:rPr>
                <w:rFonts w:ascii="Arial" w:hAnsi="Arial" w:cs="Arial"/>
                <w:bCs/>
                <w:sz w:val="17"/>
                <w:szCs w:val="17"/>
              </w:rPr>
            </w:pPr>
          </w:p>
          <w:p w14:paraId="212060C2" w14:textId="77777777" w:rsidR="00896D01" w:rsidRDefault="001C4319" w:rsidP="00882F38">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sidR="00896D01">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Pr>
                <w:rFonts w:ascii="Arial" w:hAnsi="Arial" w:cs="Arial"/>
                <w:bCs/>
                <w:sz w:val="17"/>
                <w:szCs w:val="17"/>
              </w:rPr>
              <w:fldChar w:fldCharType="end"/>
            </w:r>
          </w:p>
        </w:tc>
      </w:tr>
      <w:tr w:rsidR="00896D01" w14:paraId="65A9DC69" w14:textId="77777777" w:rsidTr="00882F38">
        <w:trPr>
          <w:cantSplit/>
          <w:trHeight w:val="429"/>
        </w:trPr>
        <w:tc>
          <w:tcPr>
            <w:tcW w:w="1737" w:type="pct"/>
            <w:tcBorders>
              <w:top w:val="single" w:sz="18" w:space="0" w:color="000000"/>
              <w:left w:val="single" w:sz="12" w:space="0" w:color="000000"/>
              <w:bottom w:val="single" w:sz="12" w:space="0" w:color="000000"/>
              <w:right w:val="single" w:sz="12" w:space="0" w:color="000000"/>
            </w:tcBorders>
          </w:tcPr>
          <w:p w14:paraId="391A8E75" w14:textId="77777777" w:rsidR="00C312A3" w:rsidRDefault="00896D01" w:rsidP="00C312A3">
            <w:pPr>
              <w:spacing w:line="240" w:lineRule="exact"/>
              <w:rPr>
                <w:rFonts w:ascii="Arial" w:hAnsi="Arial" w:cs="Arial"/>
                <w:bCs/>
                <w:sz w:val="17"/>
                <w:szCs w:val="17"/>
              </w:rPr>
            </w:pPr>
            <w:r>
              <w:rPr>
                <w:rFonts w:ascii="Arial" w:hAnsi="Arial" w:cs="Arial"/>
                <w:bCs/>
                <w:sz w:val="17"/>
                <w:szCs w:val="17"/>
              </w:rPr>
              <w:t xml:space="preserve">CITY </w:t>
            </w:r>
            <w:r w:rsidR="00C312A3">
              <w:rPr>
                <w:rFonts w:ascii="Arial" w:hAnsi="Arial" w:cs="Arial"/>
                <w:bCs/>
                <w:sz w:val="17"/>
                <w:szCs w:val="17"/>
              </w:rPr>
              <w:t xml:space="preserve">/ </w:t>
            </w:r>
            <w:r w:rsidR="00C312A3">
              <w:rPr>
                <w:rFonts w:ascii="Arial" w:hAnsi="Arial"/>
                <w:sz w:val="17"/>
              </w:rPr>
              <w:t xml:space="preserve">VÁROS </w:t>
            </w:r>
          </w:p>
          <w:p w14:paraId="4AD7E05E" w14:textId="77777777" w:rsidR="00896D01" w:rsidRDefault="001C4319" w:rsidP="00882F38">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sidR="00896D01">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Pr>
                <w:rFonts w:ascii="Arial" w:hAnsi="Arial" w:cs="Arial"/>
                <w:bCs/>
                <w:sz w:val="17"/>
                <w:szCs w:val="17"/>
              </w:rPr>
              <w:fldChar w:fldCharType="end"/>
            </w:r>
          </w:p>
        </w:tc>
        <w:tc>
          <w:tcPr>
            <w:tcW w:w="1695" w:type="pct"/>
            <w:tcBorders>
              <w:top w:val="single" w:sz="18" w:space="0" w:color="000000"/>
              <w:left w:val="single" w:sz="12" w:space="0" w:color="000000"/>
              <w:bottom w:val="single" w:sz="12" w:space="0" w:color="000000"/>
              <w:right w:val="single" w:sz="12" w:space="0" w:color="000000"/>
            </w:tcBorders>
          </w:tcPr>
          <w:p w14:paraId="56C74306" w14:textId="77777777" w:rsidR="00C312A3" w:rsidRDefault="00896D01" w:rsidP="00C312A3">
            <w:pPr>
              <w:spacing w:line="240" w:lineRule="exact"/>
              <w:rPr>
                <w:rFonts w:ascii="Arial" w:hAnsi="Arial" w:cs="Arial"/>
                <w:bCs/>
                <w:sz w:val="17"/>
                <w:szCs w:val="17"/>
              </w:rPr>
            </w:pPr>
            <w:r>
              <w:rPr>
                <w:rFonts w:ascii="Arial" w:hAnsi="Arial" w:cs="Arial"/>
                <w:bCs/>
                <w:sz w:val="17"/>
                <w:szCs w:val="17"/>
              </w:rPr>
              <w:t xml:space="preserve">STATE / COUNTRY </w:t>
            </w:r>
            <w:r w:rsidR="00C312A3">
              <w:rPr>
                <w:rFonts w:ascii="Arial" w:hAnsi="Arial" w:cs="Arial"/>
                <w:bCs/>
                <w:sz w:val="17"/>
                <w:szCs w:val="17"/>
              </w:rPr>
              <w:t xml:space="preserve">/ </w:t>
            </w:r>
            <w:r w:rsidR="00C312A3">
              <w:rPr>
                <w:rFonts w:ascii="Arial" w:hAnsi="Arial"/>
                <w:sz w:val="17"/>
              </w:rPr>
              <w:t xml:space="preserve">ÁLLAM / ORSZÁG </w:t>
            </w:r>
          </w:p>
          <w:p w14:paraId="356324F5" w14:textId="77777777" w:rsidR="00896D01" w:rsidRDefault="001C4319" w:rsidP="00882F38">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sidR="00896D01">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Pr>
                <w:rFonts w:ascii="Arial" w:hAnsi="Arial" w:cs="Arial"/>
                <w:bCs/>
                <w:sz w:val="17"/>
                <w:szCs w:val="17"/>
              </w:rPr>
              <w:fldChar w:fldCharType="end"/>
            </w:r>
          </w:p>
        </w:tc>
        <w:tc>
          <w:tcPr>
            <w:tcW w:w="1568" w:type="pct"/>
            <w:tcBorders>
              <w:top w:val="single" w:sz="12" w:space="0" w:color="000000"/>
              <w:left w:val="single" w:sz="12" w:space="0" w:color="000000"/>
              <w:bottom w:val="single" w:sz="12" w:space="0" w:color="000000"/>
              <w:right w:val="single" w:sz="12" w:space="0" w:color="000000"/>
            </w:tcBorders>
          </w:tcPr>
          <w:p w14:paraId="378D946F" w14:textId="77777777" w:rsidR="00C312A3" w:rsidRDefault="00896D01" w:rsidP="00C312A3">
            <w:pPr>
              <w:spacing w:line="240" w:lineRule="exact"/>
              <w:rPr>
                <w:rFonts w:ascii="Arial" w:hAnsi="Arial" w:cs="Arial"/>
                <w:bCs/>
                <w:sz w:val="17"/>
                <w:szCs w:val="17"/>
              </w:rPr>
            </w:pPr>
            <w:r>
              <w:rPr>
                <w:rFonts w:ascii="Arial" w:hAnsi="Arial" w:cs="Arial"/>
                <w:bCs/>
                <w:sz w:val="17"/>
                <w:szCs w:val="17"/>
              </w:rPr>
              <w:t xml:space="preserve">ZIP </w:t>
            </w:r>
            <w:r w:rsidR="00C312A3">
              <w:rPr>
                <w:rFonts w:ascii="Arial" w:hAnsi="Arial" w:cs="Arial"/>
                <w:bCs/>
                <w:sz w:val="17"/>
                <w:szCs w:val="17"/>
              </w:rPr>
              <w:t xml:space="preserve">/ </w:t>
            </w:r>
            <w:r w:rsidR="00C312A3">
              <w:rPr>
                <w:rFonts w:ascii="Arial" w:hAnsi="Arial"/>
                <w:sz w:val="17"/>
              </w:rPr>
              <w:t xml:space="preserve">IRÁNYÍTÓSZÁM </w:t>
            </w:r>
          </w:p>
          <w:p w14:paraId="4D844076" w14:textId="77777777" w:rsidR="00896D01" w:rsidRDefault="001C4319" w:rsidP="00882F38">
            <w:pPr>
              <w:rPr>
                <w:rFonts w:ascii="Arial" w:hAnsi="Arial" w:cs="Arial"/>
                <w:bCs/>
                <w:sz w:val="17"/>
                <w:szCs w:val="17"/>
              </w:rPr>
            </w:pPr>
            <w:r>
              <w:rPr>
                <w:rFonts w:ascii="Arial" w:hAnsi="Arial" w:cs="Arial"/>
                <w:bCs/>
                <w:sz w:val="17"/>
                <w:szCs w:val="17"/>
              </w:rPr>
              <w:fldChar w:fldCharType="begin">
                <w:ffData>
                  <w:name w:val="Text64"/>
                  <w:enabled/>
                  <w:calcOnExit w:val="0"/>
                  <w:textInput/>
                </w:ffData>
              </w:fldChar>
            </w:r>
            <w:r w:rsidR="00896D01">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Pr>
                <w:rFonts w:ascii="Arial" w:hAnsi="Arial" w:cs="Arial"/>
                <w:bCs/>
                <w:sz w:val="17"/>
                <w:szCs w:val="17"/>
              </w:rPr>
              <w:fldChar w:fldCharType="end"/>
            </w:r>
          </w:p>
        </w:tc>
      </w:tr>
      <w:tr w:rsidR="00896D01" w14:paraId="280F3F84" w14:textId="77777777" w:rsidTr="00882F38">
        <w:trPr>
          <w:cantSplit/>
          <w:trHeight w:val="429"/>
        </w:trPr>
        <w:tc>
          <w:tcPr>
            <w:tcW w:w="1737" w:type="pct"/>
            <w:tcBorders>
              <w:top w:val="single" w:sz="18" w:space="0" w:color="000000"/>
              <w:left w:val="single" w:sz="12" w:space="0" w:color="000000"/>
              <w:bottom w:val="single" w:sz="12" w:space="0" w:color="000000"/>
              <w:right w:val="single" w:sz="12" w:space="0" w:color="000000"/>
            </w:tcBorders>
          </w:tcPr>
          <w:p w14:paraId="4079976A" w14:textId="77777777" w:rsidR="00896D01" w:rsidRDefault="00896D01" w:rsidP="00882F38">
            <w:pPr>
              <w:rPr>
                <w:rFonts w:ascii="Arial" w:hAnsi="Arial" w:cs="Arial"/>
                <w:bCs/>
                <w:sz w:val="17"/>
                <w:szCs w:val="17"/>
              </w:rPr>
            </w:pPr>
            <w:r>
              <w:rPr>
                <w:rFonts w:ascii="Arial" w:hAnsi="Arial" w:cs="Arial"/>
                <w:bCs/>
                <w:sz w:val="17"/>
                <w:szCs w:val="17"/>
              </w:rPr>
              <w:t>ACCOUNT NUMBER / NAME or IBAN NUMBER</w:t>
            </w:r>
            <w:r w:rsidR="00C312A3">
              <w:rPr>
                <w:rFonts w:ascii="Arial" w:hAnsi="Arial" w:cs="Arial"/>
                <w:bCs/>
                <w:sz w:val="17"/>
                <w:szCs w:val="17"/>
              </w:rPr>
              <w:t xml:space="preserve"> / </w:t>
            </w:r>
            <w:r w:rsidR="00C312A3">
              <w:rPr>
                <w:rFonts w:ascii="Arial" w:hAnsi="Arial"/>
                <w:sz w:val="17"/>
              </w:rPr>
              <w:t xml:space="preserve">SZÁMLASZÁM / NÉV VAGY IBAN SZÁM </w:t>
            </w:r>
            <w:r w:rsidR="001C4319">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sidR="001C4319">
              <w:rPr>
                <w:rFonts w:ascii="Arial" w:hAnsi="Arial" w:cs="Arial"/>
                <w:bCs/>
                <w:sz w:val="17"/>
                <w:szCs w:val="17"/>
              </w:rPr>
            </w:r>
            <w:r w:rsidR="001C4319">
              <w:rPr>
                <w:rFonts w:ascii="Arial" w:hAnsi="Arial" w:cs="Arial"/>
                <w:bCs/>
                <w:sz w:val="17"/>
                <w:szCs w:val="17"/>
              </w:rPr>
              <w:fldChar w:fldCharType="separate"/>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sidR="001C4319">
              <w:rPr>
                <w:rFonts w:ascii="Arial" w:hAnsi="Arial" w:cs="Arial"/>
                <w:bCs/>
                <w:sz w:val="17"/>
                <w:szCs w:val="17"/>
              </w:rPr>
              <w:fldChar w:fldCharType="end"/>
            </w:r>
          </w:p>
        </w:tc>
        <w:tc>
          <w:tcPr>
            <w:tcW w:w="1695" w:type="pct"/>
            <w:tcBorders>
              <w:top w:val="single" w:sz="18" w:space="0" w:color="000000"/>
              <w:left w:val="single" w:sz="12" w:space="0" w:color="000000"/>
              <w:bottom w:val="single" w:sz="12" w:space="0" w:color="000000"/>
              <w:right w:val="single" w:sz="12" w:space="0" w:color="000000"/>
            </w:tcBorders>
          </w:tcPr>
          <w:p w14:paraId="13B28D3C" w14:textId="77777777" w:rsidR="00896D01" w:rsidRDefault="00896D01" w:rsidP="007B77F4">
            <w:pPr>
              <w:spacing w:line="240" w:lineRule="exact"/>
              <w:rPr>
                <w:rFonts w:ascii="Arial" w:hAnsi="Arial" w:cs="Arial"/>
                <w:bCs/>
                <w:sz w:val="17"/>
                <w:szCs w:val="17"/>
              </w:rPr>
            </w:pPr>
            <w:r>
              <w:rPr>
                <w:rFonts w:ascii="Arial" w:hAnsi="Arial" w:cs="Arial"/>
                <w:bCs/>
                <w:sz w:val="17"/>
                <w:szCs w:val="17"/>
              </w:rPr>
              <w:t>ABA ROUTING NUMBER  or SWIFT CODE</w:t>
            </w:r>
            <w:r w:rsidR="00C312A3">
              <w:rPr>
                <w:rFonts w:ascii="Arial" w:hAnsi="Arial" w:cs="Arial"/>
                <w:bCs/>
                <w:sz w:val="17"/>
                <w:szCs w:val="17"/>
              </w:rPr>
              <w:t xml:space="preserve"> / </w:t>
            </w:r>
            <w:r w:rsidR="00C312A3">
              <w:rPr>
                <w:rFonts w:ascii="Arial" w:hAnsi="Arial"/>
                <w:sz w:val="17"/>
              </w:rPr>
              <w:t>ABA MŰVELETI SZÁM vagy SWIFT KÓD</w:t>
            </w:r>
            <w:r w:rsidR="001C4319">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sidR="001C4319">
              <w:rPr>
                <w:rFonts w:ascii="Arial" w:hAnsi="Arial" w:cs="Arial"/>
                <w:bCs/>
                <w:sz w:val="17"/>
                <w:szCs w:val="17"/>
              </w:rPr>
            </w:r>
            <w:r w:rsidR="001C4319">
              <w:rPr>
                <w:rFonts w:ascii="Arial" w:hAnsi="Arial" w:cs="Arial"/>
                <w:bCs/>
                <w:sz w:val="17"/>
                <w:szCs w:val="17"/>
              </w:rPr>
              <w:fldChar w:fldCharType="separate"/>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sidR="001C4319">
              <w:rPr>
                <w:rFonts w:ascii="Arial" w:hAnsi="Arial" w:cs="Arial"/>
                <w:bCs/>
                <w:sz w:val="17"/>
                <w:szCs w:val="17"/>
              </w:rPr>
              <w:fldChar w:fldCharType="end"/>
            </w:r>
          </w:p>
        </w:tc>
        <w:tc>
          <w:tcPr>
            <w:tcW w:w="1568" w:type="pct"/>
            <w:tcBorders>
              <w:top w:val="single" w:sz="12" w:space="0" w:color="000000"/>
              <w:left w:val="single" w:sz="12" w:space="0" w:color="000000"/>
              <w:bottom w:val="single" w:sz="12" w:space="0" w:color="000000"/>
              <w:right w:val="single" w:sz="12" w:space="0" w:color="000000"/>
            </w:tcBorders>
          </w:tcPr>
          <w:p w14:paraId="43E0F477" w14:textId="77777777" w:rsidR="00896D01" w:rsidRDefault="00896D01" w:rsidP="00882F38">
            <w:pPr>
              <w:rPr>
                <w:rFonts w:ascii="Arial" w:hAnsi="Arial" w:cs="Arial"/>
                <w:bCs/>
                <w:sz w:val="17"/>
                <w:szCs w:val="17"/>
              </w:rPr>
            </w:pPr>
          </w:p>
        </w:tc>
      </w:tr>
      <w:tr w:rsidR="00896D01" w14:paraId="61132D1A" w14:textId="77777777" w:rsidTr="00882F38">
        <w:trPr>
          <w:cantSplit/>
          <w:trHeight w:val="429"/>
        </w:trPr>
        <w:tc>
          <w:tcPr>
            <w:tcW w:w="1737" w:type="pct"/>
            <w:tcBorders>
              <w:top w:val="single" w:sz="18" w:space="0" w:color="000000"/>
              <w:left w:val="single" w:sz="12" w:space="0" w:color="000000"/>
              <w:bottom w:val="single" w:sz="12" w:space="0" w:color="000000"/>
              <w:right w:val="single" w:sz="12" w:space="0" w:color="000000"/>
            </w:tcBorders>
          </w:tcPr>
          <w:p w14:paraId="6C046CF6" w14:textId="77777777" w:rsidR="00C312A3" w:rsidRDefault="00896D01" w:rsidP="00C312A3">
            <w:pPr>
              <w:spacing w:line="240" w:lineRule="exact"/>
              <w:rPr>
                <w:rFonts w:ascii="Arial" w:hAnsi="Arial" w:cs="Arial"/>
                <w:bCs/>
                <w:sz w:val="17"/>
                <w:szCs w:val="17"/>
              </w:rPr>
            </w:pPr>
            <w:r>
              <w:rPr>
                <w:rFonts w:ascii="Arial" w:hAnsi="Arial" w:cs="Arial"/>
                <w:bCs/>
                <w:sz w:val="17"/>
                <w:szCs w:val="17"/>
              </w:rPr>
              <w:t xml:space="preserve">PHONE </w:t>
            </w:r>
            <w:r w:rsidR="00C312A3">
              <w:rPr>
                <w:rFonts w:ascii="Arial" w:hAnsi="Arial" w:cs="Arial"/>
                <w:bCs/>
                <w:sz w:val="17"/>
                <w:szCs w:val="17"/>
              </w:rPr>
              <w:t xml:space="preserve">/ </w:t>
            </w:r>
            <w:r w:rsidR="00C312A3">
              <w:rPr>
                <w:rFonts w:ascii="Arial" w:hAnsi="Arial"/>
                <w:sz w:val="17"/>
              </w:rPr>
              <w:t xml:space="preserve">TELEFON </w:t>
            </w:r>
          </w:p>
          <w:p w14:paraId="00D51A8C" w14:textId="77777777" w:rsidR="00896D01" w:rsidRDefault="00896D01" w:rsidP="00882F38">
            <w:pPr>
              <w:rPr>
                <w:rFonts w:ascii="Arial" w:hAnsi="Arial" w:cs="Arial"/>
                <w:bCs/>
                <w:sz w:val="17"/>
                <w:szCs w:val="17"/>
              </w:rPr>
            </w:pPr>
          </w:p>
          <w:p w14:paraId="0A682609" w14:textId="77777777" w:rsidR="00896D01" w:rsidRDefault="001C4319" w:rsidP="00882F38">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sidR="00896D01">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Pr>
                <w:rFonts w:ascii="Arial" w:hAnsi="Arial" w:cs="Arial"/>
                <w:bCs/>
                <w:sz w:val="17"/>
                <w:szCs w:val="17"/>
              </w:rPr>
              <w:fldChar w:fldCharType="end"/>
            </w:r>
          </w:p>
        </w:tc>
        <w:tc>
          <w:tcPr>
            <w:tcW w:w="1695" w:type="pct"/>
            <w:tcBorders>
              <w:top w:val="single" w:sz="18" w:space="0" w:color="000000"/>
              <w:left w:val="single" w:sz="12" w:space="0" w:color="000000"/>
              <w:bottom w:val="single" w:sz="12" w:space="0" w:color="000000"/>
              <w:right w:val="single" w:sz="12" w:space="0" w:color="000000"/>
            </w:tcBorders>
          </w:tcPr>
          <w:p w14:paraId="5887CB16" w14:textId="77777777" w:rsidR="00C312A3" w:rsidRDefault="00896D01" w:rsidP="00C312A3">
            <w:pPr>
              <w:spacing w:line="240" w:lineRule="exact"/>
              <w:rPr>
                <w:rFonts w:ascii="Arial" w:hAnsi="Arial" w:cs="Arial"/>
                <w:bCs/>
                <w:sz w:val="17"/>
                <w:szCs w:val="17"/>
              </w:rPr>
            </w:pPr>
            <w:r>
              <w:rPr>
                <w:rFonts w:ascii="Arial" w:hAnsi="Arial" w:cs="Arial"/>
                <w:bCs/>
                <w:sz w:val="17"/>
                <w:szCs w:val="17"/>
              </w:rPr>
              <w:t xml:space="preserve">BANK CONTACT NAME </w:t>
            </w:r>
            <w:r w:rsidR="00C312A3">
              <w:rPr>
                <w:rFonts w:ascii="Arial" w:hAnsi="Arial" w:cs="Arial"/>
                <w:bCs/>
                <w:sz w:val="17"/>
                <w:szCs w:val="17"/>
              </w:rPr>
              <w:t xml:space="preserve">/ </w:t>
            </w:r>
            <w:r w:rsidR="00C312A3">
              <w:rPr>
                <w:rFonts w:ascii="Arial" w:hAnsi="Arial"/>
                <w:sz w:val="17"/>
              </w:rPr>
              <w:t xml:space="preserve">BANKI KAPCSOLATTARTÓ NEVE </w:t>
            </w:r>
          </w:p>
          <w:p w14:paraId="6C86E996" w14:textId="77777777" w:rsidR="00896D01" w:rsidRDefault="001C4319" w:rsidP="00882F38">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sidR="00896D01">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sidR="00896D01">
              <w:rPr>
                <w:rFonts w:ascii="Arial" w:hAnsi="Arial" w:cs="Arial"/>
                <w:bCs/>
                <w:sz w:val="17"/>
                <w:szCs w:val="17"/>
              </w:rPr>
              <w:t> </w:t>
            </w:r>
            <w:r>
              <w:rPr>
                <w:rFonts w:ascii="Arial" w:hAnsi="Arial" w:cs="Arial"/>
                <w:bCs/>
                <w:sz w:val="17"/>
                <w:szCs w:val="17"/>
              </w:rPr>
              <w:fldChar w:fldCharType="end"/>
            </w:r>
          </w:p>
        </w:tc>
        <w:tc>
          <w:tcPr>
            <w:tcW w:w="1568" w:type="pct"/>
            <w:tcBorders>
              <w:top w:val="single" w:sz="12" w:space="0" w:color="000000"/>
              <w:left w:val="single" w:sz="12" w:space="0" w:color="000000"/>
              <w:bottom w:val="single" w:sz="12" w:space="0" w:color="000000"/>
              <w:right w:val="single" w:sz="12" w:space="0" w:color="000000"/>
            </w:tcBorders>
          </w:tcPr>
          <w:p w14:paraId="0EBC18E1" w14:textId="77777777" w:rsidR="00896D01" w:rsidRDefault="00896D01" w:rsidP="00882F38">
            <w:pPr>
              <w:rPr>
                <w:rFonts w:ascii="Arial" w:hAnsi="Arial" w:cs="Arial"/>
                <w:bCs/>
                <w:sz w:val="17"/>
                <w:szCs w:val="17"/>
              </w:rPr>
            </w:pPr>
            <w:r>
              <w:rPr>
                <w:rFonts w:ascii="Arial" w:hAnsi="Arial" w:cs="Arial"/>
                <w:bCs/>
                <w:sz w:val="17"/>
                <w:szCs w:val="17"/>
              </w:rPr>
              <w:t>BANK ACCOUNT TYPE</w:t>
            </w:r>
            <w:r w:rsidR="00C312A3">
              <w:rPr>
                <w:rFonts w:ascii="Arial" w:hAnsi="Arial" w:cs="Arial"/>
                <w:bCs/>
                <w:sz w:val="17"/>
                <w:szCs w:val="17"/>
              </w:rPr>
              <w:t xml:space="preserve"> / </w:t>
            </w:r>
            <w:r w:rsidR="00C312A3">
              <w:rPr>
                <w:rFonts w:ascii="Arial" w:hAnsi="Arial"/>
                <w:sz w:val="17"/>
              </w:rPr>
              <w:t>BANKSZÁMLA TÍPUSA</w:t>
            </w:r>
            <w:r>
              <w:rPr>
                <w:rFonts w:ascii="Arial" w:hAnsi="Arial" w:cs="Arial"/>
                <w:bCs/>
                <w:sz w:val="17"/>
                <w:szCs w:val="17"/>
              </w:rPr>
              <w:br/>
              <w:t>CHECKING</w:t>
            </w:r>
            <w:r w:rsidR="00C312A3">
              <w:rPr>
                <w:rFonts w:ascii="Arial" w:hAnsi="Arial" w:cs="Arial"/>
                <w:bCs/>
                <w:sz w:val="17"/>
                <w:szCs w:val="17"/>
              </w:rPr>
              <w:t xml:space="preserve"> / </w:t>
            </w:r>
            <w:r w:rsidR="00C312A3">
              <w:rPr>
                <w:rFonts w:ascii="Arial" w:hAnsi="Arial"/>
                <w:sz w:val="17"/>
              </w:rPr>
              <w:t>CSEKK</w:t>
            </w:r>
            <w:r w:rsidR="001C4319">
              <w:rPr>
                <w:rFonts w:ascii="Arial" w:hAnsi="Arial" w:cs="Arial"/>
                <w:bCs/>
                <w:sz w:val="17"/>
                <w:szCs w:val="17"/>
              </w:rPr>
              <w:fldChar w:fldCharType="begin">
                <w:ffData>
                  <w:name w:val="Check22"/>
                  <w:enabled/>
                  <w:calcOnExit w:val="0"/>
                  <w:checkBox>
                    <w:sizeAuto/>
                    <w:default w:val="0"/>
                  </w:checkBox>
                </w:ffData>
              </w:fldChar>
            </w:r>
            <w:r>
              <w:rPr>
                <w:rFonts w:ascii="Arial" w:hAnsi="Arial" w:cs="Arial"/>
                <w:bCs/>
                <w:sz w:val="17"/>
                <w:szCs w:val="17"/>
              </w:rPr>
              <w:instrText xml:space="preserve"> FORMCHECKBOX </w:instrText>
            </w:r>
            <w:r w:rsidR="00382935">
              <w:rPr>
                <w:rFonts w:ascii="Arial" w:hAnsi="Arial" w:cs="Arial"/>
                <w:bCs/>
                <w:sz w:val="17"/>
                <w:szCs w:val="17"/>
              </w:rPr>
            </w:r>
            <w:r w:rsidR="00382935">
              <w:rPr>
                <w:rFonts w:ascii="Arial" w:hAnsi="Arial" w:cs="Arial"/>
                <w:bCs/>
                <w:sz w:val="17"/>
                <w:szCs w:val="17"/>
              </w:rPr>
              <w:fldChar w:fldCharType="separate"/>
            </w:r>
            <w:r w:rsidR="001C4319">
              <w:rPr>
                <w:rFonts w:ascii="Arial" w:hAnsi="Arial" w:cs="Arial"/>
                <w:bCs/>
                <w:sz w:val="17"/>
                <w:szCs w:val="17"/>
              </w:rPr>
              <w:fldChar w:fldCharType="end"/>
            </w:r>
            <w:r>
              <w:rPr>
                <w:rFonts w:ascii="Arial" w:hAnsi="Arial" w:cs="Arial"/>
                <w:bCs/>
                <w:sz w:val="17"/>
                <w:szCs w:val="17"/>
              </w:rPr>
              <w:t xml:space="preserve">    SAVINGS</w:t>
            </w:r>
            <w:r w:rsidR="00C312A3">
              <w:rPr>
                <w:rFonts w:ascii="Arial" w:hAnsi="Arial" w:cs="Arial"/>
                <w:bCs/>
                <w:sz w:val="17"/>
                <w:szCs w:val="17"/>
              </w:rPr>
              <w:t xml:space="preserve"> / </w:t>
            </w:r>
            <w:r w:rsidR="00C312A3">
              <w:rPr>
                <w:rFonts w:ascii="Arial" w:hAnsi="Arial"/>
                <w:sz w:val="17"/>
              </w:rPr>
              <w:t xml:space="preserve">MEGTAKARÍTÁSI </w:t>
            </w:r>
            <w:r w:rsidR="001C4319">
              <w:rPr>
                <w:rFonts w:ascii="Arial" w:hAnsi="Arial" w:cs="Arial"/>
                <w:bCs/>
                <w:sz w:val="17"/>
                <w:szCs w:val="17"/>
              </w:rPr>
              <w:fldChar w:fldCharType="begin">
                <w:ffData>
                  <w:name w:val="Check23"/>
                  <w:enabled/>
                  <w:calcOnExit w:val="0"/>
                  <w:checkBox>
                    <w:sizeAuto/>
                    <w:default w:val="0"/>
                  </w:checkBox>
                </w:ffData>
              </w:fldChar>
            </w:r>
            <w:r>
              <w:rPr>
                <w:rFonts w:ascii="Arial" w:hAnsi="Arial" w:cs="Arial"/>
                <w:bCs/>
                <w:sz w:val="17"/>
                <w:szCs w:val="17"/>
              </w:rPr>
              <w:instrText xml:space="preserve"> FORMCHECKBOX </w:instrText>
            </w:r>
            <w:r w:rsidR="00382935">
              <w:rPr>
                <w:rFonts w:ascii="Arial" w:hAnsi="Arial" w:cs="Arial"/>
                <w:bCs/>
                <w:sz w:val="17"/>
                <w:szCs w:val="17"/>
              </w:rPr>
            </w:r>
            <w:r w:rsidR="00382935">
              <w:rPr>
                <w:rFonts w:ascii="Arial" w:hAnsi="Arial" w:cs="Arial"/>
                <w:bCs/>
                <w:sz w:val="17"/>
                <w:szCs w:val="17"/>
              </w:rPr>
              <w:fldChar w:fldCharType="separate"/>
            </w:r>
            <w:r w:rsidR="001C4319">
              <w:rPr>
                <w:rFonts w:ascii="Arial" w:hAnsi="Arial" w:cs="Arial"/>
                <w:bCs/>
                <w:sz w:val="17"/>
                <w:szCs w:val="17"/>
              </w:rPr>
              <w:fldChar w:fldCharType="end"/>
            </w:r>
          </w:p>
        </w:tc>
      </w:tr>
    </w:tbl>
    <w:p w14:paraId="37B63595" w14:textId="77777777" w:rsidR="00896D01" w:rsidRPr="00205FB2" w:rsidRDefault="00896D01" w:rsidP="00320F58"/>
    <w:sectPr w:rsidR="00896D01" w:rsidRPr="00205FB2" w:rsidSect="00BC758D">
      <w:headerReference w:type="default" r:id="rId27"/>
      <w:footerReference w:type="default" r:id="rId28"/>
      <w:type w:val="continuous"/>
      <w:pgSz w:w="12240" w:h="15840" w:code="1"/>
      <w:pgMar w:top="576" w:right="1170" w:bottom="720" w:left="1440" w:header="0"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A913" w14:textId="77777777" w:rsidR="00256444" w:rsidRDefault="00256444">
      <w:r>
        <w:separator/>
      </w:r>
    </w:p>
  </w:endnote>
  <w:endnote w:type="continuationSeparator" w:id="0">
    <w:p w14:paraId="7051889C" w14:textId="77777777" w:rsidR="00256444" w:rsidRDefault="0025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 Inspira">
    <w:altName w:val="Nyala"/>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GHDPF+Arial">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621"/>
      <w:gridCol w:w="5225"/>
    </w:tblGrid>
    <w:tr w:rsidR="00D5113E" w14:paraId="458E643D" w14:textId="77777777" w:rsidTr="007B4B19">
      <w:tc>
        <w:tcPr>
          <w:tcW w:w="4494" w:type="dxa"/>
          <w:tcBorders>
            <w:top w:val="single" w:sz="18" w:space="0" w:color="808080" w:themeColor="background1" w:themeShade="80"/>
            <w:left w:val="nil"/>
            <w:bottom w:val="nil"/>
            <w:right w:val="single" w:sz="18" w:space="0" w:color="808080" w:themeColor="background1" w:themeShade="80"/>
          </w:tcBorders>
        </w:tcPr>
        <w:p w14:paraId="101B3122" w14:textId="77777777" w:rsidR="00D5113E" w:rsidRDefault="00D5113E">
          <w:pPr>
            <w:widowControl w:val="0"/>
            <w:autoSpaceDE w:val="0"/>
            <w:autoSpaceDN w:val="0"/>
            <w:adjustRightInd w:val="0"/>
            <w:spacing w:line="276" w:lineRule="auto"/>
            <w:rPr>
              <w:rFonts w:ascii="Arial" w:hAnsi="Arial" w:cs="Arial"/>
              <w:sz w:val="16"/>
              <w:szCs w:val="16"/>
            </w:rPr>
          </w:pPr>
          <w:r>
            <w:rPr>
              <w:rFonts w:ascii="Arial" w:hAnsi="Arial" w:cs="Arial"/>
              <w:sz w:val="16"/>
              <w:szCs w:val="16"/>
            </w:rPr>
            <w:t>Disclamer : This document is signed in two languages. In the event of a conflict between the two versions, the English language version shall prevail.</w:t>
          </w:r>
        </w:p>
        <w:p w14:paraId="7E38AF3A" w14:textId="77777777" w:rsidR="00D5113E" w:rsidRDefault="00D5113E">
          <w:pPr>
            <w:pStyle w:val="Footer"/>
            <w:spacing w:line="276" w:lineRule="auto"/>
            <w:jc w:val="right"/>
            <w:rPr>
              <w:b/>
              <w:bCs/>
              <w:color w:val="4F81BD" w:themeColor="accent1"/>
              <w:sz w:val="16"/>
              <w:szCs w:val="16"/>
            </w:rPr>
          </w:pPr>
        </w:p>
      </w:tc>
      <w:tc>
        <w:tcPr>
          <w:tcW w:w="5082" w:type="dxa"/>
          <w:tcBorders>
            <w:top w:val="single" w:sz="18" w:space="0" w:color="808080" w:themeColor="background1" w:themeShade="80"/>
            <w:left w:val="single" w:sz="18" w:space="0" w:color="808080" w:themeColor="background1" w:themeShade="80"/>
            <w:bottom w:val="nil"/>
            <w:right w:val="nil"/>
          </w:tcBorders>
          <w:hideMark/>
        </w:tcPr>
        <w:p w14:paraId="5FA74804" w14:textId="77777777" w:rsidR="00D5113E" w:rsidRDefault="00D5113E" w:rsidP="00F65335">
          <w:pPr>
            <w:rPr>
              <w:rFonts w:ascii="Arial" w:hAnsi="Arial"/>
              <w:sz w:val="16"/>
              <w:szCs w:val="16"/>
            </w:rPr>
          </w:pPr>
          <w:r>
            <w:rPr>
              <w:rFonts w:ascii="Arial" w:hAnsi="Arial"/>
              <w:sz w:val="16"/>
              <w:szCs w:val="16"/>
            </w:rPr>
            <w:t>Jogi nyilatkozat :Ezt a dokumentumot két nyelven írták alá. A két változat közötti ellentmondás esetén az angol nyelvű változat az irányadó.</w:t>
          </w:r>
        </w:p>
        <w:p w14:paraId="2F82BCB6" w14:textId="77777777" w:rsidR="00D5113E" w:rsidRDefault="00D5113E">
          <w:pPr>
            <w:pStyle w:val="Footer"/>
            <w:spacing w:line="276" w:lineRule="auto"/>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5E7CA6">
            <w:rPr>
              <w:b/>
              <w:bCs/>
              <w:noProof/>
              <w:color w:val="4F81BD" w:themeColor="accent1"/>
              <w:sz w:val="28"/>
              <w:szCs w:val="28"/>
            </w:rPr>
            <w:t>1</w:t>
          </w:r>
          <w:r>
            <w:rPr>
              <w:b/>
              <w:bCs/>
              <w:noProof/>
              <w:color w:val="4F81BD" w:themeColor="accent1"/>
              <w:sz w:val="28"/>
              <w:szCs w:val="28"/>
            </w:rPr>
            <w:fldChar w:fldCharType="end"/>
          </w:r>
        </w:p>
      </w:tc>
    </w:tr>
  </w:tbl>
  <w:p w14:paraId="02A85500" w14:textId="423A3D18" w:rsidR="00D5113E" w:rsidRDefault="00D5113E" w:rsidP="007B4B19">
    <w:pPr>
      <w:pStyle w:val="Footer"/>
      <w:jc w:val="center"/>
    </w:pPr>
    <w:r>
      <w:rPr>
        <w:rFonts w:ascii="Arial" w:hAnsi="Arial"/>
        <w:sz w:val="20"/>
      </w:rPr>
      <w:t>S</w:t>
    </w:r>
    <w:r>
      <w:rPr>
        <w:rFonts w:ascii="Arial" w:hAnsi="Arial"/>
        <w:i/>
        <w:sz w:val="20"/>
      </w:rPr>
      <w:t xml:space="preserve">IF500-HU, </w:t>
    </w:r>
    <w:r w:rsidR="00382935">
      <w:rPr>
        <w:rFonts w:ascii="Arial" w:hAnsi="Arial" w:cs="Arial"/>
        <w:i/>
        <w:iCs/>
        <w:sz w:val="20"/>
        <w:szCs w:val="20"/>
      </w:rPr>
      <w:t>Rev 4 Release Date: 05/03/2021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9F65" w14:textId="77777777" w:rsidR="00256444" w:rsidRDefault="00256444">
      <w:r>
        <w:separator/>
      </w:r>
    </w:p>
  </w:footnote>
  <w:footnote w:type="continuationSeparator" w:id="0">
    <w:p w14:paraId="3D64CBFE" w14:textId="77777777" w:rsidR="00256444" w:rsidRDefault="00256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2495" w14:textId="77777777" w:rsidR="00D5113E" w:rsidRDefault="00D5113E">
    <w:pPr>
      <w:pStyle w:val="Header"/>
      <w:ind w:left="-900" w:hanging="720"/>
      <w:rPr>
        <w:b/>
        <w:bCs/>
        <w:color w:val="006699"/>
        <w:sz w:val="28"/>
      </w:rPr>
    </w:pPr>
  </w:p>
  <w:p w14:paraId="72AA5EE3" w14:textId="76998862" w:rsidR="00D5113E" w:rsidRDefault="00D5113E" w:rsidP="00320F58">
    <w:pPr>
      <w:pStyle w:val="Header"/>
      <w:ind w:hanging="720"/>
      <w:jc w:val="right"/>
    </w:pPr>
    <w:r>
      <w:tab/>
    </w:r>
    <w:r>
      <w:tab/>
    </w:r>
    <w:r w:rsidR="00CB7212" w:rsidRPr="00CB7212">
      <w:rPr>
        <w:rFonts w:ascii="Arial" w:hAnsi="Arial"/>
        <w:b/>
        <w:i/>
        <w:color w:val="808080"/>
        <w:sz w:val="32"/>
      </w:rPr>
      <w:t xml:space="preserve"> </w:t>
    </w:r>
    <w:r w:rsidR="00CB7212">
      <w:rPr>
        <w:rFonts w:ascii="Arial" w:hAnsi="Arial"/>
        <w:b/>
        <w:i/>
        <w:color w:val="808080"/>
        <w:sz w:val="32"/>
      </w:rPr>
      <w:t>Gexpro Services</w:t>
    </w:r>
  </w:p>
  <w:p w14:paraId="0D0726ED" w14:textId="77777777" w:rsidR="00D5113E" w:rsidRDefault="00D5113E" w:rsidP="00320F58">
    <w:pPr>
      <w:pStyle w:val="Header"/>
      <w:ind w:hanging="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B7A7FD0"/>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3B0832E"/>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E865E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E6FE4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5CB4C1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474189"/>
    <w:multiLevelType w:val="hybridMultilevel"/>
    <w:tmpl w:val="86F6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54199E"/>
    <w:multiLevelType w:val="multilevel"/>
    <w:tmpl w:val="FDF2C362"/>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170"/>
        </w:tabs>
        <w:ind w:left="117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2694F"/>
    <w:multiLevelType w:val="multilevel"/>
    <w:tmpl w:val="33FCAFD0"/>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530"/>
        </w:tabs>
        <w:ind w:left="153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F425241"/>
    <w:multiLevelType w:val="hybridMultilevel"/>
    <w:tmpl w:val="A2542238"/>
    <w:lvl w:ilvl="0" w:tplc="E2AC5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2415A"/>
    <w:multiLevelType w:val="hybridMultilevel"/>
    <w:tmpl w:val="979E1922"/>
    <w:lvl w:ilvl="0" w:tplc="0BB80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B735D"/>
    <w:multiLevelType w:val="hybridMultilevel"/>
    <w:tmpl w:val="9288E4E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C82FF7"/>
    <w:multiLevelType w:val="hybridMultilevel"/>
    <w:tmpl w:val="D3700A44"/>
    <w:lvl w:ilvl="0" w:tplc="BFEEBFC8">
      <w:start w:val="2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73250B"/>
    <w:multiLevelType w:val="hybridMultilevel"/>
    <w:tmpl w:val="C10EBF28"/>
    <w:lvl w:ilvl="0" w:tplc="8E3E6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E4BC4"/>
    <w:multiLevelType w:val="multilevel"/>
    <w:tmpl w:val="7C400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D05527"/>
    <w:multiLevelType w:val="hybridMultilevel"/>
    <w:tmpl w:val="86F6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C48AD"/>
    <w:multiLevelType w:val="hybridMultilevel"/>
    <w:tmpl w:val="1AB267C8"/>
    <w:lvl w:ilvl="0" w:tplc="FC063E3C">
      <w:start w:val="1"/>
      <w:numFmt w:val="decimal"/>
      <w:lvlText w:val="%1.0"/>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9E57D0"/>
    <w:multiLevelType w:val="hybridMultilevel"/>
    <w:tmpl w:val="36F23C8A"/>
    <w:lvl w:ilvl="0" w:tplc="FCC23D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1E431E"/>
    <w:multiLevelType w:val="hybridMultilevel"/>
    <w:tmpl w:val="34AE44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557878"/>
    <w:multiLevelType w:val="hybridMultilevel"/>
    <w:tmpl w:val="3CD65044"/>
    <w:lvl w:ilvl="0" w:tplc="C36EF5B6">
      <w:start w:val="1"/>
      <w:numFmt w:val="decimal"/>
      <w:lvlText w:val="%1.0"/>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16"/>
  </w:num>
  <w:num w:numId="7">
    <w:abstractNumId w:val="5"/>
  </w:num>
  <w:num w:numId="8">
    <w:abstractNumId w:val="11"/>
  </w:num>
  <w:num w:numId="9">
    <w:abstractNumId w:val="13"/>
    <w:lvlOverride w:ilvl="0"/>
    <w:lvlOverride w:ilvl="1">
      <w:startOverride w:val="1"/>
    </w:lvlOverride>
    <w:lvlOverride w:ilvl="2"/>
    <w:lvlOverride w:ilvl="3"/>
    <w:lvlOverride w:ilvl="4"/>
    <w:lvlOverride w:ilvl="5"/>
    <w:lvlOverride w:ilvl="6"/>
    <w:lvlOverride w:ilvl="7"/>
    <w:lvlOverride w:ilvl="8"/>
  </w:num>
  <w:num w:numId="10">
    <w:abstractNumId w:val="6"/>
  </w:num>
  <w:num w:numId="11">
    <w:abstractNumId w:val="14"/>
  </w:num>
  <w:num w:numId="12">
    <w:abstractNumId w:val="18"/>
  </w:num>
  <w:num w:numId="13">
    <w:abstractNumId w:val="15"/>
  </w:num>
  <w:num w:numId="14">
    <w:abstractNumId w:val="10"/>
  </w:num>
  <w:num w:numId="15">
    <w:abstractNumId w:val="17"/>
  </w:num>
  <w:num w:numId="16">
    <w:abstractNumId w:val="7"/>
  </w:num>
  <w:num w:numId="17">
    <w:abstractNumId w:val="9"/>
  </w:num>
  <w:num w:numId="18">
    <w:abstractNumId w:val="8"/>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ocumentProtection w:edit="forms" w:enforcement="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DQ3M7awMDCxMDKxMDZQ0lEKTi0uzszPAymwqAUAhK4N3SwAAAA="/>
  </w:docVars>
  <w:rsids>
    <w:rsidRoot w:val="00B056A8"/>
    <w:rsid w:val="000141C6"/>
    <w:rsid w:val="00023879"/>
    <w:rsid w:val="00026B79"/>
    <w:rsid w:val="000315E5"/>
    <w:rsid w:val="00034803"/>
    <w:rsid w:val="00094A61"/>
    <w:rsid w:val="000A3322"/>
    <w:rsid w:val="000E6E18"/>
    <w:rsid w:val="000F2516"/>
    <w:rsid w:val="000F2E59"/>
    <w:rsid w:val="000F4D04"/>
    <w:rsid w:val="00101690"/>
    <w:rsid w:val="00106848"/>
    <w:rsid w:val="00121975"/>
    <w:rsid w:val="001275AB"/>
    <w:rsid w:val="00155CC1"/>
    <w:rsid w:val="00156B17"/>
    <w:rsid w:val="00157E78"/>
    <w:rsid w:val="00166154"/>
    <w:rsid w:val="00171D29"/>
    <w:rsid w:val="00177E6A"/>
    <w:rsid w:val="00193218"/>
    <w:rsid w:val="00197BD6"/>
    <w:rsid w:val="001C4319"/>
    <w:rsid w:val="001C47C6"/>
    <w:rsid w:val="001D2899"/>
    <w:rsid w:val="001D73D8"/>
    <w:rsid w:val="001D7A10"/>
    <w:rsid w:val="001F6589"/>
    <w:rsid w:val="00205FB2"/>
    <w:rsid w:val="00226874"/>
    <w:rsid w:val="0023696E"/>
    <w:rsid w:val="002438A6"/>
    <w:rsid w:val="00246079"/>
    <w:rsid w:val="00250BE2"/>
    <w:rsid w:val="00256444"/>
    <w:rsid w:val="00272BBB"/>
    <w:rsid w:val="00282A0E"/>
    <w:rsid w:val="0029501C"/>
    <w:rsid w:val="002C51F8"/>
    <w:rsid w:val="002E68F3"/>
    <w:rsid w:val="0030098B"/>
    <w:rsid w:val="00302514"/>
    <w:rsid w:val="0031389C"/>
    <w:rsid w:val="0031682C"/>
    <w:rsid w:val="00320F58"/>
    <w:rsid w:val="00341D2B"/>
    <w:rsid w:val="00367558"/>
    <w:rsid w:val="00382935"/>
    <w:rsid w:val="00387D9E"/>
    <w:rsid w:val="00390A7D"/>
    <w:rsid w:val="00396088"/>
    <w:rsid w:val="003A11E2"/>
    <w:rsid w:val="003C160B"/>
    <w:rsid w:val="003C67E5"/>
    <w:rsid w:val="003E2788"/>
    <w:rsid w:val="003E2EB0"/>
    <w:rsid w:val="003F3597"/>
    <w:rsid w:val="00420196"/>
    <w:rsid w:val="004266E1"/>
    <w:rsid w:val="004271E4"/>
    <w:rsid w:val="004272C0"/>
    <w:rsid w:val="00430D78"/>
    <w:rsid w:val="00436506"/>
    <w:rsid w:val="00440EA9"/>
    <w:rsid w:val="00445D12"/>
    <w:rsid w:val="004470C0"/>
    <w:rsid w:val="004474A5"/>
    <w:rsid w:val="00453622"/>
    <w:rsid w:val="004735B7"/>
    <w:rsid w:val="004A03F1"/>
    <w:rsid w:val="004B299E"/>
    <w:rsid w:val="004B38F2"/>
    <w:rsid w:val="004D17E8"/>
    <w:rsid w:val="004D69B3"/>
    <w:rsid w:val="004E5988"/>
    <w:rsid w:val="005211C9"/>
    <w:rsid w:val="00556B5D"/>
    <w:rsid w:val="005A61FB"/>
    <w:rsid w:val="005B4608"/>
    <w:rsid w:val="005B4F8C"/>
    <w:rsid w:val="005C5D27"/>
    <w:rsid w:val="005E43F7"/>
    <w:rsid w:val="005E7CA6"/>
    <w:rsid w:val="005F2B61"/>
    <w:rsid w:val="00610A92"/>
    <w:rsid w:val="006272B6"/>
    <w:rsid w:val="00656413"/>
    <w:rsid w:val="00672199"/>
    <w:rsid w:val="006818C4"/>
    <w:rsid w:val="00681B16"/>
    <w:rsid w:val="0068378D"/>
    <w:rsid w:val="00686EDA"/>
    <w:rsid w:val="00686FB4"/>
    <w:rsid w:val="006A1BBA"/>
    <w:rsid w:val="006B0675"/>
    <w:rsid w:val="006B3701"/>
    <w:rsid w:val="006C6B87"/>
    <w:rsid w:val="006D748F"/>
    <w:rsid w:val="006E0F76"/>
    <w:rsid w:val="006E18F3"/>
    <w:rsid w:val="00713386"/>
    <w:rsid w:val="00750ACC"/>
    <w:rsid w:val="00754C93"/>
    <w:rsid w:val="00774FE2"/>
    <w:rsid w:val="00782C87"/>
    <w:rsid w:val="00784C85"/>
    <w:rsid w:val="007926DC"/>
    <w:rsid w:val="007B4B19"/>
    <w:rsid w:val="007B77F4"/>
    <w:rsid w:val="007C3088"/>
    <w:rsid w:val="007D440F"/>
    <w:rsid w:val="007D6091"/>
    <w:rsid w:val="007E6C41"/>
    <w:rsid w:val="007F3CB2"/>
    <w:rsid w:val="007F4369"/>
    <w:rsid w:val="007F4412"/>
    <w:rsid w:val="00815D22"/>
    <w:rsid w:val="00846D9B"/>
    <w:rsid w:val="008471D4"/>
    <w:rsid w:val="00864D2D"/>
    <w:rsid w:val="00882F38"/>
    <w:rsid w:val="00896559"/>
    <w:rsid w:val="00896BB6"/>
    <w:rsid w:val="00896D01"/>
    <w:rsid w:val="008B0FB1"/>
    <w:rsid w:val="008E3007"/>
    <w:rsid w:val="009005D9"/>
    <w:rsid w:val="009633DE"/>
    <w:rsid w:val="00965B76"/>
    <w:rsid w:val="00977162"/>
    <w:rsid w:val="00981823"/>
    <w:rsid w:val="009A766F"/>
    <w:rsid w:val="009C4C9D"/>
    <w:rsid w:val="009C75A9"/>
    <w:rsid w:val="009D6BD0"/>
    <w:rsid w:val="009D7DA5"/>
    <w:rsid w:val="009E5E9F"/>
    <w:rsid w:val="009F0667"/>
    <w:rsid w:val="009F4325"/>
    <w:rsid w:val="009F5CB1"/>
    <w:rsid w:val="00A028EE"/>
    <w:rsid w:val="00A0652F"/>
    <w:rsid w:val="00A3667F"/>
    <w:rsid w:val="00A512E7"/>
    <w:rsid w:val="00A6440F"/>
    <w:rsid w:val="00A752CC"/>
    <w:rsid w:val="00A77E5A"/>
    <w:rsid w:val="00A77F6C"/>
    <w:rsid w:val="00A80B49"/>
    <w:rsid w:val="00AB403F"/>
    <w:rsid w:val="00AC1A1A"/>
    <w:rsid w:val="00AC5C6A"/>
    <w:rsid w:val="00AD5F21"/>
    <w:rsid w:val="00AD6B67"/>
    <w:rsid w:val="00AE0275"/>
    <w:rsid w:val="00AE3957"/>
    <w:rsid w:val="00AE4B31"/>
    <w:rsid w:val="00AE79AD"/>
    <w:rsid w:val="00AF4B42"/>
    <w:rsid w:val="00B056A8"/>
    <w:rsid w:val="00B05A55"/>
    <w:rsid w:val="00B20104"/>
    <w:rsid w:val="00B2279E"/>
    <w:rsid w:val="00B3122D"/>
    <w:rsid w:val="00B36226"/>
    <w:rsid w:val="00B45D9A"/>
    <w:rsid w:val="00B50997"/>
    <w:rsid w:val="00B538B3"/>
    <w:rsid w:val="00B54042"/>
    <w:rsid w:val="00B55EDA"/>
    <w:rsid w:val="00B614E2"/>
    <w:rsid w:val="00B7189C"/>
    <w:rsid w:val="00BC758D"/>
    <w:rsid w:val="00BF31CC"/>
    <w:rsid w:val="00C05BBD"/>
    <w:rsid w:val="00C11C3F"/>
    <w:rsid w:val="00C16EA8"/>
    <w:rsid w:val="00C27DEA"/>
    <w:rsid w:val="00C312A3"/>
    <w:rsid w:val="00C35894"/>
    <w:rsid w:val="00C4124A"/>
    <w:rsid w:val="00C63FA0"/>
    <w:rsid w:val="00C73190"/>
    <w:rsid w:val="00C74668"/>
    <w:rsid w:val="00C77AC1"/>
    <w:rsid w:val="00CB7212"/>
    <w:rsid w:val="00CC453C"/>
    <w:rsid w:val="00CE090B"/>
    <w:rsid w:val="00CE3EF9"/>
    <w:rsid w:val="00CE3F6D"/>
    <w:rsid w:val="00CF498A"/>
    <w:rsid w:val="00D01CA0"/>
    <w:rsid w:val="00D142F3"/>
    <w:rsid w:val="00D33512"/>
    <w:rsid w:val="00D4135E"/>
    <w:rsid w:val="00D5113E"/>
    <w:rsid w:val="00D61370"/>
    <w:rsid w:val="00D63E0C"/>
    <w:rsid w:val="00D85A32"/>
    <w:rsid w:val="00D90CC8"/>
    <w:rsid w:val="00D913AC"/>
    <w:rsid w:val="00DB1C0C"/>
    <w:rsid w:val="00DB2767"/>
    <w:rsid w:val="00DB4008"/>
    <w:rsid w:val="00DD45DE"/>
    <w:rsid w:val="00DD641C"/>
    <w:rsid w:val="00DF5CA7"/>
    <w:rsid w:val="00E03E06"/>
    <w:rsid w:val="00E10A08"/>
    <w:rsid w:val="00E11BCD"/>
    <w:rsid w:val="00E3104F"/>
    <w:rsid w:val="00E33A8A"/>
    <w:rsid w:val="00E36C2B"/>
    <w:rsid w:val="00E426D6"/>
    <w:rsid w:val="00E4792C"/>
    <w:rsid w:val="00E52C1F"/>
    <w:rsid w:val="00E709B6"/>
    <w:rsid w:val="00E75C78"/>
    <w:rsid w:val="00E85F45"/>
    <w:rsid w:val="00ED5240"/>
    <w:rsid w:val="00ED6CB5"/>
    <w:rsid w:val="00EE47FA"/>
    <w:rsid w:val="00EE6003"/>
    <w:rsid w:val="00EE6E14"/>
    <w:rsid w:val="00F0029C"/>
    <w:rsid w:val="00F12E12"/>
    <w:rsid w:val="00F130B2"/>
    <w:rsid w:val="00F35C82"/>
    <w:rsid w:val="00F36B2F"/>
    <w:rsid w:val="00F45407"/>
    <w:rsid w:val="00F636C3"/>
    <w:rsid w:val="00F65335"/>
    <w:rsid w:val="00F65AC2"/>
    <w:rsid w:val="00F7086A"/>
    <w:rsid w:val="00F8370A"/>
    <w:rsid w:val="00FA3220"/>
    <w:rsid w:val="00FB416E"/>
    <w:rsid w:val="00FC5927"/>
    <w:rsid w:val="00FF25A2"/>
    <w:rsid w:val="00FF51D6"/>
  </w:rsids>
  <m:mathPr>
    <m:mathFont m:val="Cambria Math"/>
    <m:brkBin m:val="before"/>
    <m:brkBinSub m:val="--"/>
    <m:smallFrac/>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0B71B7"/>
  <w15:docId w15:val="{42AB012D-010A-4429-AAFF-CBE29482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hu-HU"/>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B0"/>
    <w:rPr>
      <w:sz w:val="24"/>
      <w:szCs w:val="24"/>
    </w:rPr>
  </w:style>
  <w:style w:type="paragraph" w:styleId="Heading1">
    <w:name w:val="heading 1"/>
    <w:basedOn w:val="Normal"/>
    <w:next w:val="Normal"/>
    <w:link w:val="Heading1Char"/>
    <w:qFormat/>
    <w:rsid w:val="003E2EB0"/>
    <w:pPr>
      <w:keepNext/>
      <w:ind w:hanging="720"/>
      <w:outlineLvl w:val="0"/>
    </w:pPr>
    <w:rPr>
      <w:b/>
      <w:bCs/>
    </w:rPr>
  </w:style>
  <w:style w:type="paragraph" w:styleId="Heading2">
    <w:name w:val="heading 2"/>
    <w:basedOn w:val="Normal"/>
    <w:next w:val="Normal"/>
    <w:link w:val="Heading2Char"/>
    <w:qFormat/>
    <w:rsid w:val="003E2EB0"/>
    <w:pPr>
      <w:keepNext/>
      <w:outlineLvl w:val="1"/>
    </w:pPr>
    <w:rPr>
      <w:b/>
      <w:bCs/>
    </w:rPr>
  </w:style>
  <w:style w:type="paragraph" w:styleId="Heading3">
    <w:name w:val="heading 3"/>
    <w:basedOn w:val="Normal"/>
    <w:next w:val="Normal"/>
    <w:link w:val="Heading3Char"/>
    <w:qFormat/>
    <w:rsid w:val="003E2EB0"/>
    <w:pPr>
      <w:keepNext/>
      <w:jc w:val="center"/>
      <w:outlineLvl w:val="2"/>
    </w:pPr>
    <w:rPr>
      <w:b/>
      <w:bCs/>
      <w:sz w:val="32"/>
      <w:u w:val="single"/>
    </w:rPr>
  </w:style>
  <w:style w:type="paragraph" w:styleId="Heading4">
    <w:name w:val="heading 4"/>
    <w:basedOn w:val="Normal"/>
    <w:next w:val="Normal"/>
    <w:link w:val="Heading4Char"/>
    <w:qFormat/>
    <w:rsid w:val="003E2EB0"/>
    <w:pPr>
      <w:keepNext/>
      <w:ind w:hanging="720"/>
      <w:outlineLvl w:val="3"/>
    </w:pPr>
    <w:rPr>
      <w:b/>
      <w:bCs/>
      <w:sz w:val="32"/>
    </w:rPr>
  </w:style>
  <w:style w:type="paragraph" w:styleId="Heading5">
    <w:name w:val="heading 5"/>
    <w:basedOn w:val="Normal"/>
    <w:next w:val="Normal"/>
    <w:link w:val="Heading5Char"/>
    <w:qFormat/>
    <w:rsid w:val="003E2EB0"/>
    <w:pPr>
      <w:keepNext/>
      <w:tabs>
        <w:tab w:val="num" w:pos="252"/>
      </w:tabs>
      <w:jc w:val="both"/>
      <w:outlineLvl w:val="4"/>
    </w:pPr>
    <w:rPr>
      <w:b/>
      <w:bCs/>
    </w:rPr>
  </w:style>
  <w:style w:type="paragraph" w:styleId="Heading6">
    <w:name w:val="heading 6"/>
    <w:basedOn w:val="Normal"/>
    <w:next w:val="Normal"/>
    <w:link w:val="Heading6Char"/>
    <w:qFormat/>
    <w:rsid w:val="003E2EB0"/>
    <w:pPr>
      <w:keepNext/>
      <w:ind w:hanging="1080"/>
      <w:outlineLvl w:val="5"/>
    </w:pPr>
    <w:rPr>
      <w:sz w:val="32"/>
    </w:rPr>
  </w:style>
  <w:style w:type="paragraph" w:styleId="Heading7">
    <w:name w:val="heading 7"/>
    <w:basedOn w:val="Normal"/>
    <w:next w:val="Normal"/>
    <w:link w:val="Heading7Char"/>
    <w:qFormat/>
    <w:rsid w:val="003E2EB0"/>
    <w:pPr>
      <w:keepNext/>
      <w:ind w:hanging="900"/>
      <w:outlineLvl w:val="6"/>
    </w:pPr>
    <w:rPr>
      <w:b/>
      <w:bCs/>
      <w:sz w:val="32"/>
    </w:rPr>
  </w:style>
  <w:style w:type="paragraph" w:styleId="Heading8">
    <w:name w:val="heading 8"/>
    <w:basedOn w:val="Normal"/>
    <w:next w:val="Normal"/>
    <w:link w:val="Heading8Char"/>
    <w:qFormat/>
    <w:rsid w:val="003E2EB0"/>
    <w:pPr>
      <w:keepNext/>
      <w:outlineLvl w:val="7"/>
    </w:pPr>
    <w:rPr>
      <w:rFonts w:ascii="Arial" w:hAnsi="Arial"/>
      <w:b/>
      <w:sz w:val="18"/>
    </w:rPr>
  </w:style>
  <w:style w:type="paragraph" w:styleId="Heading9">
    <w:name w:val="heading 9"/>
    <w:basedOn w:val="Normal"/>
    <w:next w:val="Normal"/>
    <w:link w:val="Heading9Char"/>
    <w:qFormat/>
    <w:rsid w:val="003E2EB0"/>
    <w:pPr>
      <w:keepNext/>
      <w:jc w:val="center"/>
      <w:outlineLvl w:val="8"/>
    </w:pPr>
    <w:rPr>
      <w:rFonts w:ascii="Arial" w:hAnsi="Arial"/>
      <w:b/>
      <w:bCs/>
      <w:sz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2EB0"/>
    <w:pPr>
      <w:tabs>
        <w:tab w:val="center" w:pos="4320"/>
        <w:tab w:val="right" w:pos="8640"/>
      </w:tabs>
    </w:pPr>
  </w:style>
  <w:style w:type="paragraph" w:styleId="Footer">
    <w:name w:val="footer"/>
    <w:basedOn w:val="Normal"/>
    <w:uiPriority w:val="99"/>
    <w:rsid w:val="003E2EB0"/>
    <w:pPr>
      <w:tabs>
        <w:tab w:val="center" w:pos="4320"/>
        <w:tab w:val="right" w:pos="8640"/>
      </w:tabs>
    </w:pPr>
  </w:style>
  <w:style w:type="character" w:styleId="Hyperlink">
    <w:name w:val="Hyperlink"/>
    <w:semiHidden/>
    <w:rsid w:val="003E2EB0"/>
    <w:rPr>
      <w:color w:val="0000FF"/>
      <w:u w:val="single"/>
    </w:rPr>
  </w:style>
  <w:style w:type="character" w:styleId="FollowedHyperlink">
    <w:name w:val="FollowedHyperlink"/>
    <w:semiHidden/>
    <w:rsid w:val="003E2EB0"/>
    <w:rPr>
      <w:color w:val="800080"/>
      <w:u w:val="single"/>
    </w:rPr>
  </w:style>
  <w:style w:type="paragraph" w:customStyle="1" w:styleId="DefaultText">
    <w:name w:val="Default Text"/>
    <w:basedOn w:val="Normal"/>
    <w:rsid w:val="003E2EB0"/>
    <w:pPr>
      <w:autoSpaceDE w:val="0"/>
      <w:autoSpaceDN w:val="0"/>
      <w:adjustRightInd w:val="0"/>
    </w:pPr>
  </w:style>
  <w:style w:type="paragraph" w:styleId="ListContinue2">
    <w:name w:val="List Continue 2"/>
    <w:basedOn w:val="Normal"/>
    <w:semiHidden/>
    <w:rsid w:val="003E2EB0"/>
    <w:pPr>
      <w:spacing w:after="120"/>
      <w:ind w:left="720"/>
    </w:pPr>
  </w:style>
  <w:style w:type="paragraph" w:styleId="ListBullet">
    <w:name w:val="List Bullet"/>
    <w:basedOn w:val="Normal"/>
    <w:autoRedefine/>
    <w:semiHidden/>
    <w:rsid w:val="003E2EB0"/>
    <w:pPr>
      <w:numPr>
        <w:numId w:val="1"/>
      </w:numPr>
    </w:pPr>
  </w:style>
  <w:style w:type="paragraph" w:styleId="BodyText">
    <w:name w:val="Body Text"/>
    <w:basedOn w:val="Normal"/>
    <w:link w:val="BodyTextChar"/>
    <w:semiHidden/>
    <w:rsid w:val="003E2EB0"/>
    <w:pPr>
      <w:tabs>
        <w:tab w:val="left" w:pos="0"/>
      </w:tabs>
    </w:pPr>
    <w:rPr>
      <w:color w:val="3366FF"/>
    </w:rPr>
  </w:style>
  <w:style w:type="paragraph" w:customStyle="1" w:styleId="TableText">
    <w:name w:val="Table Text"/>
    <w:basedOn w:val="Normal"/>
    <w:rsid w:val="003E2EB0"/>
    <w:pPr>
      <w:autoSpaceDE w:val="0"/>
      <w:autoSpaceDN w:val="0"/>
      <w:adjustRightInd w:val="0"/>
    </w:pPr>
  </w:style>
  <w:style w:type="character" w:customStyle="1" w:styleId="whitelarge">
    <w:name w:val="whitelarge"/>
    <w:basedOn w:val="DefaultParagraphFont"/>
    <w:rsid w:val="003E2EB0"/>
  </w:style>
  <w:style w:type="paragraph" w:styleId="ListBullet3">
    <w:name w:val="List Bullet 3"/>
    <w:basedOn w:val="Normal"/>
    <w:autoRedefine/>
    <w:semiHidden/>
    <w:rsid w:val="003E2EB0"/>
    <w:pPr>
      <w:numPr>
        <w:numId w:val="2"/>
      </w:numPr>
    </w:pPr>
  </w:style>
  <w:style w:type="paragraph" w:styleId="ListBullet4">
    <w:name w:val="List Bullet 4"/>
    <w:basedOn w:val="Normal"/>
    <w:autoRedefine/>
    <w:semiHidden/>
    <w:rsid w:val="003E2EB0"/>
    <w:pPr>
      <w:numPr>
        <w:numId w:val="3"/>
      </w:numPr>
    </w:pPr>
  </w:style>
  <w:style w:type="paragraph" w:styleId="Caption">
    <w:name w:val="caption"/>
    <w:basedOn w:val="Normal"/>
    <w:next w:val="Normal"/>
    <w:qFormat/>
    <w:rsid w:val="003E2EB0"/>
    <w:pPr>
      <w:tabs>
        <w:tab w:val="left" w:pos="2595"/>
      </w:tabs>
      <w:ind w:hanging="720"/>
    </w:pPr>
    <w:rPr>
      <w:b/>
      <w:bCs/>
      <w:sz w:val="32"/>
    </w:rPr>
  </w:style>
  <w:style w:type="paragraph" w:styleId="ListBullet5">
    <w:name w:val="List Bullet 5"/>
    <w:basedOn w:val="Normal"/>
    <w:autoRedefine/>
    <w:semiHidden/>
    <w:rsid w:val="003E2EB0"/>
    <w:pPr>
      <w:numPr>
        <w:numId w:val="4"/>
      </w:numPr>
    </w:pPr>
  </w:style>
  <w:style w:type="paragraph" w:styleId="BodyTextIndent">
    <w:name w:val="Body Text Indent"/>
    <w:basedOn w:val="Normal"/>
    <w:link w:val="BodyTextIndentChar"/>
    <w:semiHidden/>
    <w:rsid w:val="003E2EB0"/>
    <w:pPr>
      <w:ind w:left="540" w:hanging="1260"/>
    </w:pPr>
    <w:rPr>
      <w:b/>
      <w:bCs/>
      <w:sz w:val="32"/>
    </w:rPr>
  </w:style>
  <w:style w:type="paragraph" w:styleId="BodyTextIndent3">
    <w:name w:val="Body Text Indent 3"/>
    <w:basedOn w:val="Normal"/>
    <w:link w:val="BodyTextIndent3Char"/>
    <w:semiHidden/>
    <w:rsid w:val="003E2EB0"/>
    <w:pPr>
      <w:tabs>
        <w:tab w:val="left" w:pos="720"/>
        <w:tab w:val="num" w:pos="2160"/>
      </w:tabs>
      <w:ind w:left="720"/>
    </w:pPr>
    <w:rPr>
      <w:color w:val="000000"/>
    </w:rPr>
  </w:style>
  <w:style w:type="paragraph" w:styleId="BodyTextIndent2">
    <w:name w:val="Body Text Indent 2"/>
    <w:basedOn w:val="Normal"/>
    <w:link w:val="BodyTextIndent2Char"/>
    <w:semiHidden/>
    <w:rsid w:val="003E2EB0"/>
    <w:pPr>
      <w:ind w:hanging="720"/>
    </w:pPr>
    <w:rPr>
      <w:b/>
      <w:bCs/>
      <w:sz w:val="32"/>
    </w:rPr>
  </w:style>
  <w:style w:type="character" w:styleId="PageNumber">
    <w:name w:val="page number"/>
    <w:basedOn w:val="DefaultParagraphFont"/>
    <w:semiHidden/>
    <w:rsid w:val="003E2EB0"/>
  </w:style>
  <w:style w:type="paragraph" w:customStyle="1" w:styleId="GEContact">
    <w:name w:val="GE Contact"/>
    <w:basedOn w:val="Normal"/>
    <w:rsid w:val="003E2EB0"/>
    <w:pPr>
      <w:suppressAutoHyphens/>
      <w:spacing w:line="200" w:lineRule="exact"/>
    </w:pPr>
    <w:rPr>
      <w:rFonts w:ascii="GE Inspira" w:eastAsia="Times" w:hAnsi="GE Inspira"/>
      <w:kern w:val="8"/>
      <w:sz w:val="16"/>
      <w:szCs w:val="22"/>
    </w:rPr>
  </w:style>
  <w:style w:type="paragraph" w:styleId="Title">
    <w:name w:val="Title"/>
    <w:basedOn w:val="Normal"/>
    <w:link w:val="TitleChar"/>
    <w:qFormat/>
    <w:rsid w:val="003E2EB0"/>
    <w:pPr>
      <w:jc w:val="center"/>
    </w:pPr>
    <w:rPr>
      <w:b/>
      <w:szCs w:val="20"/>
    </w:rPr>
  </w:style>
  <w:style w:type="paragraph" w:styleId="BodyText2">
    <w:name w:val="Body Text 2"/>
    <w:basedOn w:val="Normal"/>
    <w:link w:val="BodyText2Char"/>
    <w:semiHidden/>
    <w:rsid w:val="003E2EB0"/>
    <w:rPr>
      <w:rFonts w:ascii="Arial" w:hAnsi="Arial"/>
      <w:snapToGrid w:val="0"/>
      <w:sz w:val="18"/>
    </w:rPr>
  </w:style>
  <w:style w:type="paragraph" w:styleId="Subtitle">
    <w:name w:val="Subtitle"/>
    <w:basedOn w:val="Normal"/>
    <w:link w:val="SubtitleChar"/>
    <w:qFormat/>
    <w:rsid w:val="003E2EB0"/>
    <w:rPr>
      <w:b/>
      <w:bCs/>
      <w:i/>
      <w:sz w:val="32"/>
    </w:rPr>
  </w:style>
  <w:style w:type="paragraph" w:styleId="NormalWeb">
    <w:name w:val="Normal (Web)"/>
    <w:basedOn w:val="Normal"/>
    <w:semiHidden/>
    <w:rsid w:val="003E2EB0"/>
    <w:pPr>
      <w:spacing w:before="100" w:beforeAutospacing="1" w:after="100" w:afterAutospacing="1"/>
    </w:pPr>
  </w:style>
  <w:style w:type="paragraph" w:styleId="BodyText3">
    <w:name w:val="Body Text 3"/>
    <w:basedOn w:val="Normal"/>
    <w:link w:val="BodyText3Char"/>
    <w:semiHidden/>
    <w:rsid w:val="003E2EB0"/>
    <w:pPr>
      <w:jc w:val="center"/>
    </w:pPr>
    <w:rPr>
      <w:snapToGrid w:val="0"/>
      <w:color w:val="000000"/>
      <w:sz w:val="22"/>
    </w:rPr>
  </w:style>
  <w:style w:type="paragraph" w:styleId="BlockText">
    <w:name w:val="Block Text"/>
    <w:basedOn w:val="Normal"/>
    <w:semiHidden/>
    <w:rsid w:val="003E2EB0"/>
    <w:pPr>
      <w:autoSpaceDE w:val="0"/>
      <w:autoSpaceDN w:val="0"/>
      <w:adjustRightInd w:val="0"/>
      <w:spacing w:before="100" w:after="100"/>
      <w:ind w:left="720" w:right="720"/>
    </w:pPr>
    <w:rPr>
      <w:rFonts w:ascii="Arial" w:hAnsi="Arial" w:cs="Arial"/>
      <w:sz w:val="20"/>
      <w:szCs w:val="20"/>
    </w:rPr>
  </w:style>
  <w:style w:type="paragraph" w:customStyle="1" w:styleId="xl55">
    <w:name w:val="xl55"/>
    <w:basedOn w:val="Normal"/>
    <w:rsid w:val="003E2EB0"/>
    <w:pPr>
      <w:spacing w:before="100" w:beforeAutospacing="1" w:after="100" w:afterAutospacing="1"/>
    </w:pPr>
    <w:rPr>
      <w:rFonts w:ascii="Arial" w:hAnsi="Arial" w:cs="Arial"/>
    </w:rPr>
  </w:style>
  <w:style w:type="paragraph" w:styleId="TOC1">
    <w:name w:val="toc 1"/>
    <w:basedOn w:val="Normal"/>
    <w:next w:val="Heading1"/>
    <w:semiHidden/>
    <w:rsid w:val="003E2EB0"/>
    <w:rPr>
      <w:rFonts w:ascii="Arial" w:hAnsi="Arial"/>
      <w:b/>
      <w:bCs/>
      <w:smallCaps/>
    </w:rPr>
  </w:style>
  <w:style w:type="paragraph" w:styleId="TOC2">
    <w:name w:val="toc 2"/>
    <w:basedOn w:val="Normal"/>
    <w:next w:val="Normal"/>
    <w:autoRedefine/>
    <w:semiHidden/>
    <w:rsid w:val="003E2EB0"/>
    <w:pPr>
      <w:ind w:left="240"/>
    </w:pPr>
    <w:rPr>
      <w:smallCaps/>
    </w:rPr>
  </w:style>
  <w:style w:type="paragraph" w:styleId="TOC3">
    <w:name w:val="toc 3"/>
    <w:basedOn w:val="Normal"/>
    <w:next w:val="Normal"/>
    <w:autoRedefine/>
    <w:semiHidden/>
    <w:rsid w:val="003E2EB0"/>
    <w:pPr>
      <w:ind w:left="480"/>
    </w:pPr>
    <w:rPr>
      <w:i/>
      <w:iCs/>
    </w:rPr>
  </w:style>
  <w:style w:type="paragraph" w:styleId="TOC4">
    <w:name w:val="toc 4"/>
    <w:basedOn w:val="Normal"/>
    <w:next w:val="Normal"/>
    <w:autoRedefine/>
    <w:semiHidden/>
    <w:rsid w:val="003E2EB0"/>
    <w:pPr>
      <w:ind w:left="720"/>
    </w:pPr>
    <w:rPr>
      <w:szCs w:val="21"/>
    </w:rPr>
  </w:style>
  <w:style w:type="paragraph" w:styleId="TOC5">
    <w:name w:val="toc 5"/>
    <w:basedOn w:val="Normal"/>
    <w:next w:val="Normal"/>
    <w:autoRedefine/>
    <w:semiHidden/>
    <w:rsid w:val="003E2EB0"/>
    <w:pPr>
      <w:ind w:left="960"/>
    </w:pPr>
    <w:rPr>
      <w:szCs w:val="21"/>
    </w:rPr>
  </w:style>
  <w:style w:type="paragraph" w:styleId="TOC6">
    <w:name w:val="toc 6"/>
    <w:basedOn w:val="Normal"/>
    <w:next w:val="Normal"/>
    <w:autoRedefine/>
    <w:semiHidden/>
    <w:rsid w:val="003E2EB0"/>
    <w:pPr>
      <w:ind w:left="1200"/>
    </w:pPr>
    <w:rPr>
      <w:szCs w:val="21"/>
    </w:rPr>
  </w:style>
  <w:style w:type="paragraph" w:styleId="TOC7">
    <w:name w:val="toc 7"/>
    <w:basedOn w:val="Normal"/>
    <w:next w:val="Normal"/>
    <w:autoRedefine/>
    <w:semiHidden/>
    <w:rsid w:val="003E2EB0"/>
    <w:pPr>
      <w:ind w:left="1440"/>
    </w:pPr>
    <w:rPr>
      <w:szCs w:val="21"/>
    </w:rPr>
  </w:style>
  <w:style w:type="paragraph" w:styleId="TOC8">
    <w:name w:val="toc 8"/>
    <w:basedOn w:val="Normal"/>
    <w:next w:val="Normal"/>
    <w:autoRedefine/>
    <w:semiHidden/>
    <w:rsid w:val="003E2EB0"/>
    <w:pPr>
      <w:ind w:left="1680"/>
    </w:pPr>
    <w:rPr>
      <w:szCs w:val="21"/>
    </w:rPr>
  </w:style>
  <w:style w:type="paragraph" w:styleId="TOC9">
    <w:name w:val="toc 9"/>
    <w:basedOn w:val="Normal"/>
    <w:next w:val="Normal"/>
    <w:autoRedefine/>
    <w:semiHidden/>
    <w:rsid w:val="003E2EB0"/>
    <w:pPr>
      <w:ind w:left="1920"/>
    </w:pPr>
    <w:rPr>
      <w:szCs w:val="21"/>
    </w:rPr>
  </w:style>
  <w:style w:type="paragraph" w:customStyle="1" w:styleId="GEMarketNamegray">
    <w:name w:val="GE Market Name (gray)"/>
    <w:basedOn w:val="Normal"/>
    <w:rsid w:val="003E2EB0"/>
    <w:pPr>
      <w:suppressAutoHyphens/>
      <w:spacing w:line="340" w:lineRule="exact"/>
    </w:pPr>
    <w:rPr>
      <w:rFonts w:ascii="GE Inspira" w:eastAsia="Times" w:hAnsi="GE Inspira"/>
      <w:color w:val="B3B3B3"/>
      <w:kern w:val="8"/>
      <w:sz w:val="32"/>
      <w:szCs w:val="22"/>
    </w:rPr>
  </w:style>
  <w:style w:type="paragraph" w:customStyle="1" w:styleId="p">
    <w:name w:val="p"/>
    <w:basedOn w:val="Normal"/>
    <w:rsid w:val="003E2EB0"/>
    <w:pPr>
      <w:spacing w:before="100" w:beforeAutospacing="1" w:after="100" w:afterAutospacing="1"/>
    </w:pPr>
  </w:style>
  <w:style w:type="character" w:customStyle="1" w:styleId="subtitle1">
    <w:name w:val="subtitle1"/>
    <w:rsid w:val="003E2EB0"/>
    <w:rPr>
      <w:rFonts w:ascii="Verdana" w:hAnsi="Verdana" w:hint="default"/>
      <w:b/>
      <w:bCs/>
      <w:color w:val="006600"/>
      <w:sz w:val="24"/>
      <w:szCs w:val="24"/>
    </w:rPr>
  </w:style>
  <w:style w:type="character" w:styleId="Emphasis">
    <w:name w:val="Emphasis"/>
    <w:qFormat/>
    <w:rsid w:val="003E2EB0"/>
    <w:rPr>
      <w:i/>
      <w:iCs/>
    </w:rPr>
  </w:style>
  <w:style w:type="paragraph" w:styleId="ListBullet2">
    <w:name w:val="List Bullet 2"/>
    <w:basedOn w:val="Normal"/>
    <w:autoRedefine/>
    <w:semiHidden/>
    <w:rsid w:val="003E2EB0"/>
    <w:pPr>
      <w:numPr>
        <w:numId w:val="5"/>
      </w:numPr>
    </w:pPr>
    <w:rPr>
      <w:rFonts w:ascii="Arial" w:hAnsi="Arial"/>
      <w:szCs w:val="20"/>
    </w:rPr>
  </w:style>
  <w:style w:type="paragraph" w:customStyle="1" w:styleId="Default">
    <w:name w:val="Default"/>
    <w:rsid w:val="003E2EB0"/>
    <w:pPr>
      <w:autoSpaceDE w:val="0"/>
      <w:autoSpaceDN w:val="0"/>
      <w:adjustRightInd w:val="0"/>
    </w:pPr>
    <w:rPr>
      <w:rFonts w:ascii="DGHDPF+Arial" w:hAnsi="DGHDPF+Arial"/>
      <w:color w:val="000000"/>
      <w:sz w:val="24"/>
      <w:szCs w:val="24"/>
    </w:rPr>
  </w:style>
  <w:style w:type="paragraph" w:customStyle="1" w:styleId="xl58">
    <w:name w:val="xl58"/>
    <w:basedOn w:val="Normal"/>
    <w:rsid w:val="003E2EB0"/>
    <w:pPr>
      <w:spacing w:before="100" w:beforeAutospacing="1" w:after="100" w:afterAutospacing="1"/>
    </w:pPr>
    <w:rPr>
      <w:rFonts w:ascii="Arial Unicode MS" w:eastAsia="Arial Unicode MS" w:hAnsi="Arial Unicode MS" w:cs="Arial Unicode MS"/>
    </w:rPr>
  </w:style>
  <w:style w:type="paragraph" w:styleId="PlainText">
    <w:name w:val="Plain Text"/>
    <w:basedOn w:val="Normal"/>
    <w:link w:val="PlainTextChar"/>
    <w:semiHidden/>
    <w:rsid w:val="003E2EB0"/>
    <w:rPr>
      <w:rFonts w:ascii="Courier New" w:hAnsi="Courier New" w:cs="Courier New"/>
      <w:sz w:val="20"/>
      <w:szCs w:val="20"/>
    </w:rPr>
  </w:style>
  <w:style w:type="character" w:customStyle="1" w:styleId="FooterChar">
    <w:name w:val="Footer Char"/>
    <w:uiPriority w:val="99"/>
    <w:rsid w:val="003E2EB0"/>
    <w:rPr>
      <w:sz w:val="24"/>
      <w:szCs w:val="24"/>
    </w:rPr>
  </w:style>
  <w:style w:type="paragraph" w:customStyle="1" w:styleId="p23">
    <w:name w:val="p23"/>
    <w:basedOn w:val="Normal"/>
    <w:rsid w:val="003E2EB0"/>
    <w:pPr>
      <w:widowControl w:val="0"/>
      <w:tabs>
        <w:tab w:val="left" w:pos="204"/>
      </w:tabs>
      <w:autoSpaceDE w:val="0"/>
      <w:autoSpaceDN w:val="0"/>
      <w:adjustRightInd w:val="0"/>
    </w:pPr>
    <w:rPr>
      <w:rFonts w:eastAsia="Calibri"/>
    </w:rPr>
  </w:style>
  <w:style w:type="paragraph" w:styleId="BalloonText">
    <w:name w:val="Balloon Text"/>
    <w:basedOn w:val="Normal"/>
    <w:semiHidden/>
    <w:unhideWhenUsed/>
    <w:rsid w:val="003E2EB0"/>
    <w:rPr>
      <w:rFonts w:ascii="Tahoma" w:hAnsi="Tahoma" w:cs="Tahoma"/>
      <w:sz w:val="16"/>
      <w:szCs w:val="16"/>
    </w:rPr>
  </w:style>
  <w:style w:type="character" w:customStyle="1" w:styleId="BalloonTextChar">
    <w:name w:val="Balloon Text Char"/>
    <w:semiHidden/>
    <w:rsid w:val="003E2EB0"/>
    <w:rPr>
      <w:rFonts w:ascii="Tahoma" w:hAnsi="Tahoma" w:cs="Tahoma"/>
      <w:sz w:val="16"/>
      <w:szCs w:val="16"/>
    </w:rPr>
  </w:style>
  <w:style w:type="paragraph" w:customStyle="1" w:styleId="font5">
    <w:name w:val="font5"/>
    <w:basedOn w:val="Normal"/>
    <w:rsid w:val="003E2EB0"/>
    <w:pPr>
      <w:spacing w:before="100" w:beforeAutospacing="1" w:after="100" w:afterAutospacing="1"/>
    </w:pPr>
    <w:rPr>
      <w:rFonts w:ascii="Arial" w:eastAsia="Arial Unicode MS" w:hAnsi="Arial" w:cs="Arial"/>
      <w:sz w:val="20"/>
      <w:szCs w:val="20"/>
    </w:rPr>
  </w:style>
  <w:style w:type="paragraph" w:customStyle="1" w:styleId="font6">
    <w:name w:val="font6"/>
    <w:basedOn w:val="Normal"/>
    <w:rsid w:val="003E2EB0"/>
    <w:pPr>
      <w:spacing w:before="100" w:beforeAutospacing="1" w:after="100" w:afterAutospacing="1"/>
    </w:pPr>
    <w:rPr>
      <w:rFonts w:ascii="Arial" w:eastAsia="Arial Unicode MS" w:hAnsi="Arial" w:cs="Arial"/>
      <w:sz w:val="18"/>
      <w:szCs w:val="18"/>
    </w:rPr>
  </w:style>
  <w:style w:type="paragraph" w:customStyle="1" w:styleId="font7">
    <w:name w:val="font7"/>
    <w:basedOn w:val="Normal"/>
    <w:rsid w:val="003E2EB0"/>
    <w:pPr>
      <w:spacing w:before="100" w:beforeAutospacing="1" w:after="100" w:afterAutospacing="1"/>
    </w:pPr>
    <w:rPr>
      <w:rFonts w:ascii="Arial" w:eastAsia="Arial Unicode MS" w:hAnsi="Arial" w:cs="Arial"/>
      <w:color w:val="0000FF"/>
      <w:sz w:val="20"/>
      <w:szCs w:val="20"/>
    </w:rPr>
  </w:style>
  <w:style w:type="paragraph" w:customStyle="1" w:styleId="xl24">
    <w:name w:val="xl24"/>
    <w:basedOn w:val="Normal"/>
    <w:rsid w:val="003E2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3E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3E2EB0"/>
    <w:pPr>
      <w:spacing w:before="100" w:beforeAutospacing="1" w:after="100" w:afterAutospacing="1"/>
      <w:textAlignment w:val="top"/>
    </w:pPr>
    <w:rPr>
      <w:rFonts w:ascii="Arial" w:eastAsia="Arial Unicode MS" w:hAnsi="Arial" w:cs="Arial"/>
    </w:rPr>
  </w:style>
  <w:style w:type="paragraph" w:customStyle="1" w:styleId="xl27">
    <w:name w:val="xl27"/>
    <w:basedOn w:val="Normal"/>
    <w:rsid w:val="003E2EB0"/>
    <w:pPr>
      <w:spacing w:before="100" w:beforeAutospacing="1" w:after="100" w:afterAutospacing="1"/>
      <w:jc w:val="right"/>
      <w:textAlignment w:val="top"/>
    </w:pPr>
    <w:rPr>
      <w:rFonts w:ascii="Arial" w:eastAsia="Arial Unicode MS" w:hAnsi="Arial" w:cs="Arial"/>
    </w:rPr>
  </w:style>
  <w:style w:type="paragraph" w:customStyle="1" w:styleId="xl28">
    <w:name w:val="xl28"/>
    <w:basedOn w:val="Normal"/>
    <w:rsid w:val="003E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E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0">
    <w:name w:val="xl30"/>
    <w:basedOn w:val="Normal"/>
    <w:rsid w:val="003E2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styleId="ListParagraph">
    <w:name w:val="List Paragraph"/>
    <w:basedOn w:val="Normal"/>
    <w:uiPriority w:val="34"/>
    <w:qFormat/>
    <w:rsid w:val="00CC453C"/>
    <w:pPr>
      <w:ind w:left="720"/>
      <w:contextualSpacing/>
    </w:pPr>
  </w:style>
  <w:style w:type="table" w:styleId="TableGrid">
    <w:name w:val="Table Grid"/>
    <w:basedOn w:val="TableNormal"/>
    <w:uiPriority w:val="59"/>
    <w:rsid w:val="00792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633DE"/>
    <w:rPr>
      <w:rFonts w:asciiTheme="minorHAnsi" w:eastAsiaTheme="minorEastAsia" w:hAnsiTheme="minorHAnsi" w:cstheme="minorBidi"/>
      <w:sz w:val="22"/>
      <w:szCs w:val="22"/>
      <w:lang w:val="en-US" w:eastAsia="ja-JP" w:bidi="ar-SA"/>
    </w:rPr>
  </w:style>
  <w:style w:type="character" w:customStyle="1" w:styleId="NoSpacingChar">
    <w:name w:val="No Spacing Char"/>
    <w:basedOn w:val="DefaultParagraphFont"/>
    <w:link w:val="NoSpacing"/>
    <w:uiPriority w:val="1"/>
    <w:rsid w:val="009633DE"/>
    <w:rPr>
      <w:rFonts w:asciiTheme="minorHAnsi" w:eastAsiaTheme="minorEastAsia" w:hAnsiTheme="minorHAnsi" w:cstheme="minorBidi"/>
      <w:sz w:val="22"/>
      <w:szCs w:val="22"/>
      <w:lang w:val="en-US" w:eastAsia="ja-JP" w:bidi="ar-SA"/>
    </w:rPr>
  </w:style>
  <w:style w:type="character" w:customStyle="1" w:styleId="Heading1Char">
    <w:name w:val="Heading 1 Char"/>
    <w:basedOn w:val="DefaultParagraphFont"/>
    <w:link w:val="Heading1"/>
    <w:rsid w:val="000A3322"/>
    <w:rPr>
      <w:b/>
      <w:bCs/>
      <w:sz w:val="24"/>
      <w:szCs w:val="24"/>
    </w:rPr>
  </w:style>
  <w:style w:type="character" w:customStyle="1" w:styleId="Heading2Char">
    <w:name w:val="Heading 2 Char"/>
    <w:basedOn w:val="DefaultParagraphFont"/>
    <w:link w:val="Heading2"/>
    <w:rsid w:val="000A3322"/>
    <w:rPr>
      <w:b/>
      <w:bCs/>
      <w:sz w:val="24"/>
      <w:szCs w:val="24"/>
    </w:rPr>
  </w:style>
  <w:style w:type="character" w:customStyle="1" w:styleId="Heading3Char">
    <w:name w:val="Heading 3 Char"/>
    <w:basedOn w:val="DefaultParagraphFont"/>
    <w:link w:val="Heading3"/>
    <w:rsid w:val="000A3322"/>
    <w:rPr>
      <w:b/>
      <w:bCs/>
      <w:sz w:val="32"/>
      <w:szCs w:val="24"/>
      <w:u w:val="single"/>
    </w:rPr>
  </w:style>
  <w:style w:type="character" w:customStyle="1" w:styleId="Heading4Char">
    <w:name w:val="Heading 4 Char"/>
    <w:basedOn w:val="DefaultParagraphFont"/>
    <w:link w:val="Heading4"/>
    <w:rsid w:val="000A3322"/>
    <w:rPr>
      <w:b/>
      <w:bCs/>
      <w:sz w:val="32"/>
      <w:szCs w:val="24"/>
    </w:rPr>
  </w:style>
  <w:style w:type="character" w:customStyle="1" w:styleId="Heading5Char">
    <w:name w:val="Heading 5 Char"/>
    <w:basedOn w:val="DefaultParagraphFont"/>
    <w:link w:val="Heading5"/>
    <w:rsid w:val="000A3322"/>
    <w:rPr>
      <w:b/>
      <w:bCs/>
      <w:sz w:val="24"/>
      <w:szCs w:val="24"/>
    </w:rPr>
  </w:style>
  <w:style w:type="character" w:customStyle="1" w:styleId="Heading6Char">
    <w:name w:val="Heading 6 Char"/>
    <w:basedOn w:val="DefaultParagraphFont"/>
    <w:link w:val="Heading6"/>
    <w:rsid w:val="000A3322"/>
    <w:rPr>
      <w:sz w:val="32"/>
      <w:szCs w:val="24"/>
    </w:rPr>
  </w:style>
  <w:style w:type="character" w:customStyle="1" w:styleId="Heading7Char">
    <w:name w:val="Heading 7 Char"/>
    <w:basedOn w:val="DefaultParagraphFont"/>
    <w:link w:val="Heading7"/>
    <w:rsid w:val="000A3322"/>
    <w:rPr>
      <w:b/>
      <w:bCs/>
      <w:sz w:val="32"/>
      <w:szCs w:val="24"/>
    </w:rPr>
  </w:style>
  <w:style w:type="character" w:customStyle="1" w:styleId="Heading8Char">
    <w:name w:val="Heading 8 Char"/>
    <w:basedOn w:val="DefaultParagraphFont"/>
    <w:link w:val="Heading8"/>
    <w:rsid w:val="000A3322"/>
    <w:rPr>
      <w:rFonts w:ascii="Arial" w:hAnsi="Arial"/>
      <w:b/>
      <w:sz w:val="18"/>
      <w:szCs w:val="24"/>
    </w:rPr>
  </w:style>
  <w:style w:type="character" w:customStyle="1" w:styleId="Heading9Char">
    <w:name w:val="Heading 9 Char"/>
    <w:basedOn w:val="DefaultParagraphFont"/>
    <w:link w:val="Heading9"/>
    <w:rsid w:val="000A3322"/>
    <w:rPr>
      <w:rFonts w:ascii="Arial" w:hAnsi="Arial"/>
      <w:b/>
      <w:bCs/>
      <w:sz w:val="44"/>
      <w:szCs w:val="24"/>
      <w:u w:val="single"/>
    </w:rPr>
  </w:style>
  <w:style w:type="character" w:customStyle="1" w:styleId="TitleChar">
    <w:name w:val="Title Char"/>
    <w:basedOn w:val="DefaultParagraphFont"/>
    <w:link w:val="Title"/>
    <w:rsid w:val="000A3322"/>
    <w:rPr>
      <w:b/>
      <w:sz w:val="24"/>
    </w:rPr>
  </w:style>
  <w:style w:type="character" w:customStyle="1" w:styleId="SubtitleChar">
    <w:name w:val="Subtitle Char"/>
    <w:basedOn w:val="DefaultParagraphFont"/>
    <w:link w:val="Subtitle"/>
    <w:rsid w:val="000A3322"/>
    <w:rPr>
      <w:b/>
      <w:bCs/>
      <w:i/>
      <w:sz w:val="32"/>
      <w:szCs w:val="24"/>
    </w:rPr>
  </w:style>
  <w:style w:type="character" w:customStyle="1" w:styleId="HeaderChar">
    <w:name w:val="Header Char"/>
    <w:basedOn w:val="DefaultParagraphFont"/>
    <w:link w:val="Header"/>
    <w:uiPriority w:val="99"/>
    <w:rsid w:val="000A3322"/>
    <w:rPr>
      <w:sz w:val="24"/>
      <w:szCs w:val="24"/>
    </w:rPr>
  </w:style>
  <w:style w:type="character" w:customStyle="1" w:styleId="BodyTextChar">
    <w:name w:val="Body Text Char"/>
    <w:basedOn w:val="DefaultParagraphFont"/>
    <w:link w:val="BodyText"/>
    <w:semiHidden/>
    <w:rsid w:val="000A3322"/>
    <w:rPr>
      <w:color w:val="3366FF"/>
      <w:sz w:val="24"/>
      <w:szCs w:val="24"/>
    </w:rPr>
  </w:style>
  <w:style w:type="character" w:customStyle="1" w:styleId="BodyTextIndentChar">
    <w:name w:val="Body Text Indent Char"/>
    <w:basedOn w:val="DefaultParagraphFont"/>
    <w:link w:val="BodyTextIndent"/>
    <w:semiHidden/>
    <w:rsid w:val="000A3322"/>
    <w:rPr>
      <w:b/>
      <w:bCs/>
      <w:sz w:val="32"/>
      <w:szCs w:val="24"/>
    </w:rPr>
  </w:style>
  <w:style w:type="character" w:customStyle="1" w:styleId="BodyTextIndent3Char">
    <w:name w:val="Body Text Indent 3 Char"/>
    <w:basedOn w:val="DefaultParagraphFont"/>
    <w:link w:val="BodyTextIndent3"/>
    <w:semiHidden/>
    <w:rsid w:val="000A3322"/>
    <w:rPr>
      <w:color w:val="000000"/>
      <w:sz w:val="24"/>
      <w:szCs w:val="24"/>
    </w:rPr>
  </w:style>
  <w:style w:type="character" w:customStyle="1" w:styleId="BodyTextIndent2Char">
    <w:name w:val="Body Text Indent 2 Char"/>
    <w:basedOn w:val="DefaultParagraphFont"/>
    <w:link w:val="BodyTextIndent2"/>
    <w:semiHidden/>
    <w:rsid w:val="000A3322"/>
    <w:rPr>
      <w:b/>
      <w:bCs/>
      <w:sz w:val="32"/>
      <w:szCs w:val="24"/>
    </w:rPr>
  </w:style>
  <w:style w:type="character" w:customStyle="1" w:styleId="BodyText2Char">
    <w:name w:val="Body Text 2 Char"/>
    <w:basedOn w:val="DefaultParagraphFont"/>
    <w:link w:val="BodyText2"/>
    <w:semiHidden/>
    <w:rsid w:val="000A3322"/>
    <w:rPr>
      <w:rFonts w:ascii="Arial" w:hAnsi="Arial"/>
      <w:snapToGrid w:val="0"/>
      <w:sz w:val="18"/>
      <w:szCs w:val="24"/>
    </w:rPr>
  </w:style>
  <w:style w:type="character" w:customStyle="1" w:styleId="BodyText3Char">
    <w:name w:val="Body Text 3 Char"/>
    <w:basedOn w:val="DefaultParagraphFont"/>
    <w:link w:val="BodyText3"/>
    <w:semiHidden/>
    <w:rsid w:val="000A3322"/>
    <w:rPr>
      <w:snapToGrid w:val="0"/>
      <w:color w:val="000000"/>
      <w:sz w:val="22"/>
      <w:szCs w:val="24"/>
    </w:rPr>
  </w:style>
  <w:style w:type="character" w:customStyle="1" w:styleId="PlainTextChar">
    <w:name w:val="Plain Text Char"/>
    <w:basedOn w:val="DefaultParagraphFont"/>
    <w:link w:val="PlainText"/>
    <w:semiHidden/>
    <w:rsid w:val="000A3322"/>
    <w:rPr>
      <w:rFonts w:ascii="Courier New" w:hAnsi="Courier New" w:cs="Courier New"/>
    </w:rPr>
  </w:style>
  <w:style w:type="character" w:styleId="UnresolvedMention">
    <w:name w:val="Unresolved Mention"/>
    <w:basedOn w:val="DefaultParagraphFont"/>
    <w:uiPriority w:val="99"/>
    <w:semiHidden/>
    <w:unhideWhenUsed/>
    <w:rsid w:val="00D5113E"/>
    <w:rPr>
      <w:color w:val="605E5C"/>
      <w:shd w:val="clear" w:color="auto" w:fill="E1DFDD"/>
    </w:rPr>
  </w:style>
  <w:style w:type="paragraph" w:styleId="HTMLPreformatted">
    <w:name w:val="HTML Preformatted"/>
    <w:basedOn w:val="Normal"/>
    <w:link w:val="HTMLPreformattedChar"/>
    <w:uiPriority w:val="99"/>
    <w:semiHidden/>
    <w:unhideWhenUsed/>
    <w:rsid w:val="001275A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275AB"/>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864">
      <w:bodyDiv w:val="1"/>
      <w:marLeft w:val="0"/>
      <w:marRight w:val="0"/>
      <w:marTop w:val="0"/>
      <w:marBottom w:val="0"/>
      <w:divBdr>
        <w:top w:val="none" w:sz="0" w:space="0" w:color="auto"/>
        <w:left w:val="none" w:sz="0" w:space="0" w:color="auto"/>
        <w:bottom w:val="none" w:sz="0" w:space="0" w:color="auto"/>
        <w:right w:val="none" w:sz="0" w:space="0" w:color="auto"/>
      </w:divBdr>
    </w:div>
    <w:div w:id="338505422">
      <w:bodyDiv w:val="1"/>
      <w:marLeft w:val="0"/>
      <w:marRight w:val="0"/>
      <w:marTop w:val="0"/>
      <w:marBottom w:val="0"/>
      <w:divBdr>
        <w:top w:val="none" w:sz="0" w:space="0" w:color="auto"/>
        <w:left w:val="none" w:sz="0" w:space="0" w:color="auto"/>
        <w:bottom w:val="none" w:sz="0" w:space="0" w:color="auto"/>
        <w:right w:val="none" w:sz="0" w:space="0" w:color="auto"/>
      </w:divBdr>
    </w:div>
    <w:div w:id="348915770">
      <w:bodyDiv w:val="1"/>
      <w:marLeft w:val="0"/>
      <w:marRight w:val="0"/>
      <w:marTop w:val="0"/>
      <w:marBottom w:val="0"/>
      <w:divBdr>
        <w:top w:val="none" w:sz="0" w:space="0" w:color="auto"/>
        <w:left w:val="none" w:sz="0" w:space="0" w:color="auto"/>
        <w:bottom w:val="none" w:sz="0" w:space="0" w:color="auto"/>
        <w:right w:val="none" w:sz="0" w:space="0" w:color="auto"/>
      </w:divBdr>
    </w:div>
    <w:div w:id="855852409">
      <w:bodyDiv w:val="1"/>
      <w:marLeft w:val="0"/>
      <w:marRight w:val="0"/>
      <w:marTop w:val="0"/>
      <w:marBottom w:val="0"/>
      <w:divBdr>
        <w:top w:val="none" w:sz="0" w:space="0" w:color="auto"/>
        <w:left w:val="none" w:sz="0" w:space="0" w:color="auto"/>
        <w:bottom w:val="none" w:sz="0" w:space="0" w:color="auto"/>
        <w:right w:val="none" w:sz="0" w:space="0" w:color="auto"/>
      </w:divBdr>
    </w:div>
    <w:div w:id="1107771870">
      <w:bodyDiv w:val="1"/>
      <w:marLeft w:val="0"/>
      <w:marRight w:val="0"/>
      <w:marTop w:val="0"/>
      <w:marBottom w:val="0"/>
      <w:divBdr>
        <w:top w:val="none" w:sz="0" w:space="0" w:color="auto"/>
        <w:left w:val="none" w:sz="0" w:space="0" w:color="auto"/>
        <w:bottom w:val="none" w:sz="0" w:space="0" w:color="auto"/>
        <w:right w:val="none" w:sz="0" w:space="0" w:color="auto"/>
      </w:divBdr>
    </w:div>
    <w:div w:id="1319460033">
      <w:bodyDiv w:val="1"/>
      <w:marLeft w:val="0"/>
      <w:marRight w:val="0"/>
      <w:marTop w:val="0"/>
      <w:marBottom w:val="0"/>
      <w:divBdr>
        <w:top w:val="none" w:sz="0" w:space="0" w:color="auto"/>
        <w:left w:val="none" w:sz="0" w:space="0" w:color="auto"/>
        <w:bottom w:val="none" w:sz="0" w:space="0" w:color="auto"/>
        <w:right w:val="none" w:sz="0" w:space="0" w:color="auto"/>
      </w:divBdr>
    </w:div>
    <w:div w:id="1473670293">
      <w:bodyDiv w:val="1"/>
      <w:marLeft w:val="0"/>
      <w:marRight w:val="0"/>
      <w:marTop w:val="0"/>
      <w:marBottom w:val="0"/>
      <w:divBdr>
        <w:top w:val="none" w:sz="0" w:space="0" w:color="auto"/>
        <w:left w:val="none" w:sz="0" w:space="0" w:color="auto"/>
        <w:bottom w:val="none" w:sz="0" w:space="0" w:color="auto"/>
        <w:right w:val="none" w:sz="0" w:space="0" w:color="auto"/>
      </w:divBdr>
    </w:div>
    <w:div w:id="1499616657">
      <w:bodyDiv w:val="1"/>
      <w:marLeft w:val="0"/>
      <w:marRight w:val="0"/>
      <w:marTop w:val="0"/>
      <w:marBottom w:val="0"/>
      <w:divBdr>
        <w:top w:val="none" w:sz="0" w:space="0" w:color="auto"/>
        <w:left w:val="none" w:sz="0" w:space="0" w:color="auto"/>
        <w:bottom w:val="none" w:sz="0" w:space="0" w:color="auto"/>
        <w:right w:val="none" w:sz="0" w:space="0" w:color="auto"/>
      </w:divBdr>
      <w:divsChild>
        <w:div w:id="27294367">
          <w:marLeft w:val="0"/>
          <w:marRight w:val="0"/>
          <w:marTop w:val="0"/>
          <w:marBottom w:val="0"/>
          <w:divBdr>
            <w:top w:val="none" w:sz="0" w:space="0" w:color="auto"/>
            <w:left w:val="none" w:sz="0" w:space="0" w:color="auto"/>
            <w:bottom w:val="none" w:sz="0" w:space="0" w:color="auto"/>
            <w:right w:val="none" w:sz="0" w:space="0" w:color="auto"/>
          </w:divBdr>
          <w:divsChild>
            <w:div w:id="7954245">
              <w:marLeft w:val="0"/>
              <w:marRight w:val="0"/>
              <w:marTop w:val="0"/>
              <w:marBottom w:val="0"/>
              <w:divBdr>
                <w:top w:val="none" w:sz="0" w:space="0" w:color="auto"/>
                <w:left w:val="none" w:sz="0" w:space="0" w:color="auto"/>
                <w:bottom w:val="none" w:sz="0" w:space="0" w:color="auto"/>
                <w:right w:val="none" w:sz="0" w:space="0" w:color="auto"/>
              </w:divBdr>
              <w:divsChild>
                <w:div w:id="1909144627">
                  <w:marLeft w:val="0"/>
                  <w:marRight w:val="0"/>
                  <w:marTop w:val="0"/>
                  <w:marBottom w:val="0"/>
                  <w:divBdr>
                    <w:top w:val="none" w:sz="0" w:space="0" w:color="auto"/>
                    <w:left w:val="none" w:sz="0" w:space="0" w:color="auto"/>
                    <w:bottom w:val="none" w:sz="0" w:space="0" w:color="auto"/>
                    <w:right w:val="none" w:sz="0" w:space="0" w:color="auto"/>
                  </w:divBdr>
                  <w:divsChild>
                    <w:div w:id="241107971">
                      <w:marLeft w:val="0"/>
                      <w:marRight w:val="0"/>
                      <w:marTop w:val="0"/>
                      <w:marBottom w:val="0"/>
                      <w:divBdr>
                        <w:top w:val="none" w:sz="0" w:space="0" w:color="auto"/>
                        <w:left w:val="none" w:sz="0" w:space="0" w:color="auto"/>
                        <w:bottom w:val="none" w:sz="0" w:space="0" w:color="auto"/>
                        <w:right w:val="none" w:sz="0" w:space="0" w:color="auto"/>
                      </w:divBdr>
                      <w:divsChild>
                        <w:div w:id="625697212">
                          <w:marLeft w:val="0"/>
                          <w:marRight w:val="0"/>
                          <w:marTop w:val="0"/>
                          <w:marBottom w:val="0"/>
                          <w:divBdr>
                            <w:top w:val="none" w:sz="0" w:space="0" w:color="auto"/>
                            <w:left w:val="none" w:sz="0" w:space="0" w:color="auto"/>
                            <w:bottom w:val="none" w:sz="0" w:space="0" w:color="auto"/>
                            <w:right w:val="none" w:sz="0" w:space="0" w:color="auto"/>
                          </w:divBdr>
                          <w:divsChild>
                            <w:div w:id="1626816861">
                              <w:marLeft w:val="0"/>
                              <w:marRight w:val="0"/>
                              <w:marTop w:val="0"/>
                              <w:marBottom w:val="0"/>
                              <w:divBdr>
                                <w:top w:val="none" w:sz="0" w:space="0" w:color="auto"/>
                                <w:left w:val="none" w:sz="0" w:space="0" w:color="auto"/>
                                <w:bottom w:val="none" w:sz="0" w:space="0" w:color="auto"/>
                                <w:right w:val="none" w:sz="0" w:space="0" w:color="auto"/>
                              </w:divBdr>
                              <w:divsChild>
                                <w:div w:id="1482768408">
                                  <w:marLeft w:val="0"/>
                                  <w:marRight w:val="0"/>
                                  <w:marTop w:val="0"/>
                                  <w:marBottom w:val="0"/>
                                  <w:divBdr>
                                    <w:top w:val="none" w:sz="0" w:space="0" w:color="auto"/>
                                    <w:left w:val="none" w:sz="0" w:space="0" w:color="auto"/>
                                    <w:bottom w:val="none" w:sz="0" w:space="0" w:color="auto"/>
                                    <w:right w:val="none" w:sz="0" w:space="0" w:color="auto"/>
                                  </w:divBdr>
                                  <w:divsChild>
                                    <w:div w:id="1360624060">
                                      <w:marLeft w:val="60"/>
                                      <w:marRight w:val="0"/>
                                      <w:marTop w:val="0"/>
                                      <w:marBottom w:val="0"/>
                                      <w:divBdr>
                                        <w:top w:val="none" w:sz="0" w:space="0" w:color="auto"/>
                                        <w:left w:val="none" w:sz="0" w:space="0" w:color="auto"/>
                                        <w:bottom w:val="none" w:sz="0" w:space="0" w:color="auto"/>
                                        <w:right w:val="none" w:sz="0" w:space="0" w:color="auto"/>
                                      </w:divBdr>
                                      <w:divsChild>
                                        <w:div w:id="753286741">
                                          <w:marLeft w:val="0"/>
                                          <w:marRight w:val="0"/>
                                          <w:marTop w:val="0"/>
                                          <w:marBottom w:val="0"/>
                                          <w:divBdr>
                                            <w:top w:val="none" w:sz="0" w:space="0" w:color="auto"/>
                                            <w:left w:val="none" w:sz="0" w:space="0" w:color="auto"/>
                                            <w:bottom w:val="none" w:sz="0" w:space="0" w:color="auto"/>
                                            <w:right w:val="none" w:sz="0" w:space="0" w:color="auto"/>
                                          </w:divBdr>
                                          <w:divsChild>
                                            <w:div w:id="1126433516">
                                              <w:marLeft w:val="0"/>
                                              <w:marRight w:val="0"/>
                                              <w:marTop w:val="0"/>
                                              <w:marBottom w:val="120"/>
                                              <w:divBdr>
                                                <w:top w:val="single" w:sz="6" w:space="0" w:color="F5F5F5"/>
                                                <w:left w:val="single" w:sz="6" w:space="0" w:color="F5F5F5"/>
                                                <w:bottom w:val="single" w:sz="6" w:space="0" w:color="F5F5F5"/>
                                                <w:right w:val="single" w:sz="6" w:space="0" w:color="F5F5F5"/>
                                              </w:divBdr>
                                              <w:divsChild>
                                                <w:div w:id="473912528">
                                                  <w:marLeft w:val="0"/>
                                                  <w:marRight w:val="0"/>
                                                  <w:marTop w:val="0"/>
                                                  <w:marBottom w:val="0"/>
                                                  <w:divBdr>
                                                    <w:top w:val="none" w:sz="0" w:space="0" w:color="auto"/>
                                                    <w:left w:val="none" w:sz="0" w:space="0" w:color="auto"/>
                                                    <w:bottom w:val="none" w:sz="0" w:space="0" w:color="auto"/>
                                                    <w:right w:val="none" w:sz="0" w:space="0" w:color="auto"/>
                                                  </w:divBdr>
                                                  <w:divsChild>
                                                    <w:div w:id="16358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533311">
      <w:bodyDiv w:val="1"/>
      <w:marLeft w:val="0"/>
      <w:marRight w:val="0"/>
      <w:marTop w:val="0"/>
      <w:marBottom w:val="0"/>
      <w:divBdr>
        <w:top w:val="none" w:sz="0" w:space="0" w:color="auto"/>
        <w:left w:val="none" w:sz="0" w:space="0" w:color="auto"/>
        <w:bottom w:val="none" w:sz="0" w:space="0" w:color="auto"/>
        <w:right w:val="none" w:sz="0" w:space="0" w:color="auto"/>
      </w:divBdr>
    </w:div>
    <w:div w:id="20380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irs.gov/pub/irs-pdf/iw8bene.pdf" TargetMode="External"/><Relationship Id="rId26" Type="http://schemas.openxmlformats.org/officeDocument/2006/relationships/hyperlink" Target="http://www.irs.gov/pub/irs-pdf/fw9.pdf" TargetMode="External"/><Relationship Id="rId3" Type="http://schemas.openxmlformats.org/officeDocument/2006/relationships/customXml" Target="../customXml/item3.xml"/><Relationship Id="rId21" Type="http://schemas.openxmlformats.org/officeDocument/2006/relationships/hyperlink" Target="mailto:suppliermanagement@gexproservices.com" TargetMode="External"/><Relationship Id="rId7" Type="http://schemas.openxmlformats.org/officeDocument/2006/relationships/settings" Target="settings.xml"/><Relationship Id="rId12" Type="http://schemas.openxmlformats.org/officeDocument/2006/relationships/hyperlink" Target="http://www.gexproservices.com" TargetMode="External"/><Relationship Id="rId17" Type="http://schemas.openxmlformats.org/officeDocument/2006/relationships/hyperlink" Target="http://www.irs.gov/pub/irs-pdf/fw8bene.pdf" TargetMode="External"/><Relationship Id="rId25" Type="http://schemas.openxmlformats.org/officeDocument/2006/relationships/hyperlink" Target="http://www.irs.gov/pub/irs-pdf/iw8bene.pdf" TargetMode="External"/><Relationship Id="rId2" Type="http://schemas.openxmlformats.org/officeDocument/2006/relationships/customXml" Target="../customXml/item2.xml"/><Relationship Id="rId16" Type="http://schemas.openxmlformats.org/officeDocument/2006/relationships/hyperlink" Target="http://www.irs.ustreas.gov/pub/irs-pdf/iw8ben.pdf" TargetMode="External"/><Relationship Id="rId20" Type="http://schemas.openxmlformats.org/officeDocument/2006/relationships/hyperlink" Target="http://www.gexproservice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rs.gov/pub/irs-pdf/fw8bene.pdf" TargetMode="External"/><Relationship Id="rId5" Type="http://schemas.openxmlformats.org/officeDocument/2006/relationships/numbering" Target="numbering.xml"/><Relationship Id="rId15" Type="http://schemas.openxmlformats.org/officeDocument/2006/relationships/hyperlink" Target="http://www.irs.gov/pub//irs-pdf////fw8ben.pdf" TargetMode="External"/><Relationship Id="rId23" Type="http://schemas.openxmlformats.org/officeDocument/2006/relationships/hyperlink" Target="http://www.irs.ustreas.gov/pub/irs-pdf/iw8ben.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rs.gov/pub/irs-pdf/fw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liermanagement@gexproservices.com" TargetMode="External"/><Relationship Id="rId22" Type="http://schemas.openxmlformats.org/officeDocument/2006/relationships/hyperlink" Target="http://www.irs.gov/pub//irs-pdf////fw8ben.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46BA8B86529147A015A838C067C3A5" ma:contentTypeVersion="9" ma:contentTypeDescription="Create a new document." ma:contentTypeScope="" ma:versionID="9e6377b7ed82ef11ff186df25a14ae74">
  <xsd:schema xmlns:xsd="http://www.w3.org/2001/XMLSchema" xmlns:xs="http://www.w3.org/2001/XMLSchema" xmlns:p="http://schemas.microsoft.com/office/2006/metadata/properties" xmlns:ns2="7595dda6-bce2-4fec-823d-3da79aea3edd" targetNamespace="http://schemas.microsoft.com/office/2006/metadata/properties" ma:root="true" ma:fieldsID="180b0d164101281e1b2d051e69d26565" ns2:_="">
    <xsd:import namespace="7595dda6-bce2-4fec-823d-3da79aea3e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5dda6-bce2-4fec-823d-3da79aea3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065A1-9E56-4ACE-9AC3-E1CA8E20EEDF}">
  <ds:schemaRefs>
    <ds:schemaRef ds:uri="http://schemas.microsoft.com/sharepoint/v3/contenttype/forms"/>
  </ds:schemaRefs>
</ds:datastoreItem>
</file>

<file path=customXml/itemProps2.xml><?xml version="1.0" encoding="utf-8"?>
<ds:datastoreItem xmlns:ds="http://schemas.openxmlformats.org/officeDocument/2006/customXml" ds:itemID="{F47E72CA-4D1C-4457-A0D2-C2B5F4C90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5dda6-bce2-4fec-823d-3da79aea3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78901-E04D-444C-8560-D505D050D189}">
  <ds:schemaRefs>
    <ds:schemaRef ds:uri="http://schemas.openxmlformats.org/officeDocument/2006/bibliography"/>
  </ds:schemaRefs>
</ds:datastoreItem>
</file>

<file path=customXml/itemProps4.xml><?xml version="1.0" encoding="utf-8"?>
<ds:datastoreItem xmlns:ds="http://schemas.openxmlformats.org/officeDocument/2006/customXml" ds:itemID="{C061436F-8C67-4620-AF56-1A0686C8BD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6392</Words>
  <Characters>36441</Characters>
  <Application>Microsoft Office Word</Application>
  <DocSecurity>0</DocSecurity>
  <Lines>303</Lines>
  <Paragraphs>85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42748</CharactersWithSpaces>
  <SharedDoc>false</SharedDoc>
  <HLinks>
    <vt:vector size="30" baseType="variant">
      <vt:variant>
        <vt:i4>4194369</vt:i4>
      </vt:variant>
      <vt:variant>
        <vt:i4>463</vt:i4>
      </vt:variant>
      <vt:variant>
        <vt:i4>0</vt:i4>
      </vt:variant>
      <vt:variant>
        <vt:i4>5</vt:i4>
      </vt:variant>
      <vt:variant>
        <vt:lpwstr>http://domino.expeditors.com/expd/OfficeList.nsf/vwCntry?OpenView</vt:lpwstr>
      </vt:variant>
      <vt:variant>
        <vt:lpwstr/>
      </vt:variant>
      <vt:variant>
        <vt:i4>4194369</vt:i4>
      </vt:variant>
      <vt:variant>
        <vt:i4>460</vt:i4>
      </vt:variant>
      <vt:variant>
        <vt:i4>0</vt:i4>
      </vt:variant>
      <vt:variant>
        <vt:i4>5</vt:i4>
      </vt:variant>
      <vt:variant>
        <vt:lpwstr>http://domino.expeditors.com/expd/OfficeList.nsf/vwCntry?OpenView</vt:lpwstr>
      </vt:variant>
      <vt:variant>
        <vt:lpwstr/>
      </vt:variant>
      <vt:variant>
        <vt:i4>6422536</vt:i4>
      </vt:variant>
      <vt:variant>
        <vt:i4>442</vt:i4>
      </vt:variant>
      <vt:variant>
        <vt:i4>0</vt:i4>
      </vt:variant>
      <vt:variant>
        <vt:i4>5</vt:i4>
      </vt:variant>
      <vt:variant>
        <vt:lpwstr>http://www.cbp.gov/xp/cgov/trade/cargo_security/ctpat/</vt:lpwstr>
      </vt:variant>
      <vt:variant>
        <vt:lpwstr/>
      </vt:variant>
      <vt:variant>
        <vt:i4>7536660</vt:i4>
      </vt:variant>
      <vt:variant>
        <vt:i4>201</vt:i4>
      </vt:variant>
      <vt:variant>
        <vt:i4>0</vt:i4>
      </vt:variant>
      <vt:variant>
        <vt:i4>5</vt:i4>
      </vt:variant>
      <vt:variant>
        <vt:lpwstr>mailto:suppliersetup@rexelholdingsusa.com.</vt:lpwstr>
      </vt:variant>
      <vt:variant>
        <vt:lpwstr/>
      </vt:variant>
      <vt:variant>
        <vt:i4>4587584</vt:i4>
      </vt:variant>
      <vt:variant>
        <vt:i4>198</vt:i4>
      </vt:variant>
      <vt:variant>
        <vt:i4>0</vt:i4>
      </vt:variant>
      <vt:variant>
        <vt:i4>5</vt:i4>
      </vt:variant>
      <vt:variant>
        <vt:lpwstr>http://www.rexelholdingsusa.com/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Törő Bálint</dc:creator>
  <cp:lastModifiedBy>JeahHuey Smith</cp:lastModifiedBy>
  <cp:revision>5</cp:revision>
  <cp:lastPrinted>2011-09-21T21:01:00Z</cp:lastPrinted>
  <dcterms:created xsi:type="dcterms:W3CDTF">2021-04-27T19:21:00Z</dcterms:created>
  <dcterms:modified xsi:type="dcterms:W3CDTF">2021-05-04T00:56:00Z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0x0101001446BA8B86529147A015A838C067C3A5</vt:lpwstr>
  </property>
</Properties>
</file>